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0E" w:rsidRPr="0001170E" w:rsidRDefault="0001170E" w:rsidP="0001170E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70E">
        <w:rPr>
          <w:rFonts w:ascii="Times New Roman" w:eastAsia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5426FF" w:rsidRPr="0001170E" w:rsidRDefault="0001170E" w:rsidP="0001170E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70E">
        <w:rPr>
          <w:rFonts w:ascii="Times New Roman" w:eastAsia="Times New Roman" w:hAnsi="Times New Roman" w:cs="Times New Roman"/>
          <w:b/>
          <w:sz w:val="28"/>
          <w:szCs w:val="28"/>
        </w:rPr>
        <w:t>промежуточной аттестации по дисциплине (модулю)</w:t>
      </w:r>
      <w:r w:rsidRPr="0001170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5426FF" w:rsidRPr="0001170E">
        <w:rPr>
          <w:rFonts w:ascii="Times New Roman" w:eastAsia="Times New Roman" w:hAnsi="Times New Roman" w:cs="Times New Roman"/>
          <w:b/>
          <w:sz w:val="28"/>
          <w:szCs w:val="28"/>
        </w:rPr>
        <w:t>09.04.01 «Защита информации в сетях».</w:t>
      </w:r>
    </w:p>
    <w:p w:rsidR="00DA37DB" w:rsidRPr="00482495" w:rsidRDefault="00DA37DB" w:rsidP="00DA37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26FF" w:rsidRPr="00482495" w:rsidRDefault="005426FF" w:rsidP="00542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495">
        <w:rPr>
          <w:rFonts w:ascii="Times New Roman" w:hAnsi="Times New Roman" w:cs="Times New Roman"/>
          <w:sz w:val="24"/>
          <w:szCs w:val="24"/>
        </w:rPr>
        <w:t xml:space="preserve">При проведении экзамена обучающемуся предлагается дать ответы на 2 вопроса, приведенных в экзаменационном билете, из нижеприведенного списка. </w:t>
      </w:r>
    </w:p>
    <w:p w:rsidR="005426FF" w:rsidRPr="00482495" w:rsidRDefault="005426FF" w:rsidP="005426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2495">
        <w:rPr>
          <w:rFonts w:ascii="Times New Roman" w:hAnsi="Times New Roman" w:cs="Times New Roman"/>
          <w:b/>
          <w:bCs/>
          <w:sz w:val="24"/>
          <w:szCs w:val="24"/>
        </w:rPr>
        <w:t xml:space="preserve">Ответ </w:t>
      </w:r>
      <w:r w:rsidRPr="00482495">
        <w:rPr>
          <w:rFonts w:ascii="Times New Roman" w:hAnsi="Times New Roman" w:cs="Times New Roman"/>
          <w:bCs/>
          <w:sz w:val="24"/>
          <w:szCs w:val="24"/>
        </w:rPr>
        <w:t>студента оценивается одной из следующих оценок</w:t>
      </w:r>
      <w:r w:rsidRPr="00482495">
        <w:rPr>
          <w:rFonts w:ascii="Times New Roman" w:hAnsi="Times New Roman" w:cs="Times New Roman"/>
          <w:b/>
          <w:bCs/>
          <w:sz w:val="24"/>
          <w:szCs w:val="24"/>
        </w:rPr>
        <w:t>: «отлично», «хорошо», «удовлетворительно», «неудовлетворительно».</w:t>
      </w:r>
    </w:p>
    <w:p w:rsidR="005426FF" w:rsidRPr="00482495" w:rsidRDefault="005426FF" w:rsidP="00542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495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482495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482495">
        <w:rPr>
          <w:rFonts w:ascii="Times New Roman" w:hAnsi="Times New Roman" w:cs="Times New Roman"/>
          <w:sz w:val="24"/>
          <w:szCs w:val="24"/>
        </w:rPr>
        <w:t xml:space="preserve"> - правильные и конкретные, без грубых ошибок ответы на основные вопросы. Наличие отдельных неточностей в ответах. В целом правильные ответы с небольшими неточностями на дополнительные вопросы. Некоторое использование в ответах на вопросы материалов рекомендованной литературы. Наличие правильно решенной задачи. </w:t>
      </w:r>
    </w:p>
    <w:p w:rsidR="005426FF" w:rsidRPr="00482495" w:rsidRDefault="005426FF" w:rsidP="00542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495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482495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482495">
        <w:rPr>
          <w:rFonts w:ascii="Times New Roman" w:hAnsi="Times New Roman" w:cs="Times New Roman"/>
          <w:sz w:val="24"/>
          <w:szCs w:val="24"/>
        </w:rPr>
        <w:t xml:space="preserve"> - твердые и достаточно полные знания программного материала, понимание сущности рассматриваемых процессов и явлений. Последовательные и правильные, но недостаточно развернутые ответы на основные вопросы. Правильные ответы на дополнительные вопросы. Ссылки в ответах на вопросы на отдельные материалы рекомендованной литературы. Наличие правильно решенной задачи.</w:t>
      </w:r>
    </w:p>
    <w:p w:rsidR="005426FF" w:rsidRPr="00482495" w:rsidRDefault="005426FF" w:rsidP="00542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495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482495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482495">
        <w:rPr>
          <w:rFonts w:ascii="Times New Roman" w:hAnsi="Times New Roman" w:cs="Times New Roman"/>
          <w:sz w:val="24"/>
          <w:szCs w:val="24"/>
        </w:rPr>
        <w:t xml:space="preserve"> - глубокие исчерпывающие знания всего программного материала, понимание сущности и взаимосвязи рассматриваемых процессов и явлений. Логически последовательные, полные, правильные и конкретные ответы на все основные вопросы. Правильные и конкретные ответы дополнительные вопросы. Использование в необходимой мере в ответах на вопросы материалов всей рекомендованной литературы. Наличие правильно решенной задачи.</w:t>
      </w:r>
    </w:p>
    <w:p w:rsidR="005426FF" w:rsidRPr="00482495" w:rsidRDefault="005426FF" w:rsidP="00542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495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482495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482495">
        <w:rPr>
          <w:rFonts w:ascii="Times New Roman" w:hAnsi="Times New Roman" w:cs="Times New Roman"/>
          <w:sz w:val="24"/>
          <w:szCs w:val="24"/>
        </w:rPr>
        <w:t xml:space="preserve"> выставляется в случае, когда количество неправильных ответов превышает количество допустимых для положительной оценки. Задача решена неверно.</w:t>
      </w:r>
    </w:p>
    <w:p w:rsidR="005426FF" w:rsidRPr="0057223F" w:rsidRDefault="0057223F" w:rsidP="0057223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223F">
        <w:rPr>
          <w:rFonts w:ascii="Times New Roman" w:eastAsia="Calibri" w:hAnsi="Times New Roman" w:cs="Times New Roman"/>
          <w:b/>
          <w:sz w:val="28"/>
          <w:szCs w:val="28"/>
        </w:rPr>
        <w:t>Перечень примерных вопросов к экзамену</w:t>
      </w:r>
      <w:r w:rsidR="005426FF" w:rsidRPr="00482495">
        <w:rPr>
          <w:color w:val="000000"/>
        </w:rPr>
        <w:t>:</w:t>
      </w:r>
    </w:p>
    <w:p w:rsidR="005426FF" w:rsidRPr="00BD3A39" w:rsidRDefault="005426FF" w:rsidP="005426FF">
      <w:pPr>
        <w:pStyle w:val="a6"/>
        <w:numPr>
          <w:ilvl w:val="1"/>
          <w:numId w:val="2"/>
        </w:numPr>
        <w:tabs>
          <w:tab w:val="num" w:pos="993"/>
        </w:tabs>
        <w:ind w:left="993" w:hanging="426"/>
      </w:pPr>
      <w:r w:rsidRPr="00BD3A39">
        <w:t xml:space="preserve">Атаки на протоколы и службы Интернет. Методы и средства защиты. </w:t>
      </w:r>
    </w:p>
    <w:p w:rsidR="005426FF" w:rsidRPr="00BD3A39" w:rsidRDefault="005426FF" w:rsidP="005426FF">
      <w:pPr>
        <w:pStyle w:val="a6"/>
        <w:numPr>
          <w:ilvl w:val="1"/>
          <w:numId w:val="2"/>
        </w:numPr>
        <w:tabs>
          <w:tab w:val="num" w:pos="993"/>
        </w:tabs>
        <w:ind w:left="993" w:hanging="426"/>
      </w:pPr>
      <w:r w:rsidRPr="00BD3A39">
        <w:t xml:space="preserve">Понятие межсетевых экранов. Компоненты межсетевого экрана. Политика сетевой безопасности. </w:t>
      </w:r>
    </w:p>
    <w:p w:rsidR="005426FF" w:rsidRPr="00BD3A39" w:rsidRDefault="005426FF" w:rsidP="005426FF">
      <w:pPr>
        <w:pStyle w:val="a6"/>
        <w:numPr>
          <w:ilvl w:val="1"/>
          <w:numId w:val="2"/>
        </w:numPr>
        <w:tabs>
          <w:tab w:val="num" w:pos="993"/>
        </w:tabs>
        <w:ind w:left="993" w:hanging="426"/>
      </w:pPr>
      <w:r w:rsidRPr="00BD3A39">
        <w:t xml:space="preserve">Критерии фильтрации пакетов. Основные схемы сетевой защиты на базе межсетевых экранов. </w:t>
      </w:r>
    </w:p>
    <w:p w:rsidR="005426FF" w:rsidRPr="00BD3A39" w:rsidRDefault="005426FF" w:rsidP="005426FF">
      <w:pPr>
        <w:pStyle w:val="a6"/>
        <w:numPr>
          <w:ilvl w:val="1"/>
          <w:numId w:val="2"/>
        </w:numPr>
        <w:tabs>
          <w:tab w:val="num" w:pos="993"/>
        </w:tabs>
        <w:ind w:left="993" w:hanging="426"/>
      </w:pPr>
      <w:r w:rsidRPr="00BD3A39">
        <w:t xml:space="preserve">Создание защищенных сегментов сетей с использованием межсетевых экранов. </w:t>
      </w:r>
    </w:p>
    <w:p w:rsidR="005426FF" w:rsidRPr="00BD3A39" w:rsidRDefault="005426FF" w:rsidP="005426FF">
      <w:pPr>
        <w:pStyle w:val="a6"/>
        <w:numPr>
          <w:ilvl w:val="1"/>
          <w:numId w:val="2"/>
        </w:numPr>
        <w:tabs>
          <w:tab w:val="num" w:pos="993"/>
        </w:tabs>
        <w:ind w:left="993" w:hanging="426"/>
      </w:pPr>
      <w:r w:rsidRPr="00BD3A39">
        <w:t xml:space="preserve">Конфигурирование сетевых фильтров на базе настроек безопасности протокола TCP/IP в ОС </w:t>
      </w:r>
      <w:proofErr w:type="spellStart"/>
      <w:r w:rsidRPr="00BD3A39">
        <w:t>Windows</w:t>
      </w:r>
      <w:proofErr w:type="spellEnd"/>
      <w:r w:rsidRPr="00BD3A39">
        <w:t xml:space="preserve"> XP. </w:t>
      </w:r>
    </w:p>
    <w:p w:rsidR="005426FF" w:rsidRPr="00BD3A39" w:rsidRDefault="005426FF" w:rsidP="005426FF">
      <w:pPr>
        <w:pStyle w:val="a6"/>
        <w:numPr>
          <w:ilvl w:val="1"/>
          <w:numId w:val="2"/>
        </w:numPr>
        <w:tabs>
          <w:tab w:val="num" w:pos="993"/>
        </w:tabs>
        <w:ind w:left="993" w:hanging="426"/>
      </w:pPr>
      <w:r w:rsidRPr="00BD3A39">
        <w:t xml:space="preserve">Защита рабочих станций с использованием персональных сетевых фильтров. </w:t>
      </w:r>
    </w:p>
    <w:p w:rsidR="005426FF" w:rsidRPr="00BD3A39" w:rsidRDefault="005426FF" w:rsidP="005426FF">
      <w:pPr>
        <w:pStyle w:val="a6"/>
        <w:numPr>
          <w:ilvl w:val="1"/>
          <w:numId w:val="2"/>
        </w:numPr>
        <w:tabs>
          <w:tab w:val="num" w:pos="993"/>
        </w:tabs>
        <w:ind w:left="993" w:hanging="426"/>
      </w:pPr>
      <w:r w:rsidRPr="00BD3A39">
        <w:t xml:space="preserve">Организация VPN-сетей. Задачи, решаемые VPN. </w:t>
      </w:r>
      <w:proofErr w:type="spellStart"/>
      <w:r w:rsidRPr="00BD3A39">
        <w:t>Туннелирование</w:t>
      </w:r>
      <w:proofErr w:type="spellEnd"/>
      <w:r w:rsidRPr="00BD3A39">
        <w:t xml:space="preserve"> в VPN. </w:t>
      </w:r>
    </w:p>
    <w:p w:rsidR="005426FF" w:rsidRPr="00BD3A39" w:rsidRDefault="005426FF" w:rsidP="005426FF">
      <w:pPr>
        <w:pStyle w:val="a6"/>
        <w:numPr>
          <w:ilvl w:val="1"/>
          <w:numId w:val="2"/>
        </w:numPr>
        <w:tabs>
          <w:tab w:val="num" w:pos="993"/>
        </w:tabs>
        <w:ind w:left="993" w:hanging="426"/>
      </w:pPr>
      <w:r w:rsidRPr="00BD3A39">
        <w:t xml:space="preserve">Электронные сертификаты. Понятие инфраструктуры открытых ключей. </w:t>
      </w:r>
    </w:p>
    <w:p w:rsidR="005426FF" w:rsidRPr="00BD3A39" w:rsidRDefault="005426FF" w:rsidP="005426FF">
      <w:pPr>
        <w:pStyle w:val="a6"/>
        <w:numPr>
          <w:ilvl w:val="1"/>
          <w:numId w:val="2"/>
        </w:numPr>
        <w:tabs>
          <w:tab w:val="num" w:pos="993"/>
        </w:tabs>
        <w:ind w:left="993" w:hanging="426"/>
      </w:pPr>
      <w:r w:rsidRPr="00BD3A39">
        <w:lastRenderedPageBreak/>
        <w:t xml:space="preserve">Протоколы и средства организации VPN на сетевом уровне. Назначение, область применения, аутентификация и шифрование данных в протоколах SKIP и </w:t>
      </w:r>
      <w:proofErr w:type="spellStart"/>
      <w:r w:rsidRPr="00BD3A39">
        <w:t>IPSec</w:t>
      </w:r>
      <w:proofErr w:type="spellEnd"/>
      <w:r w:rsidRPr="00BD3A39">
        <w:t xml:space="preserve">. </w:t>
      </w:r>
    </w:p>
    <w:p w:rsidR="005426FF" w:rsidRPr="00BD3A39" w:rsidRDefault="005426FF" w:rsidP="005426FF">
      <w:pPr>
        <w:pStyle w:val="a6"/>
        <w:numPr>
          <w:ilvl w:val="1"/>
          <w:numId w:val="2"/>
        </w:numPr>
        <w:tabs>
          <w:tab w:val="num" w:pos="993"/>
        </w:tabs>
        <w:ind w:left="993" w:hanging="426"/>
      </w:pPr>
      <w:r w:rsidRPr="00BD3A39">
        <w:t xml:space="preserve">Протоколы PPTP, SSL. Назначение, область применения, аутентификация и шифрование данных. </w:t>
      </w:r>
    </w:p>
    <w:p w:rsidR="005426FF" w:rsidRPr="00BD3A39" w:rsidRDefault="005426FF" w:rsidP="005426FF">
      <w:pPr>
        <w:pStyle w:val="a6"/>
        <w:numPr>
          <w:ilvl w:val="1"/>
          <w:numId w:val="2"/>
        </w:numPr>
        <w:tabs>
          <w:tab w:val="num" w:pos="993"/>
        </w:tabs>
        <w:ind w:left="993" w:hanging="426"/>
      </w:pPr>
      <w:r w:rsidRPr="00BD3A39">
        <w:t xml:space="preserve">Преимущества технологии терминального доступа. Обеспечение безопасности. </w:t>
      </w:r>
    </w:p>
    <w:p w:rsidR="005426FF" w:rsidRPr="00BD3A39" w:rsidRDefault="005426FF" w:rsidP="005426FF">
      <w:pPr>
        <w:pStyle w:val="a6"/>
        <w:numPr>
          <w:ilvl w:val="1"/>
          <w:numId w:val="2"/>
        </w:numPr>
        <w:tabs>
          <w:tab w:val="num" w:pos="993"/>
        </w:tabs>
        <w:ind w:left="993" w:hanging="426"/>
      </w:pPr>
      <w:r w:rsidRPr="00BD3A39">
        <w:t xml:space="preserve">Назначение систем обнаружения атак. Классификация систем обнаружения атак. </w:t>
      </w:r>
    </w:p>
    <w:p w:rsidR="005426FF" w:rsidRPr="00BD3A39" w:rsidRDefault="005426FF" w:rsidP="005426FF">
      <w:pPr>
        <w:pStyle w:val="a6"/>
        <w:numPr>
          <w:ilvl w:val="1"/>
          <w:numId w:val="2"/>
        </w:numPr>
        <w:tabs>
          <w:tab w:val="num" w:pos="993"/>
        </w:tabs>
        <w:ind w:left="993" w:hanging="426"/>
      </w:pPr>
      <w:r w:rsidRPr="00BD3A39">
        <w:t xml:space="preserve">Службы каталогов. Общие сведения о службах каталогов. Структура каталога LDAP. </w:t>
      </w:r>
    </w:p>
    <w:p w:rsidR="005426FF" w:rsidRPr="00BD3A39" w:rsidRDefault="005426FF" w:rsidP="005426FF">
      <w:pPr>
        <w:pStyle w:val="a6"/>
        <w:numPr>
          <w:ilvl w:val="1"/>
          <w:numId w:val="2"/>
        </w:numPr>
        <w:tabs>
          <w:tab w:val="num" w:pos="993"/>
        </w:tabs>
        <w:ind w:left="993" w:hanging="426"/>
      </w:pPr>
      <w:r w:rsidRPr="00BD3A39">
        <w:t xml:space="preserve">Система единого входа в сеть на основе протокола </w:t>
      </w:r>
      <w:proofErr w:type="spellStart"/>
      <w:r w:rsidRPr="00BD3A39">
        <w:t>Kerberos</w:t>
      </w:r>
      <w:proofErr w:type="spellEnd"/>
      <w:r w:rsidRPr="00BD3A39">
        <w:t xml:space="preserve">. Создание единого пространства безопасности на базе </w:t>
      </w:r>
      <w:proofErr w:type="spellStart"/>
      <w:r w:rsidRPr="00BD3A39">
        <w:t>Active</w:t>
      </w:r>
      <w:proofErr w:type="spellEnd"/>
      <w:r w:rsidRPr="00BD3A39">
        <w:t xml:space="preserve"> </w:t>
      </w:r>
      <w:proofErr w:type="spellStart"/>
      <w:r w:rsidRPr="00BD3A39">
        <w:t>Directory</w:t>
      </w:r>
      <w:proofErr w:type="spellEnd"/>
      <w:r w:rsidRPr="00BD3A39">
        <w:t>.</w:t>
      </w:r>
    </w:p>
    <w:p w:rsidR="005426FF" w:rsidRPr="00BD3A39" w:rsidRDefault="005426FF" w:rsidP="005426FF">
      <w:pPr>
        <w:pStyle w:val="a6"/>
        <w:numPr>
          <w:ilvl w:val="1"/>
          <w:numId w:val="2"/>
        </w:numPr>
        <w:tabs>
          <w:tab w:val="num" w:pos="993"/>
        </w:tabs>
        <w:ind w:left="993" w:hanging="426"/>
      </w:pPr>
      <w:r w:rsidRPr="00BD3A39">
        <w:t xml:space="preserve">Осуществите криптографическую защиту сетевого трафика средствами протокола </w:t>
      </w:r>
      <w:proofErr w:type="spellStart"/>
      <w:r w:rsidRPr="00BD3A39">
        <w:t>IPSec</w:t>
      </w:r>
      <w:proofErr w:type="spellEnd"/>
      <w:r w:rsidRPr="00BD3A39">
        <w:t xml:space="preserve"> в ОС </w:t>
      </w:r>
      <w:proofErr w:type="spellStart"/>
      <w:r w:rsidRPr="00BD3A39">
        <w:t>Windows</w:t>
      </w:r>
      <w:proofErr w:type="spellEnd"/>
      <w:r w:rsidRPr="00BD3A39">
        <w:t xml:space="preserve"> XP. Перехватите в локальной сети пакеты, убедитесь в шифровании трафика. </w:t>
      </w:r>
    </w:p>
    <w:p w:rsidR="005426FF" w:rsidRPr="00BD3A39" w:rsidRDefault="005426FF" w:rsidP="005426FF">
      <w:pPr>
        <w:pStyle w:val="a6"/>
        <w:numPr>
          <w:ilvl w:val="1"/>
          <w:numId w:val="2"/>
        </w:numPr>
        <w:tabs>
          <w:tab w:val="num" w:pos="993"/>
        </w:tabs>
        <w:ind w:left="993" w:hanging="426"/>
      </w:pPr>
      <w:r w:rsidRPr="00BD3A39">
        <w:t xml:space="preserve">Осуществите криптографическую защиту сетевого трафика средствами СКЗИ </w:t>
      </w:r>
      <w:proofErr w:type="spellStart"/>
      <w:r w:rsidRPr="00BD3A39">
        <w:t>StrongNet</w:t>
      </w:r>
      <w:proofErr w:type="spellEnd"/>
      <w:r w:rsidRPr="00BD3A39">
        <w:t xml:space="preserve">. Перехватите в локальной сети пакеты, убедитесь в шифровании трафика. 18. </w:t>
      </w:r>
      <w:proofErr w:type="spellStart"/>
      <w:r w:rsidRPr="00BD3A39">
        <w:t>Орг</w:t>
      </w:r>
      <w:proofErr w:type="spellEnd"/>
    </w:p>
    <w:p w:rsidR="005426FF" w:rsidRPr="00BD3A39" w:rsidRDefault="005426FF" w:rsidP="005426FF">
      <w:pPr>
        <w:pStyle w:val="a6"/>
        <w:numPr>
          <w:ilvl w:val="1"/>
          <w:numId w:val="2"/>
        </w:numPr>
        <w:tabs>
          <w:tab w:val="num" w:pos="993"/>
        </w:tabs>
        <w:ind w:left="993" w:hanging="426"/>
      </w:pPr>
      <w:proofErr w:type="spellStart"/>
      <w:r w:rsidRPr="00BD3A39">
        <w:t>Оргаанизовать</w:t>
      </w:r>
      <w:proofErr w:type="spellEnd"/>
      <w:r w:rsidRPr="00BD3A39">
        <w:t xml:space="preserve"> защищенный обмен почтовой информацией между двумя пользователями. Шифрование почтовых сообщений выполнить с помощью алгоритма ГОСТ 28147-89, реализуемого средствами СКЗИ </w:t>
      </w:r>
      <w:proofErr w:type="spellStart"/>
      <w:r w:rsidRPr="00BD3A39">
        <w:t>КриптоПро</w:t>
      </w:r>
      <w:proofErr w:type="spellEnd"/>
      <w:r w:rsidRPr="00BD3A39">
        <w:t xml:space="preserve"> CSP. Выполнить с использованием образов ОС </w:t>
      </w:r>
      <w:proofErr w:type="spellStart"/>
      <w:r w:rsidRPr="00BD3A39">
        <w:t>Windows</w:t>
      </w:r>
      <w:proofErr w:type="spellEnd"/>
      <w:r w:rsidRPr="00BD3A39">
        <w:t xml:space="preserve"> </w:t>
      </w:r>
      <w:proofErr w:type="spellStart"/>
      <w:r w:rsidRPr="00BD3A39">
        <w:t>Server</w:t>
      </w:r>
      <w:proofErr w:type="spellEnd"/>
      <w:r w:rsidRPr="00BD3A39">
        <w:t xml:space="preserve"> 2003 и </w:t>
      </w:r>
      <w:proofErr w:type="spellStart"/>
      <w:r w:rsidRPr="00BD3A39">
        <w:t>Windows</w:t>
      </w:r>
      <w:proofErr w:type="spellEnd"/>
      <w:r w:rsidRPr="00BD3A39">
        <w:t xml:space="preserve"> 2000. </w:t>
      </w:r>
    </w:p>
    <w:p w:rsidR="005426FF" w:rsidRPr="00BD3A39" w:rsidRDefault="005426FF" w:rsidP="005426FF">
      <w:pPr>
        <w:pStyle w:val="a6"/>
        <w:numPr>
          <w:ilvl w:val="1"/>
          <w:numId w:val="2"/>
        </w:numPr>
        <w:tabs>
          <w:tab w:val="num" w:pos="993"/>
        </w:tabs>
        <w:ind w:left="993" w:hanging="426"/>
      </w:pPr>
      <w:r w:rsidRPr="00BD3A39">
        <w:t xml:space="preserve"> Разработайте файл конфигурации и настройте СОА </w:t>
      </w:r>
      <w:proofErr w:type="spellStart"/>
      <w:r w:rsidRPr="00BD3A39">
        <w:t>Snort</w:t>
      </w:r>
      <w:proofErr w:type="spellEnd"/>
      <w:r w:rsidRPr="00BD3A39">
        <w:t xml:space="preserve"> на обнаружение тестирования внутренней структуры сети ICMP-запросами. </w:t>
      </w:r>
    </w:p>
    <w:p w:rsidR="005426FF" w:rsidRPr="00BD3A39" w:rsidRDefault="005426FF" w:rsidP="005426FF">
      <w:pPr>
        <w:pStyle w:val="a6"/>
        <w:numPr>
          <w:ilvl w:val="1"/>
          <w:numId w:val="2"/>
        </w:numPr>
        <w:tabs>
          <w:tab w:val="num" w:pos="993"/>
        </w:tabs>
        <w:ind w:left="993" w:hanging="426"/>
      </w:pPr>
      <w:r w:rsidRPr="00BD3A39">
        <w:t xml:space="preserve">Разработайте файл конфигурации и настройте СОА </w:t>
      </w:r>
      <w:proofErr w:type="spellStart"/>
      <w:r w:rsidRPr="00BD3A39">
        <w:t>Snort</w:t>
      </w:r>
      <w:proofErr w:type="spellEnd"/>
      <w:r w:rsidRPr="00BD3A39">
        <w:t xml:space="preserve"> на обнаружение </w:t>
      </w:r>
      <w:proofErr w:type="spellStart"/>
      <w:r w:rsidRPr="00BD3A39">
        <w:t>ICMPпакетов</w:t>
      </w:r>
      <w:proofErr w:type="spellEnd"/>
      <w:r w:rsidRPr="00BD3A39">
        <w:t xml:space="preserve"> большой длины. </w:t>
      </w:r>
    </w:p>
    <w:p w:rsidR="005426FF" w:rsidRPr="00BD3A39" w:rsidRDefault="005426FF" w:rsidP="005426FF">
      <w:pPr>
        <w:pStyle w:val="a6"/>
        <w:numPr>
          <w:ilvl w:val="1"/>
          <w:numId w:val="2"/>
        </w:numPr>
        <w:tabs>
          <w:tab w:val="num" w:pos="993"/>
        </w:tabs>
        <w:ind w:left="993" w:hanging="426"/>
      </w:pPr>
      <w:r w:rsidRPr="00BD3A39">
        <w:t xml:space="preserve">Разработайте файл конфигурации и настройте СОА </w:t>
      </w:r>
      <w:proofErr w:type="spellStart"/>
      <w:r w:rsidRPr="00BD3A39">
        <w:t>Snort</w:t>
      </w:r>
      <w:proofErr w:type="spellEnd"/>
      <w:r w:rsidRPr="00BD3A39">
        <w:t xml:space="preserve"> на обнаружение устанавливаемых из внешней сети TCP-соединений. </w:t>
      </w:r>
    </w:p>
    <w:p w:rsidR="005426FF" w:rsidRPr="00BD3A39" w:rsidRDefault="005426FF" w:rsidP="005426FF">
      <w:pPr>
        <w:pStyle w:val="a6"/>
        <w:numPr>
          <w:ilvl w:val="1"/>
          <w:numId w:val="2"/>
        </w:numPr>
        <w:tabs>
          <w:tab w:val="num" w:pos="993"/>
        </w:tabs>
        <w:ind w:left="993" w:hanging="426"/>
      </w:pPr>
      <w:r w:rsidRPr="00BD3A39">
        <w:t>Установить службу терминального доступа. Выполнить настройки службы MSTS, разрешающие доступ к ресурсам терминального сервера только для учетных записей, зарегистрированных в созданной по умолчанию группе «</w:t>
      </w:r>
      <w:proofErr w:type="spellStart"/>
      <w:r w:rsidRPr="00BD3A39">
        <w:t>Remote</w:t>
      </w:r>
      <w:proofErr w:type="spellEnd"/>
      <w:r w:rsidRPr="00BD3A39">
        <w:t xml:space="preserve"> </w:t>
      </w:r>
      <w:proofErr w:type="spellStart"/>
      <w:r w:rsidRPr="00BD3A39">
        <w:t>Desktop</w:t>
      </w:r>
      <w:proofErr w:type="spellEnd"/>
      <w:r w:rsidRPr="00BD3A39">
        <w:t xml:space="preserve"> </w:t>
      </w:r>
      <w:proofErr w:type="spellStart"/>
      <w:r w:rsidRPr="00BD3A39">
        <w:t>Users</w:t>
      </w:r>
      <w:proofErr w:type="spellEnd"/>
      <w:r w:rsidRPr="00BD3A39">
        <w:t xml:space="preserve">». </w:t>
      </w:r>
    </w:p>
    <w:p w:rsidR="005426FF" w:rsidRPr="00BD3A39" w:rsidRDefault="005426FF" w:rsidP="005426FF">
      <w:pPr>
        <w:pStyle w:val="a6"/>
        <w:numPr>
          <w:ilvl w:val="1"/>
          <w:numId w:val="2"/>
        </w:numPr>
        <w:tabs>
          <w:tab w:val="num" w:pos="993"/>
        </w:tabs>
        <w:ind w:left="993" w:hanging="426"/>
      </w:pPr>
      <w:r w:rsidRPr="00BD3A39">
        <w:t>Установить службу терминального доступа. Выполнить настройки протокола RDP, запрещающие использование ресурсов рабочей станции, включая буфер обмена, принтеры и накопители.</w:t>
      </w:r>
    </w:p>
    <w:p w:rsidR="005426FF" w:rsidRPr="00BD3A39" w:rsidRDefault="005426FF" w:rsidP="005426FF">
      <w:pPr>
        <w:pStyle w:val="a6"/>
        <w:numPr>
          <w:ilvl w:val="1"/>
          <w:numId w:val="2"/>
        </w:numPr>
        <w:tabs>
          <w:tab w:val="num" w:pos="993"/>
        </w:tabs>
        <w:ind w:left="993" w:hanging="426"/>
      </w:pPr>
      <w:r w:rsidRPr="00BD3A39">
        <w:t xml:space="preserve">Выявите сетевые узлы в локальном сетевом сегменте с использованием: утилиты </w:t>
      </w:r>
      <w:proofErr w:type="spellStart"/>
      <w:r w:rsidRPr="00BD3A39">
        <w:t>fping</w:t>
      </w:r>
      <w:proofErr w:type="spellEnd"/>
      <w:r w:rsidRPr="00BD3A39">
        <w:t xml:space="preserve">; утилиты </w:t>
      </w:r>
      <w:proofErr w:type="spellStart"/>
      <w:r w:rsidRPr="00BD3A39">
        <w:t>ping</w:t>
      </w:r>
      <w:proofErr w:type="spellEnd"/>
      <w:r w:rsidRPr="00BD3A39">
        <w:t xml:space="preserve"> и широковещательной ICMP-посылки; утилиты </w:t>
      </w:r>
      <w:proofErr w:type="spellStart"/>
      <w:r w:rsidRPr="00BD3A39">
        <w:t>icmpush</w:t>
      </w:r>
      <w:proofErr w:type="spellEnd"/>
      <w:r w:rsidRPr="00BD3A39">
        <w:t xml:space="preserve"> (тип ICMPпакетов13 и 17); утилиты </w:t>
      </w:r>
      <w:proofErr w:type="spellStart"/>
      <w:r w:rsidRPr="00BD3A39">
        <w:t>ping</w:t>
      </w:r>
      <w:proofErr w:type="spellEnd"/>
      <w:r w:rsidRPr="00BD3A39">
        <w:t xml:space="preserve"> и многоадресной рассылки; утилиты </w:t>
      </w:r>
      <w:proofErr w:type="spellStart"/>
      <w:r w:rsidRPr="00BD3A39">
        <w:t>arping</w:t>
      </w:r>
      <w:proofErr w:type="spellEnd"/>
      <w:r w:rsidRPr="00BD3A39">
        <w:t xml:space="preserve">; утилиты hping3 и методов TCP- и UDP-разведки; утилиты </w:t>
      </w:r>
      <w:proofErr w:type="spellStart"/>
      <w:r w:rsidRPr="00BD3A39">
        <w:t>Ethereal</w:t>
      </w:r>
      <w:proofErr w:type="spellEnd"/>
      <w:r w:rsidRPr="00BD3A39">
        <w:t xml:space="preserve"> и метода прослушивания сети.</w:t>
      </w:r>
    </w:p>
    <w:p w:rsidR="005426FF" w:rsidRDefault="005426FF" w:rsidP="005426FF">
      <w:pPr>
        <w:pStyle w:val="a6"/>
        <w:numPr>
          <w:ilvl w:val="1"/>
          <w:numId w:val="2"/>
        </w:numPr>
        <w:ind w:left="993" w:hanging="426"/>
      </w:pPr>
      <w:r>
        <w:t xml:space="preserve">Разработайте политику для пакетного фильтра, разрешающего только получение информации с FTP-серверов. Реализуйте политику средствами сетевых фильтров. </w:t>
      </w:r>
    </w:p>
    <w:p w:rsidR="005426FF" w:rsidRDefault="005426FF" w:rsidP="005426FF">
      <w:pPr>
        <w:pStyle w:val="a6"/>
        <w:numPr>
          <w:ilvl w:val="1"/>
          <w:numId w:val="2"/>
        </w:numPr>
        <w:ind w:left="993" w:hanging="426"/>
      </w:pPr>
      <w:r>
        <w:t xml:space="preserve">Разработайте политику для пакетного фильтра, разрешающего только получение и отправку электронной почты. Реализуйте политику средствами сетевых фильтров. </w:t>
      </w:r>
    </w:p>
    <w:p w:rsidR="005426FF" w:rsidRDefault="005426FF" w:rsidP="005426FF">
      <w:pPr>
        <w:pStyle w:val="a6"/>
        <w:numPr>
          <w:ilvl w:val="1"/>
          <w:numId w:val="2"/>
        </w:numPr>
        <w:ind w:left="993" w:hanging="426"/>
      </w:pPr>
      <w:r>
        <w:t xml:space="preserve">Разработайте и реализуйте политику для пакетного фильтра, запрещающего сканирование внутренней структуры сети. Реализуйте политику средствами сетевых фильтров. </w:t>
      </w:r>
    </w:p>
    <w:p w:rsidR="005426FF" w:rsidRDefault="005426FF" w:rsidP="005426FF">
      <w:pPr>
        <w:pStyle w:val="a6"/>
        <w:numPr>
          <w:ilvl w:val="1"/>
          <w:numId w:val="2"/>
        </w:numPr>
        <w:ind w:left="993" w:hanging="426"/>
      </w:pPr>
      <w:r>
        <w:t>Разработайте и реализуйте политику для пакетного фильтра, запрещающего получение извне доступа к ресурсам компьютера за исключением двух доверенных узлов. Реализуйте политику средствами сетевых фильтров.</w:t>
      </w:r>
    </w:p>
    <w:p w:rsidR="005426FF" w:rsidRDefault="005426FF" w:rsidP="005426FF">
      <w:pPr>
        <w:pStyle w:val="a6"/>
        <w:numPr>
          <w:ilvl w:val="1"/>
          <w:numId w:val="2"/>
        </w:numPr>
        <w:ind w:left="993" w:hanging="426"/>
      </w:pPr>
      <w:r>
        <w:t xml:space="preserve">Разработайте и реализуйте политику для пакетного фильтра, запрещающего получение доступа к </w:t>
      </w:r>
      <w:proofErr w:type="spellStart"/>
      <w:r>
        <w:t>Web</w:t>
      </w:r>
      <w:proofErr w:type="spellEnd"/>
      <w:r>
        <w:t xml:space="preserve">-ресурсам определенного узла. Реализуйте политику средствами сетевых фильтров. </w:t>
      </w:r>
    </w:p>
    <w:p w:rsidR="005426FF" w:rsidRDefault="005426FF" w:rsidP="005426FF">
      <w:pPr>
        <w:pStyle w:val="a6"/>
        <w:numPr>
          <w:ilvl w:val="1"/>
          <w:numId w:val="2"/>
        </w:numPr>
        <w:ind w:left="993" w:hanging="426"/>
      </w:pPr>
      <w:r>
        <w:lastRenderedPageBreak/>
        <w:t xml:space="preserve">Разработайте и реализуйте политику для пакетного фильтра, разрешающего только получение доступа к </w:t>
      </w:r>
      <w:proofErr w:type="spellStart"/>
      <w:r>
        <w:t>Web</w:t>
      </w:r>
      <w:proofErr w:type="spellEnd"/>
      <w:r>
        <w:t xml:space="preserve">-ресурсам двух определенных узлов. Реализуйте политику средствами сетевых фильтров. </w:t>
      </w:r>
    </w:p>
    <w:p w:rsidR="005426FF" w:rsidRDefault="005426FF" w:rsidP="005426FF">
      <w:pPr>
        <w:pStyle w:val="a6"/>
        <w:numPr>
          <w:ilvl w:val="1"/>
          <w:numId w:val="2"/>
        </w:numPr>
        <w:ind w:left="993" w:hanging="426"/>
      </w:pPr>
      <w:r>
        <w:t xml:space="preserve">Разработайте и реализуйте политику для пакетного фильтра, разрешающего только просмотр </w:t>
      </w:r>
      <w:proofErr w:type="spellStart"/>
      <w:r>
        <w:t>Web</w:t>
      </w:r>
      <w:proofErr w:type="spellEnd"/>
      <w:r>
        <w:t xml:space="preserve">-ресурсов. Реализуйте политику средствами сетевых фильтров. </w:t>
      </w:r>
    </w:p>
    <w:p w:rsidR="005426FF" w:rsidRDefault="005426FF" w:rsidP="005426FF">
      <w:pPr>
        <w:pStyle w:val="a6"/>
        <w:numPr>
          <w:ilvl w:val="1"/>
          <w:numId w:val="2"/>
        </w:numPr>
        <w:ind w:left="993" w:hanging="426"/>
      </w:pPr>
      <w:r>
        <w:t xml:space="preserve">Разработайте политику для пакетного фильтра, разрешающего только получение информации с FTP-серверов. Реализуйте политику средствами протокола </w:t>
      </w:r>
      <w:proofErr w:type="spellStart"/>
      <w:r>
        <w:t>IPSec</w:t>
      </w:r>
      <w:proofErr w:type="spellEnd"/>
      <w:r>
        <w:t>.</w:t>
      </w:r>
    </w:p>
    <w:p w:rsidR="005426FF" w:rsidRDefault="005426FF" w:rsidP="005426FF">
      <w:pPr>
        <w:pStyle w:val="a6"/>
        <w:numPr>
          <w:ilvl w:val="1"/>
          <w:numId w:val="2"/>
        </w:numPr>
        <w:ind w:left="993" w:hanging="426"/>
      </w:pPr>
      <w:r>
        <w:t xml:space="preserve">Разработайте политику для пакетного фильтра, разрешающего только получение и отправку электронной почты. Реализуйте политику средствами протокола </w:t>
      </w:r>
      <w:proofErr w:type="spellStart"/>
      <w:r>
        <w:t>IPSec</w:t>
      </w:r>
      <w:proofErr w:type="spellEnd"/>
      <w:r>
        <w:t xml:space="preserve">. Разработайте и реализуйте политику для пакетного фильтра, разрешающего только просмотр </w:t>
      </w:r>
      <w:proofErr w:type="spellStart"/>
      <w:r>
        <w:t>Web</w:t>
      </w:r>
      <w:proofErr w:type="spellEnd"/>
      <w:r>
        <w:t xml:space="preserve">-ресурсов. Реализуйте политику средствами протокола </w:t>
      </w:r>
      <w:proofErr w:type="spellStart"/>
      <w:r>
        <w:t>IPSec</w:t>
      </w:r>
      <w:proofErr w:type="spellEnd"/>
      <w:r>
        <w:t xml:space="preserve">. </w:t>
      </w:r>
    </w:p>
    <w:p w:rsidR="005426FF" w:rsidRDefault="005426FF" w:rsidP="005426FF">
      <w:pPr>
        <w:pStyle w:val="a6"/>
        <w:numPr>
          <w:ilvl w:val="1"/>
          <w:numId w:val="2"/>
        </w:numPr>
        <w:ind w:left="993" w:hanging="426"/>
      </w:pPr>
      <w:r>
        <w:t xml:space="preserve">С использованием программы «Брандмауэр </w:t>
      </w:r>
      <w:proofErr w:type="spellStart"/>
      <w:r>
        <w:t>Windows</w:t>
      </w:r>
      <w:proofErr w:type="spellEnd"/>
      <w:r>
        <w:t>» (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Firewall</w:t>
      </w:r>
      <w:proofErr w:type="spellEnd"/>
      <w:r>
        <w:t>) выполнить настройки, запрещающие использование всех портов защищаемого узла за исключением TCP-порта 3389.</w:t>
      </w:r>
    </w:p>
    <w:p w:rsidR="005426FF" w:rsidRDefault="005426FF" w:rsidP="005426FF">
      <w:pPr>
        <w:pStyle w:val="a6"/>
        <w:numPr>
          <w:ilvl w:val="1"/>
          <w:numId w:val="2"/>
        </w:numPr>
        <w:ind w:left="993" w:hanging="426"/>
      </w:pPr>
      <w:r>
        <w:t xml:space="preserve">Разработайте и реализуйте политику для пакетного фильтра, запрещающего сканирование внутренней структуры сети. Реализуйте политику средствами протокола </w:t>
      </w:r>
      <w:proofErr w:type="spellStart"/>
      <w:r>
        <w:t>IPSec</w:t>
      </w:r>
      <w:proofErr w:type="spellEnd"/>
      <w:r>
        <w:t xml:space="preserve">. </w:t>
      </w:r>
    </w:p>
    <w:p w:rsidR="005426FF" w:rsidRDefault="005426FF" w:rsidP="005426FF">
      <w:pPr>
        <w:pStyle w:val="a6"/>
        <w:numPr>
          <w:ilvl w:val="1"/>
          <w:numId w:val="2"/>
        </w:numPr>
        <w:ind w:left="993" w:hanging="426"/>
      </w:pPr>
      <w:r>
        <w:t xml:space="preserve">Сгенерируйте и получите в виде файла сертификат открытого ключа с использованием образа ОС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Server</w:t>
      </w:r>
      <w:proofErr w:type="spellEnd"/>
      <w:r>
        <w:t xml:space="preserve"> 2003. </w:t>
      </w:r>
    </w:p>
    <w:p w:rsidR="005426FF" w:rsidRDefault="005426FF" w:rsidP="005426FF">
      <w:pPr>
        <w:pStyle w:val="a6"/>
        <w:numPr>
          <w:ilvl w:val="1"/>
          <w:numId w:val="2"/>
        </w:numPr>
        <w:ind w:left="993" w:hanging="426"/>
      </w:pPr>
      <w:r>
        <w:t xml:space="preserve">Настройте </w:t>
      </w:r>
      <w:proofErr w:type="spellStart"/>
      <w:r>
        <w:t>Web</w:t>
      </w:r>
      <w:proofErr w:type="spellEnd"/>
      <w:r>
        <w:t xml:space="preserve">-сервер для организации защищенного доступа к </w:t>
      </w:r>
      <w:proofErr w:type="spellStart"/>
      <w:r>
        <w:t>Web</w:t>
      </w:r>
      <w:proofErr w:type="spellEnd"/>
      <w:r>
        <w:t xml:space="preserve">-странице с использованием протокола SSL. Выполнить с использованием образа ОС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Server</w:t>
      </w:r>
      <w:proofErr w:type="spellEnd"/>
      <w:r>
        <w:t xml:space="preserve"> 2003. Файл-сертификат открытого ключа прилагается. </w:t>
      </w:r>
    </w:p>
    <w:p w:rsidR="005426FF" w:rsidRPr="006C7FF9" w:rsidRDefault="005426FF" w:rsidP="005426FF">
      <w:pPr>
        <w:pStyle w:val="a6"/>
        <w:numPr>
          <w:ilvl w:val="1"/>
          <w:numId w:val="2"/>
        </w:numPr>
        <w:ind w:left="993" w:hanging="426"/>
        <w:rPr>
          <w:sz w:val="28"/>
          <w:szCs w:val="28"/>
        </w:rPr>
      </w:pPr>
      <w:r>
        <w:t xml:space="preserve">Настройте входящее подключение VPN с использованием протокола PPTP. Настроить и установить подключение клиентского узла. Выполнить с использованием образа ОС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Server</w:t>
      </w:r>
      <w:proofErr w:type="spellEnd"/>
      <w:r>
        <w:t xml:space="preserve"> 2003.</w:t>
      </w:r>
    </w:p>
    <w:p w:rsidR="005426FF" w:rsidRPr="00E30A25" w:rsidRDefault="005426FF" w:rsidP="005426FF">
      <w:pPr>
        <w:pStyle w:val="a4"/>
        <w:spacing w:after="0"/>
        <w:rPr>
          <w:sz w:val="22"/>
        </w:rPr>
      </w:pPr>
    </w:p>
    <w:p w:rsidR="005426FF" w:rsidRDefault="005426FF" w:rsidP="005426FF">
      <w:pPr>
        <w:pStyle w:val="a3"/>
        <w:spacing w:beforeAutospacing="0" w:afterAutospacing="0" w:line="360" w:lineRule="auto"/>
        <w:ind w:firstLine="709"/>
        <w:jc w:val="both"/>
      </w:pPr>
    </w:p>
    <w:p w:rsidR="005426FF" w:rsidRPr="00482495" w:rsidRDefault="005426FF" w:rsidP="005426FF">
      <w:pPr>
        <w:pStyle w:val="a3"/>
        <w:spacing w:before="0" w:beforeAutospacing="0" w:after="0" w:afterAutospacing="0" w:line="360" w:lineRule="auto"/>
        <w:jc w:val="both"/>
      </w:pPr>
      <w:r w:rsidRPr="00482495">
        <w:t xml:space="preserve"> </w:t>
      </w:r>
    </w:p>
    <w:p w:rsidR="005426FF" w:rsidRDefault="005426FF" w:rsidP="005426FF">
      <w:pPr>
        <w:spacing w:line="360" w:lineRule="auto"/>
      </w:pPr>
    </w:p>
    <w:p w:rsidR="003D77CA" w:rsidRDefault="0001170E">
      <w:bookmarkStart w:id="0" w:name="_GoBack"/>
      <w:bookmarkEnd w:id="0"/>
    </w:p>
    <w:sectPr w:rsidR="003D77CA" w:rsidSect="0048249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5E34"/>
    <w:multiLevelType w:val="multilevel"/>
    <w:tmpl w:val="CBD8D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391"/>
        </w:tabs>
        <w:ind w:left="6391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>
    <w:nsid w:val="592A78F5"/>
    <w:multiLevelType w:val="multilevel"/>
    <w:tmpl w:val="5302E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83"/>
    <w:rsid w:val="0001170E"/>
    <w:rsid w:val="00180589"/>
    <w:rsid w:val="005426FF"/>
    <w:rsid w:val="0057223F"/>
    <w:rsid w:val="005D6487"/>
    <w:rsid w:val="006C2755"/>
    <w:rsid w:val="00871ECA"/>
    <w:rsid w:val="00884512"/>
    <w:rsid w:val="00A86E83"/>
    <w:rsid w:val="00DA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4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5426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5426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4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5426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5426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1063</Words>
  <Characters>6061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Еремеева</dc:creator>
  <cp:keywords/>
  <dc:description/>
  <cp:lastModifiedBy>Чудова Надежда Александровна</cp:lastModifiedBy>
  <cp:revision>10</cp:revision>
  <dcterms:created xsi:type="dcterms:W3CDTF">2022-02-05T20:22:00Z</dcterms:created>
  <dcterms:modified xsi:type="dcterms:W3CDTF">2022-10-07T13:14:00Z</dcterms:modified>
</cp:coreProperties>
</file>