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3D928708" w:rsidR="00737E26" w:rsidRDefault="00843B24" w:rsidP="00843B24">
      <w:pPr>
        <w:pStyle w:val="12"/>
        <w:spacing w:before="120" w:line="240" w:lineRule="auto"/>
        <w:rPr>
          <w:sz w:val="26"/>
          <w:szCs w:val="26"/>
        </w:rPr>
      </w:pPr>
      <w:bookmarkStart w:id="0" w:name="_Toc78973867"/>
      <w:bookmarkStart w:id="1" w:name="_Toc115855485"/>
      <w:bookmarkStart w:id="2" w:name="_GoBack"/>
      <w:r w:rsidRPr="00843B24">
        <w:rPr>
          <w:noProof/>
          <w:sz w:val="26"/>
          <w:szCs w:val="26"/>
          <w:lang w:eastAsia="ru-RU"/>
        </w:rPr>
        <w:drawing>
          <wp:inline distT="0" distB="0" distL="0" distR="0" wp14:anchorId="1049EB33" wp14:editId="74796CAF">
            <wp:extent cx="6300440" cy="94945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8094" cy="9506054"/>
                    </a:xfrm>
                    <a:prstGeom prst="rect">
                      <a:avLst/>
                    </a:prstGeom>
                    <a:noFill/>
                    <a:ln>
                      <a:noFill/>
                    </a:ln>
                  </pic:spPr>
                </pic:pic>
              </a:graphicData>
            </a:graphic>
          </wp:inline>
        </w:drawing>
      </w:r>
      <w:bookmarkEnd w:id="2"/>
    </w:p>
    <w:p w14:paraId="30893393" w14:textId="1A8C51B1" w:rsidR="00843B24" w:rsidRDefault="00843B24" w:rsidP="00843B24">
      <w:pPr>
        <w:pStyle w:val="12"/>
        <w:spacing w:before="120" w:line="240" w:lineRule="auto"/>
        <w:rPr>
          <w:sz w:val="26"/>
          <w:szCs w:val="26"/>
        </w:rPr>
      </w:pPr>
    </w:p>
    <w:p w14:paraId="1426AB20" w14:textId="2A7FAA77" w:rsidR="00843B24" w:rsidRDefault="00843B24" w:rsidP="00843B24">
      <w:pPr>
        <w:pStyle w:val="12"/>
        <w:spacing w:before="120" w:line="240" w:lineRule="auto"/>
        <w:rPr>
          <w:sz w:val="26"/>
          <w:szCs w:val="26"/>
        </w:rPr>
      </w:pPr>
    </w:p>
    <w:p w14:paraId="7EBB67C6" w14:textId="7689213F" w:rsidR="00843B24" w:rsidRDefault="00843B24" w:rsidP="00843B24">
      <w:pPr>
        <w:pStyle w:val="12"/>
        <w:spacing w:before="120" w:line="240" w:lineRule="auto"/>
        <w:rPr>
          <w:sz w:val="26"/>
          <w:szCs w:val="26"/>
        </w:rPr>
      </w:pPr>
    </w:p>
    <w:p w14:paraId="05CD53B8" w14:textId="311167A0" w:rsidR="00843B24" w:rsidRDefault="00843B24" w:rsidP="00843B24">
      <w:pPr>
        <w:pStyle w:val="12"/>
        <w:spacing w:before="120" w:line="240" w:lineRule="auto"/>
        <w:rPr>
          <w:sz w:val="26"/>
          <w:szCs w:val="26"/>
        </w:rPr>
      </w:pPr>
    </w:p>
    <w:p w14:paraId="03C13E4B" w14:textId="277F7C91" w:rsidR="00843B24" w:rsidRDefault="00843B24" w:rsidP="00843B24">
      <w:pPr>
        <w:pStyle w:val="12"/>
        <w:spacing w:before="120" w:line="240" w:lineRule="auto"/>
        <w:rPr>
          <w:sz w:val="26"/>
          <w:szCs w:val="26"/>
        </w:rPr>
      </w:pPr>
    </w:p>
    <w:p w14:paraId="60DA9ECA" w14:textId="3E0A9C9A" w:rsidR="00843B24" w:rsidRDefault="00843B24" w:rsidP="00843B24">
      <w:pPr>
        <w:pStyle w:val="12"/>
        <w:spacing w:before="120" w:line="240" w:lineRule="auto"/>
        <w:rPr>
          <w:sz w:val="26"/>
          <w:szCs w:val="26"/>
        </w:rPr>
      </w:pPr>
    </w:p>
    <w:p w14:paraId="38268508" w14:textId="38CA4984" w:rsidR="00843B24" w:rsidRDefault="00843B24" w:rsidP="00843B24">
      <w:pPr>
        <w:pStyle w:val="12"/>
        <w:spacing w:before="120" w:line="240" w:lineRule="auto"/>
        <w:rPr>
          <w:sz w:val="26"/>
          <w:szCs w:val="26"/>
        </w:rPr>
      </w:pPr>
    </w:p>
    <w:p w14:paraId="43731CFA" w14:textId="322B7C5C" w:rsidR="00843B24" w:rsidRDefault="00843B24" w:rsidP="00843B24">
      <w:pPr>
        <w:pStyle w:val="12"/>
        <w:spacing w:before="120" w:line="240" w:lineRule="auto"/>
        <w:rPr>
          <w:sz w:val="26"/>
          <w:szCs w:val="26"/>
        </w:rPr>
      </w:pPr>
    </w:p>
    <w:p w14:paraId="494EB195" w14:textId="6AFF8B00" w:rsidR="00843B24" w:rsidRDefault="00843B24" w:rsidP="00843B24">
      <w:pPr>
        <w:pStyle w:val="12"/>
        <w:spacing w:before="120" w:line="240" w:lineRule="auto"/>
        <w:rPr>
          <w:sz w:val="26"/>
          <w:szCs w:val="26"/>
        </w:rPr>
      </w:pPr>
    </w:p>
    <w:p w14:paraId="68847216" w14:textId="3C19B632" w:rsidR="00843B24" w:rsidRDefault="00843B24" w:rsidP="00843B24">
      <w:pPr>
        <w:pStyle w:val="12"/>
        <w:spacing w:before="120" w:line="240" w:lineRule="auto"/>
        <w:rPr>
          <w:sz w:val="26"/>
          <w:szCs w:val="26"/>
        </w:rPr>
      </w:pPr>
    </w:p>
    <w:p w14:paraId="416F6DD6" w14:textId="6AD58421" w:rsidR="00843B24" w:rsidRDefault="00843B24" w:rsidP="00843B24">
      <w:pPr>
        <w:pStyle w:val="12"/>
        <w:spacing w:before="120" w:line="240" w:lineRule="auto"/>
        <w:rPr>
          <w:sz w:val="26"/>
          <w:szCs w:val="26"/>
        </w:rPr>
      </w:pPr>
    </w:p>
    <w:p w14:paraId="1C3ADA94" w14:textId="18E02B85" w:rsidR="00843B24" w:rsidRDefault="00843B24" w:rsidP="00843B24">
      <w:pPr>
        <w:pStyle w:val="12"/>
        <w:spacing w:before="120" w:line="240" w:lineRule="auto"/>
        <w:rPr>
          <w:sz w:val="26"/>
          <w:szCs w:val="26"/>
        </w:rPr>
      </w:pPr>
    </w:p>
    <w:p w14:paraId="6AF2594B" w14:textId="6E587320" w:rsidR="00843B24" w:rsidRDefault="00843B24" w:rsidP="00843B24">
      <w:pPr>
        <w:pStyle w:val="12"/>
        <w:spacing w:before="120" w:line="240" w:lineRule="auto"/>
        <w:rPr>
          <w:sz w:val="26"/>
          <w:szCs w:val="26"/>
        </w:rPr>
      </w:pPr>
    </w:p>
    <w:p w14:paraId="52458D95" w14:textId="515569D1" w:rsidR="00843B24" w:rsidRDefault="00843B24" w:rsidP="00843B24">
      <w:pPr>
        <w:pStyle w:val="12"/>
        <w:spacing w:before="120" w:line="240" w:lineRule="auto"/>
        <w:rPr>
          <w:sz w:val="26"/>
          <w:szCs w:val="26"/>
        </w:rPr>
      </w:pPr>
    </w:p>
    <w:p w14:paraId="54C944DA" w14:textId="48633570" w:rsidR="00843B24" w:rsidRDefault="00843B24" w:rsidP="00843B24">
      <w:pPr>
        <w:pStyle w:val="12"/>
        <w:spacing w:before="120" w:line="240" w:lineRule="auto"/>
        <w:rPr>
          <w:sz w:val="26"/>
          <w:szCs w:val="26"/>
        </w:rPr>
      </w:pPr>
    </w:p>
    <w:p w14:paraId="2105E627" w14:textId="7A5B1F2F" w:rsidR="00843B24" w:rsidRDefault="00843B24" w:rsidP="00843B24">
      <w:pPr>
        <w:pStyle w:val="12"/>
        <w:spacing w:before="120" w:line="240" w:lineRule="auto"/>
        <w:rPr>
          <w:sz w:val="26"/>
          <w:szCs w:val="26"/>
        </w:rPr>
      </w:pPr>
    </w:p>
    <w:p w14:paraId="14C8570C" w14:textId="64C01C55" w:rsidR="00843B24" w:rsidRDefault="00843B24" w:rsidP="00843B24">
      <w:pPr>
        <w:pStyle w:val="12"/>
        <w:spacing w:before="120" w:line="240" w:lineRule="auto"/>
        <w:rPr>
          <w:sz w:val="26"/>
          <w:szCs w:val="26"/>
        </w:rPr>
      </w:pPr>
    </w:p>
    <w:p w14:paraId="390BD2D4" w14:textId="15A3E2B7" w:rsidR="00843B24" w:rsidRDefault="00843B24" w:rsidP="00843B24">
      <w:pPr>
        <w:pStyle w:val="12"/>
        <w:spacing w:before="120" w:line="240" w:lineRule="auto"/>
        <w:rPr>
          <w:sz w:val="26"/>
          <w:szCs w:val="26"/>
        </w:rPr>
      </w:pPr>
    </w:p>
    <w:p w14:paraId="4B3D35D6" w14:textId="064724CB" w:rsidR="00843B24" w:rsidRDefault="00843B24" w:rsidP="00843B24">
      <w:pPr>
        <w:pStyle w:val="12"/>
        <w:spacing w:before="120" w:line="240" w:lineRule="auto"/>
        <w:rPr>
          <w:sz w:val="26"/>
          <w:szCs w:val="26"/>
        </w:rPr>
      </w:pPr>
    </w:p>
    <w:p w14:paraId="725B2F3F" w14:textId="2F308A3C" w:rsidR="00843B24" w:rsidRDefault="00843B24" w:rsidP="00843B24">
      <w:pPr>
        <w:pStyle w:val="12"/>
        <w:spacing w:before="120" w:line="240" w:lineRule="auto"/>
        <w:rPr>
          <w:sz w:val="26"/>
          <w:szCs w:val="26"/>
        </w:rPr>
      </w:pPr>
    </w:p>
    <w:p w14:paraId="7433ED7F" w14:textId="072B08D7" w:rsidR="00843B24" w:rsidRDefault="00843B24" w:rsidP="00843B24">
      <w:pPr>
        <w:pStyle w:val="12"/>
        <w:spacing w:before="120" w:line="240" w:lineRule="auto"/>
        <w:rPr>
          <w:sz w:val="26"/>
          <w:szCs w:val="26"/>
        </w:rPr>
      </w:pPr>
    </w:p>
    <w:p w14:paraId="18FEE292" w14:textId="0546B2F1" w:rsidR="00843B24" w:rsidRDefault="00843B24" w:rsidP="00843B24">
      <w:pPr>
        <w:pStyle w:val="12"/>
        <w:spacing w:before="120" w:line="240" w:lineRule="auto"/>
        <w:rPr>
          <w:sz w:val="26"/>
          <w:szCs w:val="26"/>
        </w:rPr>
      </w:pPr>
    </w:p>
    <w:p w14:paraId="044B6800" w14:textId="5BE16E10" w:rsidR="00843B24" w:rsidRDefault="00843B24" w:rsidP="00843B24">
      <w:pPr>
        <w:pStyle w:val="12"/>
        <w:spacing w:before="120" w:line="240" w:lineRule="auto"/>
        <w:rPr>
          <w:sz w:val="26"/>
          <w:szCs w:val="26"/>
        </w:rPr>
      </w:pPr>
    </w:p>
    <w:p w14:paraId="72484024" w14:textId="58D1873C" w:rsidR="00843B24" w:rsidRDefault="00843B24" w:rsidP="00843B24">
      <w:pPr>
        <w:pStyle w:val="12"/>
        <w:spacing w:before="120" w:line="240" w:lineRule="auto"/>
        <w:rPr>
          <w:sz w:val="26"/>
          <w:szCs w:val="26"/>
        </w:rPr>
      </w:pPr>
    </w:p>
    <w:p w14:paraId="793DE0D6" w14:textId="55E75BFD" w:rsidR="00843B24" w:rsidRDefault="00843B24" w:rsidP="00843B24">
      <w:pPr>
        <w:pStyle w:val="12"/>
        <w:spacing w:before="120" w:line="240" w:lineRule="auto"/>
        <w:rPr>
          <w:sz w:val="26"/>
          <w:szCs w:val="26"/>
        </w:rPr>
      </w:pPr>
    </w:p>
    <w:p w14:paraId="27C0E8A1" w14:textId="2EA93BA9" w:rsidR="00843B24" w:rsidRDefault="00843B24" w:rsidP="00843B24">
      <w:pPr>
        <w:pStyle w:val="12"/>
        <w:spacing w:before="120" w:line="240" w:lineRule="auto"/>
        <w:rPr>
          <w:sz w:val="26"/>
          <w:szCs w:val="26"/>
        </w:rPr>
      </w:pPr>
    </w:p>
    <w:p w14:paraId="2D628DB3" w14:textId="38E2D48F" w:rsidR="00843B24" w:rsidRDefault="00843B24" w:rsidP="00843B24">
      <w:pPr>
        <w:pStyle w:val="12"/>
        <w:spacing w:before="120" w:line="240" w:lineRule="auto"/>
        <w:rPr>
          <w:sz w:val="26"/>
          <w:szCs w:val="26"/>
        </w:rPr>
      </w:pPr>
    </w:p>
    <w:p w14:paraId="71014531" w14:textId="58C8616F" w:rsidR="00843B24" w:rsidRDefault="00843B24" w:rsidP="00843B24">
      <w:pPr>
        <w:pStyle w:val="12"/>
        <w:spacing w:before="120" w:line="240" w:lineRule="auto"/>
        <w:rPr>
          <w:sz w:val="26"/>
          <w:szCs w:val="26"/>
        </w:rPr>
      </w:pPr>
    </w:p>
    <w:p w14:paraId="1A4ECA40" w14:textId="5BB1B471" w:rsidR="00843B24" w:rsidRDefault="00843B24" w:rsidP="00843B24">
      <w:pPr>
        <w:pStyle w:val="12"/>
        <w:spacing w:before="120" w:line="240" w:lineRule="auto"/>
        <w:rPr>
          <w:sz w:val="26"/>
          <w:szCs w:val="26"/>
        </w:rPr>
      </w:pPr>
    </w:p>
    <w:p w14:paraId="4B643FEC" w14:textId="5FF517A6" w:rsidR="00843B24" w:rsidRDefault="00843B24" w:rsidP="00843B24">
      <w:pPr>
        <w:pStyle w:val="12"/>
        <w:spacing w:before="120" w:line="240" w:lineRule="auto"/>
        <w:rPr>
          <w:sz w:val="26"/>
          <w:szCs w:val="26"/>
        </w:rPr>
      </w:pPr>
    </w:p>
    <w:p w14:paraId="5899301E" w14:textId="07D7CF8F" w:rsidR="00843B24" w:rsidRDefault="00843B24" w:rsidP="00843B24">
      <w:pPr>
        <w:pStyle w:val="12"/>
        <w:spacing w:before="120" w:line="240" w:lineRule="auto"/>
        <w:rPr>
          <w:sz w:val="26"/>
          <w:szCs w:val="26"/>
        </w:rPr>
      </w:pPr>
    </w:p>
    <w:p w14:paraId="7D42608F" w14:textId="767F5651" w:rsidR="00843B24" w:rsidRDefault="00843B24" w:rsidP="00843B24">
      <w:pPr>
        <w:pStyle w:val="12"/>
        <w:spacing w:before="120" w:line="240" w:lineRule="auto"/>
        <w:rPr>
          <w:sz w:val="26"/>
          <w:szCs w:val="26"/>
        </w:rPr>
      </w:pPr>
    </w:p>
    <w:p w14:paraId="0E1F51BF" w14:textId="628FCAA6" w:rsidR="00843B24" w:rsidRDefault="00843B24" w:rsidP="00843B24">
      <w:pPr>
        <w:pStyle w:val="12"/>
        <w:spacing w:before="120" w:line="240" w:lineRule="auto"/>
        <w:rPr>
          <w:sz w:val="26"/>
          <w:szCs w:val="26"/>
        </w:rPr>
      </w:pPr>
    </w:p>
    <w:p w14:paraId="415E4056" w14:textId="57D6EAA6" w:rsidR="00843B24" w:rsidRDefault="00843B24" w:rsidP="00843B24">
      <w:pPr>
        <w:pStyle w:val="12"/>
        <w:spacing w:before="120" w:line="240" w:lineRule="auto"/>
        <w:rPr>
          <w:sz w:val="26"/>
          <w:szCs w:val="26"/>
        </w:rPr>
      </w:pPr>
    </w:p>
    <w:p w14:paraId="6AF4C01D" w14:textId="4A7B0242" w:rsidR="00843B24" w:rsidRDefault="00843B24" w:rsidP="00843B24">
      <w:pPr>
        <w:pStyle w:val="12"/>
        <w:spacing w:before="120" w:line="240" w:lineRule="auto"/>
        <w:rPr>
          <w:sz w:val="26"/>
          <w:szCs w:val="26"/>
        </w:rPr>
      </w:pPr>
    </w:p>
    <w:p w14:paraId="6C128334" w14:textId="77777777" w:rsidR="00843B24" w:rsidRPr="00737E26" w:rsidRDefault="00843B24" w:rsidP="00843B24">
      <w:pPr>
        <w:pStyle w:val="12"/>
        <w:spacing w:before="120" w:line="240" w:lineRule="auto"/>
        <w:rPr>
          <w:sz w:val="26"/>
          <w:szCs w:val="26"/>
        </w:rPr>
      </w:pP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843B24"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843B24"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843B24"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843B24"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843B24"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843B24"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843B24"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843B24"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843B24"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265933EC" w:rsidR="00F47B9B" w:rsidRDefault="00F47B9B">
      <w:pPr>
        <w:spacing w:after="160" w:line="259" w:lineRule="auto"/>
        <w:rPr>
          <w:rFonts w:ascii="Times New Roman" w:hAnsi="Times New Roman"/>
          <w:b/>
          <w:sz w:val="26"/>
          <w:szCs w:val="26"/>
        </w:rPr>
      </w:pPr>
      <w:r>
        <w:rPr>
          <w:rFonts w:ascii="Times New Roman" w:hAnsi="Times New Roman"/>
          <w:b/>
          <w:sz w:val="26"/>
          <w:szCs w:val="26"/>
        </w:rPr>
        <w:br w:type="page"/>
      </w:r>
    </w:p>
    <w:p w14:paraId="2AD4C5B6" w14:textId="77777777" w:rsidR="00F47B9B" w:rsidRPr="00F47B9B" w:rsidRDefault="00F47B9B" w:rsidP="00F47B9B">
      <w:pPr>
        <w:keepNext/>
        <w:numPr>
          <w:ilvl w:val="0"/>
          <w:numId w:val="8"/>
        </w:numPr>
        <w:tabs>
          <w:tab w:val="left" w:pos="851"/>
        </w:tabs>
        <w:spacing w:after="240" w:line="240" w:lineRule="auto"/>
        <w:ind w:firstLine="567"/>
        <w:outlineLvl w:val="0"/>
        <w:rPr>
          <w:rFonts w:ascii="Times New Roman" w:hAnsi="Times New Roman"/>
          <w:b/>
          <w:color w:val="000000"/>
          <w:sz w:val="24"/>
          <w:szCs w:val="24"/>
        </w:rPr>
      </w:pPr>
      <w:bookmarkStart w:id="3" w:name="_Toc501347421"/>
      <w:r w:rsidRPr="00F47B9B">
        <w:rPr>
          <w:rFonts w:ascii="Times New Roman" w:hAnsi="Times New Roman"/>
          <w:b/>
          <w:color w:val="000000"/>
          <w:sz w:val="24"/>
          <w:szCs w:val="24"/>
        </w:rPr>
        <w:lastRenderedPageBreak/>
        <w:t>ОБЩИЕ ПОЛОЖЕНИЯ</w:t>
      </w:r>
      <w:bookmarkEnd w:id="3"/>
    </w:p>
    <w:p w14:paraId="3FB1AFD5" w14:textId="5B92E944" w:rsidR="00F47B9B" w:rsidRPr="00F47B9B" w:rsidRDefault="00F47B9B" w:rsidP="00F47B9B">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F47B9B">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ОПЦ.О.02 «Менеджмент».  </w:t>
      </w:r>
    </w:p>
    <w:p w14:paraId="1EB35A9E" w14:textId="77777777" w:rsidR="00F47B9B" w:rsidRPr="00F47B9B" w:rsidRDefault="00F47B9B" w:rsidP="00F47B9B">
      <w:pPr>
        <w:keepNext/>
        <w:keepLines/>
        <w:suppressLineNumbers/>
        <w:tabs>
          <w:tab w:val="left" w:pos="851"/>
        </w:tabs>
        <w:suppressAutoHyphens/>
        <w:spacing w:after="0"/>
        <w:ind w:firstLine="567"/>
        <w:jc w:val="both"/>
        <w:rPr>
          <w:rFonts w:ascii="Times New Roman" w:hAnsi="Times New Roman"/>
          <w:color w:val="000000"/>
          <w:sz w:val="24"/>
          <w:szCs w:val="24"/>
        </w:rPr>
      </w:pPr>
      <w:r w:rsidRPr="00F47B9B">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61A829E0" w14:textId="77777777" w:rsidR="00F47B9B" w:rsidRPr="00F47B9B" w:rsidRDefault="00F47B9B" w:rsidP="00F47B9B">
      <w:pPr>
        <w:keepNext/>
        <w:keepLines/>
        <w:suppressLineNumbers/>
        <w:tabs>
          <w:tab w:val="left" w:pos="851"/>
        </w:tabs>
        <w:suppressAutoHyphens/>
        <w:spacing w:after="0"/>
        <w:ind w:firstLine="567"/>
        <w:jc w:val="both"/>
        <w:rPr>
          <w:rFonts w:ascii="Times New Roman" w:hAnsi="Times New Roman"/>
          <w:color w:val="000000"/>
          <w:sz w:val="24"/>
          <w:szCs w:val="24"/>
        </w:rPr>
      </w:pPr>
      <w:r w:rsidRPr="00F47B9B">
        <w:rPr>
          <w:rFonts w:ascii="Times New Roman" w:hAnsi="Times New Roman"/>
          <w:color w:val="000000"/>
          <w:sz w:val="24"/>
          <w:szCs w:val="24"/>
        </w:rPr>
        <w:t>ФОС разработан на основании:</w:t>
      </w:r>
    </w:p>
    <w:p w14:paraId="0B5B6559" w14:textId="77777777" w:rsidR="00F47B9B" w:rsidRPr="00F47B9B" w:rsidRDefault="00F47B9B" w:rsidP="00F47B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sz w:val="24"/>
          <w:szCs w:val="24"/>
          <w:lang w:eastAsia="en-US"/>
        </w:rPr>
      </w:pPr>
      <w:r w:rsidRPr="00F47B9B">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F47B9B">
        <w:rPr>
          <w:rFonts w:ascii="Times New Roman" w:hAnsi="Times New Roman"/>
          <w:sz w:val="24"/>
          <w:szCs w:val="24"/>
          <w:lang w:eastAsia="en-US"/>
        </w:rPr>
        <w:t>46.02.01 Документационное обеспечение управления и архивоведение</w:t>
      </w:r>
    </w:p>
    <w:p w14:paraId="1058C83A" w14:textId="44311E5D" w:rsidR="00F47B9B" w:rsidRPr="00F47B9B" w:rsidRDefault="00F47B9B" w:rsidP="00F47B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olor w:val="000000"/>
          <w:sz w:val="24"/>
          <w:szCs w:val="24"/>
        </w:rPr>
      </w:pPr>
      <w:r w:rsidRPr="00F47B9B">
        <w:rPr>
          <w:rFonts w:ascii="Times New Roman" w:hAnsi="Times New Roman"/>
          <w:color w:val="000000"/>
          <w:sz w:val="24"/>
          <w:szCs w:val="24"/>
        </w:rPr>
        <w:t xml:space="preserve">-учебного плана по специальности среднего профессионального образования </w:t>
      </w:r>
      <w:r w:rsidRPr="00F47B9B">
        <w:rPr>
          <w:rFonts w:ascii="Times New Roman" w:hAnsi="Times New Roman"/>
          <w:sz w:val="24"/>
          <w:szCs w:val="24"/>
          <w:lang w:eastAsia="en-US"/>
        </w:rPr>
        <w:t>46.02.01 Документационное обеспечение управления и архивоведение</w:t>
      </w:r>
      <w:r>
        <w:rPr>
          <w:rFonts w:ascii="Times New Roman" w:hAnsi="Times New Roman"/>
          <w:sz w:val="24"/>
          <w:szCs w:val="24"/>
          <w:lang w:eastAsia="en-US"/>
        </w:rPr>
        <w:t xml:space="preserve"> </w:t>
      </w:r>
      <w:r w:rsidRPr="00F47B9B">
        <w:rPr>
          <w:rFonts w:ascii="Times New Roman" w:hAnsi="Times New Roman"/>
          <w:color w:val="000000"/>
          <w:sz w:val="24"/>
          <w:szCs w:val="24"/>
        </w:rPr>
        <w:t>рабочей программы дисциплины ОПЦ.О.02 «Менеджмент».</w:t>
      </w:r>
    </w:p>
    <w:p w14:paraId="39061DDB" w14:textId="77777777" w:rsidR="00F47B9B" w:rsidRPr="00F47B9B" w:rsidRDefault="00F47B9B" w:rsidP="00F47B9B">
      <w:pPr>
        <w:keepNext/>
        <w:keepLines/>
        <w:suppressLineNumbers/>
        <w:suppressAutoHyphens/>
        <w:spacing w:after="0"/>
        <w:ind w:left="426"/>
        <w:jc w:val="both"/>
        <w:rPr>
          <w:rFonts w:ascii="Times New Roman" w:hAnsi="Times New Roman"/>
          <w:color w:val="000000"/>
          <w:sz w:val="24"/>
          <w:szCs w:val="24"/>
          <w:lang w:eastAsia="en-US"/>
        </w:rPr>
      </w:pPr>
    </w:p>
    <w:p w14:paraId="3AB42AA8" w14:textId="77777777" w:rsidR="00F47B9B" w:rsidRPr="00F47B9B" w:rsidRDefault="00F47B9B" w:rsidP="00F47B9B">
      <w:pPr>
        <w:keepNext/>
        <w:numPr>
          <w:ilvl w:val="0"/>
          <w:numId w:val="8"/>
        </w:numPr>
        <w:spacing w:after="0" w:line="240" w:lineRule="auto"/>
        <w:jc w:val="center"/>
        <w:outlineLvl w:val="0"/>
        <w:rPr>
          <w:rFonts w:ascii="Times New Roman" w:hAnsi="Times New Roman"/>
          <w:b/>
          <w:sz w:val="24"/>
          <w:szCs w:val="24"/>
        </w:rPr>
      </w:pPr>
      <w:bookmarkStart w:id="4" w:name="_Toc501347422"/>
      <w:r w:rsidRPr="00F47B9B">
        <w:rPr>
          <w:rFonts w:ascii="Times New Roman" w:hAnsi="Times New Roman"/>
          <w:b/>
          <w:sz w:val="24"/>
          <w:szCs w:val="24"/>
        </w:rPr>
        <w:t>РЕЗУЛЬТАТЫ ОСВОЕНИЯ ДИСЦИПЛИНЫ, ПОДЛЕЖАЩИЕ ПРОВЕРКЕ</w:t>
      </w:r>
      <w:bookmarkEnd w:id="4"/>
    </w:p>
    <w:p w14:paraId="2CD54F8A" w14:textId="77777777" w:rsidR="00F47B9B" w:rsidRPr="00F47B9B" w:rsidRDefault="00F47B9B" w:rsidP="00F47B9B">
      <w:pPr>
        <w:ind w:left="420"/>
        <w:contextualSpacing/>
        <w:rPr>
          <w:rFonts w:ascii="Times New Roman" w:eastAsia="Calibri" w:hAnsi="Times New Roman"/>
          <w:b/>
          <w:sz w:val="24"/>
          <w:szCs w:val="24"/>
          <w:lang w:eastAsia="en-US"/>
        </w:rPr>
      </w:pPr>
      <w:r w:rsidRPr="00F47B9B">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0E59392D" w14:textId="77777777" w:rsidR="00F47B9B" w:rsidRPr="00F47B9B" w:rsidRDefault="00F47B9B" w:rsidP="00F47B9B">
      <w:pPr>
        <w:widowControl w:val="0"/>
        <w:autoSpaceDE w:val="0"/>
        <w:autoSpaceDN w:val="0"/>
        <w:adjustRightInd w:val="0"/>
        <w:spacing w:before="240" w:after="0" w:line="240" w:lineRule="auto"/>
        <w:ind w:left="567"/>
        <w:jc w:val="both"/>
        <w:rPr>
          <w:rFonts w:ascii="Times New Roman" w:hAnsi="Times New Roman"/>
          <w:b/>
          <w:sz w:val="24"/>
          <w:szCs w:val="24"/>
        </w:rPr>
      </w:pPr>
      <w:r w:rsidRPr="00F47B9B">
        <w:rPr>
          <w:rFonts w:ascii="Times New Roman" w:hAnsi="Times New Roman"/>
          <w:sz w:val="24"/>
          <w:szCs w:val="24"/>
        </w:rPr>
        <w:t xml:space="preserve">В результате освоения учебной дисциплины обучающийся </w:t>
      </w:r>
      <w:r w:rsidRPr="00F47B9B">
        <w:rPr>
          <w:rFonts w:ascii="Times New Roman" w:hAnsi="Times New Roman"/>
          <w:b/>
          <w:sz w:val="24"/>
          <w:szCs w:val="24"/>
        </w:rPr>
        <w:t>умеет:</w:t>
      </w:r>
    </w:p>
    <w:p w14:paraId="0FF3373C" w14:textId="2B66A67C" w:rsidR="00F47B9B" w:rsidRPr="00F47B9B" w:rsidRDefault="00F47B9B" w:rsidP="00F47B9B">
      <w:pPr>
        <w:tabs>
          <w:tab w:val="left" w:pos="841"/>
        </w:tabs>
        <w:spacing w:after="0" w:line="240" w:lineRule="auto"/>
        <w:rPr>
          <w:rFonts w:ascii="Times New Roman" w:hAnsi="Times New Roman"/>
          <w:sz w:val="24"/>
          <w:szCs w:val="24"/>
        </w:rPr>
      </w:pPr>
      <w:r>
        <w:rPr>
          <w:rFonts w:ascii="Times New Roman" w:hAnsi="Times New Roman"/>
          <w:sz w:val="24"/>
          <w:szCs w:val="24"/>
        </w:rPr>
        <w:tab/>
      </w:r>
      <w:r w:rsidRPr="00F47B9B">
        <w:rPr>
          <w:rFonts w:ascii="Times New Roman" w:hAnsi="Times New Roman"/>
          <w:sz w:val="24"/>
          <w:szCs w:val="24"/>
        </w:rPr>
        <w:t>У1. управлять конфликтами и стрессами в процессе профессиональной деятельности.</w:t>
      </w:r>
    </w:p>
    <w:p w14:paraId="009AC202" w14:textId="77777777" w:rsidR="00F47B9B" w:rsidRPr="00F47B9B" w:rsidRDefault="00F47B9B" w:rsidP="00F47B9B">
      <w:pPr>
        <w:widowControl w:val="0"/>
        <w:autoSpaceDE w:val="0"/>
        <w:autoSpaceDN w:val="0"/>
        <w:adjustRightInd w:val="0"/>
        <w:spacing w:after="0" w:line="360" w:lineRule="auto"/>
        <w:ind w:left="567"/>
        <w:jc w:val="both"/>
        <w:rPr>
          <w:rFonts w:ascii="Times New Roman" w:hAnsi="Times New Roman"/>
          <w:sz w:val="24"/>
          <w:szCs w:val="24"/>
        </w:rPr>
      </w:pPr>
      <w:r w:rsidRPr="00F47B9B">
        <w:rPr>
          <w:rFonts w:ascii="Times New Roman" w:hAnsi="Times New Roman"/>
          <w:sz w:val="24"/>
          <w:szCs w:val="24"/>
        </w:rPr>
        <w:t xml:space="preserve">В результате освоения учебной дисциплины обучающийся </w:t>
      </w:r>
      <w:r w:rsidRPr="00F47B9B">
        <w:rPr>
          <w:rFonts w:ascii="Times New Roman" w:hAnsi="Times New Roman"/>
          <w:b/>
          <w:sz w:val="24"/>
          <w:szCs w:val="24"/>
        </w:rPr>
        <w:t>знает:</w:t>
      </w:r>
    </w:p>
    <w:p w14:paraId="4C116599" w14:textId="77777777" w:rsidR="00F47B9B" w:rsidRPr="00F47B9B" w:rsidRDefault="00F47B9B" w:rsidP="00F47B9B">
      <w:pPr>
        <w:tabs>
          <w:tab w:val="left" w:pos="841"/>
        </w:tabs>
        <w:spacing w:after="0" w:line="240" w:lineRule="auto"/>
        <w:ind w:left="567"/>
        <w:rPr>
          <w:rFonts w:ascii="Times New Roman" w:hAnsi="Times New Roman"/>
          <w:sz w:val="24"/>
          <w:szCs w:val="24"/>
        </w:rPr>
      </w:pPr>
      <w:r w:rsidRPr="00F47B9B">
        <w:rPr>
          <w:rFonts w:ascii="Times New Roman" w:hAnsi="Times New Roman"/>
          <w:sz w:val="24"/>
          <w:szCs w:val="24"/>
        </w:rPr>
        <w:t>З1. характерные черты современного менеджмента;</w:t>
      </w:r>
    </w:p>
    <w:p w14:paraId="52737221" w14:textId="77777777" w:rsidR="00F47B9B" w:rsidRPr="00F47B9B" w:rsidRDefault="00F47B9B" w:rsidP="00F47B9B">
      <w:pPr>
        <w:tabs>
          <w:tab w:val="left" w:pos="841"/>
        </w:tabs>
        <w:spacing w:after="0" w:line="240" w:lineRule="auto"/>
        <w:ind w:left="567"/>
        <w:rPr>
          <w:rFonts w:ascii="Times New Roman" w:hAnsi="Times New Roman"/>
          <w:sz w:val="24"/>
          <w:szCs w:val="24"/>
        </w:rPr>
      </w:pPr>
      <w:r w:rsidRPr="00F47B9B">
        <w:rPr>
          <w:rFonts w:ascii="Times New Roman" w:hAnsi="Times New Roman"/>
          <w:sz w:val="24"/>
          <w:szCs w:val="24"/>
        </w:rPr>
        <w:t>З2. цикл менеджмента;</w:t>
      </w:r>
    </w:p>
    <w:p w14:paraId="31EE2F3C" w14:textId="77777777" w:rsidR="00F47B9B" w:rsidRPr="00F47B9B" w:rsidRDefault="00F47B9B" w:rsidP="00F47B9B">
      <w:pPr>
        <w:tabs>
          <w:tab w:val="left" w:pos="841"/>
        </w:tabs>
        <w:spacing w:after="0" w:line="240" w:lineRule="auto"/>
        <w:ind w:left="567"/>
        <w:rPr>
          <w:rFonts w:ascii="Times New Roman" w:hAnsi="Times New Roman"/>
          <w:sz w:val="24"/>
          <w:szCs w:val="24"/>
        </w:rPr>
      </w:pPr>
      <w:r w:rsidRPr="00F47B9B">
        <w:rPr>
          <w:rFonts w:ascii="Times New Roman" w:hAnsi="Times New Roman"/>
          <w:sz w:val="24"/>
          <w:szCs w:val="24"/>
        </w:rPr>
        <w:t>З3. процесс принятия и реализации управленческих решений;</w:t>
      </w:r>
    </w:p>
    <w:p w14:paraId="1996E312" w14:textId="77777777" w:rsidR="00F47B9B" w:rsidRPr="00F47B9B" w:rsidRDefault="00F47B9B" w:rsidP="00F47B9B">
      <w:pPr>
        <w:tabs>
          <w:tab w:val="left" w:pos="841"/>
        </w:tabs>
        <w:spacing w:after="0" w:line="240" w:lineRule="auto"/>
        <w:ind w:left="567"/>
        <w:rPr>
          <w:rFonts w:ascii="Times New Roman" w:hAnsi="Times New Roman"/>
          <w:sz w:val="24"/>
          <w:szCs w:val="24"/>
        </w:rPr>
      </w:pPr>
      <w:r w:rsidRPr="00F47B9B">
        <w:rPr>
          <w:rFonts w:ascii="Times New Roman" w:hAnsi="Times New Roman"/>
          <w:sz w:val="24"/>
          <w:szCs w:val="24"/>
        </w:rPr>
        <w:t>З4. информационное обеспечение менеджмента.</w:t>
      </w:r>
    </w:p>
    <w:p w14:paraId="4C91EDF3" w14:textId="77777777" w:rsidR="00F47B9B" w:rsidRPr="00F47B9B" w:rsidRDefault="00F47B9B" w:rsidP="00F47B9B">
      <w:pPr>
        <w:widowControl w:val="0"/>
        <w:autoSpaceDE w:val="0"/>
        <w:autoSpaceDN w:val="0"/>
        <w:adjustRightInd w:val="0"/>
        <w:spacing w:after="0" w:line="360" w:lineRule="auto"/>
        <w:ind w:firstLine="540"/>
        <w:jc w:val="both"/>
        <w:rPr>
          <w:rFonts w:ascii="Times New Roman" w:hAnsi="Times New Roman"/>
          <w:sz w:val="24"/>
          <w:szCs w:val="24"/>
          <w:lang w:eastAsia="en-US"/>
        </w:rPr>
      </w:pPr>
    </w:p>
    <w:p w14:paraId="156256E6" w14:textId="77777777" w:rsidR="00F47B9B" w:rsidRPr="00F47B9B" w:rsidRDefault="00F47B9B" w:rsidP="00F47B9B">
      <w:pPr>
        <w:autoSpaceDE w:val="0"/>
        <w:autoSpaceDN w:val="0"/>
        <w:adjustRightInd w:val="0"/>
        <w:spacing w:line="360" w:lineRule="auto"/>
        <w:ind w:left="720"/>
        <w:contextualSpacing/>
        <w:jc w:val="both"/>
        <w:rPr>
          <w:rFonts w:ascii="Times New Roman" w:eastAsia="Calibri" w:hAnsi="Times New Roman"/>
          <w:b/>
          <w:color w:val="FF0000"/>
          <w:sz w:val="24"/>
          <w:szCs w:val="24"/>
          <w:lang w:eastAsia="en-US"/>
        </w:rPr>
      </w:pPr>
      <w:r w:rsidRPr="00F47B9B">
        <w:rPr>
          <w:rFonts w:ascii="Times New Roman" w:eastAsia="Calibri" w:hAnsi="Times New Roman"/>
          <w:b/>
          <w:sz w:val="24"/>
          <w:szCs w:val="24"/>
          <w:lang w:eastAsia="en-US"/>
        </w:rPr>
        <w:t>Компетенции, формируемые в результате освоения дисциплины</w:t>
      </w:r>
    </w:p>
    <w:p w14:paraId="78AC844D" w14:textId="77777777" w:rsidR="00F47B9B" w:rsidRPr="00F47B9B" w:rsidRDefault="00F47B9B" w:rsidP="00F47B9B">
      <w:pPr>
        <w:tabs>
          <w:tab w:val="left" w:pos="567"/>
        </w:tabs>
        <w:spacing w:after="0" w:line="240" w:lineRule="auto"/>
        <w:ind w:firstLine="567"/>
        <w:jc w:val="both"/>
        <w:rPr>
          <w:rFonts w:ascii="Times New Roman" w:hAnsi="Times New Roman"/>
          <w:sz w:val="24"/>
          <w:szCs w:val="24"/>
        </w:rPr>
      </w:pPr>
      <w:r w:rsidRPr="00F47B9B">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F47B9B" w:rsidRPr="00F47B9B" w14:paraId="2FD47C82" w14:textId="77777777" w:rsidTr="00487D71">
        <w:trPr>
          <w:trHeight w:val="561"/>
        </w:trPr>
        <w:tc>
          <w:tcPr>
            <w:tcW w:w="3085" w:type="dxa"/>
            <w:shd w:val="clear" w:color="auto" w:fill="auto"/>
          </w:tcPr>
          <w:p w14:paraId="0D5C7A82" w14:textId="77777777" w:rsidR="00F47B9B" w:rsidRPr="00F47B9B" w:rsidRDefault="00F47B9B" w:rsidP="00F47B9B">
            <w:pPr>
              <w:widowControl w:val="0"/>
              <w:spacing w:after="0" w:line="240" w:lineRule="auto"/>
              <w:contextualSpacing/>
              <w:jc w:val="both"/>
              <w:rPr>
                <w:rFonts w:ascii="Times New Roman" w:hAnsi="Times New Roman"/>
                <w:sz w:val="24"/>
                <w:szCs w:val="28"/>
                <w:lang w:eastAsia="ar-SA"/>
              </w:rPr>
            </w:pPr>
            <w:r w:rsidRPr="00F47B9B">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F47B9B" w:rsidRPr="00F47B9B" w14:paraId="31975453" w14:textId="77777777" w:rsidTr="00487D71">
        <w:trPr>
          <w:trHeight w:val="579"/>
        </w:trPr>
        <w:tc>
          <w:tcPr>
            <w:tcW w:w="3085" w:type="dxa"/>
            <w:shd w:val="clear" w:color="auto" w:fill="auto"/>
          </w:tcPr>
          <w:p w14:paraId="05B9524F" w14:textId="77777777" w:rsidR="00F47B9B" w:rsidRPr="00F47B9B" w:rsidRDefault="00F47B9B" w:rsidP="00F47B9B">
            <w:pPr>
              <w:widowControl w:val="0"/>
              <w:autoSpaceDE w:val="0"/>
              <w:autoSpaceDN w:val="0"/>
              <w:adjustRightInd w:val="0"/>
              <w:spacing w:after="0" w:line="240" w:lineRule="auto"/>
              <w:contextualSpacing/>
              <w:jc w:val="both"/>
              <w:rPr>
                <w:rFonts w:ascii="Times New Roman" w:hAnsi="Times New Roman"/>
                <w:sz w:val="24"/>
                <w:szCs w:val="24"/>
              </w:rPr>
            </w:pPr>
            <w:r w:rsidRPr="00F47B9B">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47B9B" w:rsidRPr="00F47B9B" w14:paraId="09EAB0FE" w14:textId="77777777" w:rsidTr="00487D71">
        <w:trPr>
          <w:trHeight w:val="503"/>
        </w:trPr>
        <w:tc>
          <w:tcPr>
            <w:tcW w:w="3085" w:type="dxa"/>
            <w:shd w:val="clear" w:color="auto" w:fill="auto"/>
          </w:tcPr>
          <w:p w14:paraId="158AD3C4" w14:textId="77777777" w:rsidR="00F47B9B" w:rsidRPr="00F47B9B" w:rsidRDefault="00F47B9B" w:rsidP="00F47B9B">
            <w:pPr>
              <w:widowControl w:val="0"/>
              <w:spacing w:after="0" w:line="240" w:lineRule="auto"/>
              <w:contextualSpacing/>
              <w:jc w:val="both"/>
              <w:rPr>
                <w:rFonts w:ascii="Times New Roman" w:hAnsi="Times New Roman"/>
                <w:sz w:val="24"/>
                <w:szCs w:val="28"/>
                <w:lang w:eastAsia="ar-SA"/>
              </w:rPr>
            </w:pPr>
            <w:r w:rsidRPr="00F47B9B">
              <w:rPr>
                <w:rFonts w:ascii="Times New Roman" w:hAnsi="Times New Roman"/>
                <w:sz w:val="24"/>
                <w:szCs w:val="28"/>
                <w:lang w:eastAsia="ar-SA"/>
              </w:rPr>
              <w:t>ОК.</w:t>
            </w:r>
            <w:r w:rsidRPr="00F47B9B">
              <w:rPr>
                <w:rFonts w:ascii="Times New Roman" w:hAnsi="Times New Roman"/>
                <w:sz w:val="24"/>
                <w:szCs w:val="24"/>
              </w:rPr>
              <w:t xml:space="preserve"> 3. Решать проблемы, оценивать риски и принимать решения в нестандартных ситуациях</w:t>
            </w:r>
            <w:r w:rsidRPr="00F47B9B">
              <w:rPr>
                <w:rFonts w:ascii="Times New Roman" w:hAnsi="Times New Roman"/>
                <w:sz w:val="24"/>
                <w:szCs w:val="28"/>
                <w:lang w:eastAsia="ar-SA"/>
              </w:rPr>
              <w:t>.</w:t>
            </w:r>
          </w:p>
        </w:tc>
      </w:tr>
      <w:tr w:rsidR="00F47B9B" w:rsidRPr="00F47B9B" w14:paraId="611FD12C" w14:textId="77777777" w:rsidTr="00487D71">
        <w:trPr>
          <w:trHeight w:val="637"/>
        </w:trPr>
        <w:tc>
          <w:tcPr>
            <w:tcW w:w="3085" w:type="dxa"/>
            <w:shd w:val="clear" w:color="auto" w:fill="auto"/>
          </w:tcPr>
          <w:p w14:paraId="0B94A8E3" w14:textId="77777777" w:rsidR="00F47B9B" w:rsidRPr="00F47B9B" w:rsidRDefault="00F47B9B" w:rsidP="00F47B9B">
            <w:pPr>
              <w:widowControl w:val="0"/>
              <w:spacing w:after="0" w:line="240" w:lineRule="auto"/>
              <w:contextualSpacing/>
              <w:jc w:val="both"/>
              <w:rPr>
                <w:rFonts w:ascii="Times New Roman" w:hAnsi="Times New Roman"/>
                <w:sz w:val="24"/>
                <w:szCs w:val="28"/>
                <w:lang w:eastAsia="ar-SA"/>
              </w:rPr>
            </w:pPr>
            <w:r w:rsidRPr="00F47B9B">
              <w:rPr>
                <w:rFonts w:ascii="Times New Roman" w:hAnsi="Times New Roman"/>
                <w:sz w:val="24"/>
                <w:szCs w:val="28"/>
                <w:lang w:eastAsia="ar-SA"/>
              </w:rPr>
              <w:t xml:space="preserve">ОК.4 </w:t>
            </w:r>
            <w:r w:rsidRPr="00F47B9B">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F47B9B" w:rsidRPr="00F47B9B" w14:paraId="058950F4" w14:textId="77777777" w:rsidTr="00487D71">
        <w:trPr>
          <w:trHeight w:val="637"/>
        </w:trPr>
        <w:tc>
          <w:tcPr>
            <w:tcW w:w="3085" w:type="dxa"/>
            <w:shd w:val="clear" w:color="auto" w:fill="auto"/>
          </w:tcPr>
          <w:p w14:paraId="1CA8747B" w14:textId="77777777" w:rsidR="00F47B9B" w:rsidRPr="00F47B9B" w:rsidRDefault="00F47B9B" w:rsidP="00F47B9B">
            <w:pPr>
              <w:widowControl w:val="0"/>
              <w:spacing w:after="0" w:line="240" w:lineRule="auto"/>
              <w:contextualSpacing/>
              <w:jc w:val="both"/>
              <w:rPr>
                <w:rFonts w:ascii="Times New Roman" w:hAnsi="Times New Roman"/>
                <w:sz w:val="24"/>
                <w:szCs w:val="28"/>
                <w:lang w:eastAsia="ar-SA"/>
              </w:rPr>
            </w:pPr>
            <w:r w:rsidRPr="00F47B9B">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r>
      <w:tr w:rsidR="00F47B9B" w:rsidRPr="00F47B9B" w14:paraId="349B7852" w14:textId="77777777" w:rsidTr="00487D71">
        <w:trPr>
          <w:trHeight w:val="637"/>
        </w:trPr>
        <w:tc>
          <w:tcPr>
            <w:tcW w:w="3085" w:type="dxa"/>
            <w:shd w:val="clear" w:color="auto" w:fill="auto"/>
          </w:tcPr>
          <w:p w14:paraId="7FF351F1" w14:textId="77777777" w:rsidR="00F47B9B" w:rsidRPr="00F47B9B" w:rsidRDefault="00F47B9B" w:rsidP="00F47B9B">
            <w:pPr>
              <w:widowControl w:val="0"/>
              <w:spacing w:after="0" w:line="240" w:lineRule="auto"/>
              <w:contextualSpacing/>
              <w:jc w:val="both"/>
              <w:rPr>
                <w:rFonts w:ascii="Times New Roman" w:hAnsi="Times New Roman"/>
                <w:sz w:val="32"/>
                <w:szCs w:val="20"/>
              </w:rPr>
            </w:pPr>
            <w:r w:rsidRPr="00F47B9B">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F47B9B">
              <w:rPr>
                <w:rFonts w:ascii="Times New Roman" w:hAnsi="Times New Roman"/>
                <w:sz w:val="32"/>
                <w:szCs w:val="20"/>
              </w:rPr>
              <w:t>.</w:t>
            </w:r>
          </w:p>
        </w:tc>
      </w:tr>
      <w:tr w:rsidR="00F47B9B" w:rsidRPr="00F47B9B" w14:paraId="4CBD1A2D" w14:textId="77777777" w:rsidTr="00487D71">
        <w:trPr>
          <w:trHeight w:val="637"/>
        </w:trPr>
        <w:tc>
          <w:tcPr>
            <w:tcW w:w="3085" w:type="dxa"/>
            <w:shd w:val="clear" w:color="auto" w:fill="auto"/>
          </w:tcPr>
          <w:p w14:paraId="4B63BFAD" w14:textId="77777777" w:rsidR="00F47B9B" w:rsidRPr="00F47B9B" w:rsidRDefault="00F47B9B" w:rsidP="00F47B9B">
            <w:pPr>
              <w:widowControl w:val="0"/>
              <w:spacing w:after="0" w:line="240" w:lineRule="auto"/>
              <w:contextualSpacing/>
              <w:jc w:val="both"/>
              <w:rPr>
                <w:rFonts w:ascii="Times New Roman" w:hAnsi="Times New Roman"/>
                <w:sz w:val="24"/>
                <w:szCs w:val="28"/>
                <w:lang w:eastAsia="ar-SA"/>
              </w:rPr>
            </w:pPr>
            <w:r w:rsidRPr="00F47B9B">
              <w:rPr>
                <w:rFonts w:ascii="Times New Roman" w:hAnsi="Times New Roman"/>
                <w:sz w:val="24"/>
                <w:szCs w:val="28"/>
                <w:lang w:eastAsia="ar-SA"/>
              </w:rPr>
              <w:t xml:space="preserve">ОК.7 </w:t>
            </w:r>
            <w:r w:rsidRPr="00F47B9B">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F47B9B" w:rsidRPr="00F47B9B" w14:paraId="1D8198B2" w14:textId="77777777" w:rsidTr="00487D71">
        <w:trPr>
          <w:trHeight w:val="637"/>
        </w:trPr>
        <w:tc>
          <w:tcPr>
            <w:tcW w:w="3085" w:type="dxa"/>
            <w:shd w:val="clear" w:color="auto" w:fill="auto"/>
          </w:tcPr>
          <w:p w14:paraId="0DA21162" w14:textId="77777777" w:rsidR="00F47B9B" w:rsidRPr="00F47B9B" w:rsidRDefault="00F47B9B" w:rsidP="00F47B9B">
            <w:pPr>
              <w:widowControl w:val="0"/>
              <w:spacing w:after="0" w:line="240" w:lineRule="auto"/>
              <w:contextualSpacing/>
              <w:jc w:val="both"/>
              <w:rPr>
                <w:rFonts w:ascii="Times New Roman" w:hAnsi="Times New Roman"/>
                <w:sz w:val="24"/>
                <w:szCs w:val="28"/>
                <w:lang w:eastAsia="ar-SA"/>
              </w:rPr>
            </w:pPr>
            <w:r w:rsidRPr="00F47B9B">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47B9B" w:rsidRPr="00F47B9B" w14:paraId="147B0202" w14:textId="77777777" w:rsidTr="00487D71">
        <w:trPr>
          <w:trHeight w:val="314"/>
        </w:trPr>
        <w:tc>
          <w:tcPr>
            <w:tcW w:w="3085" w:type="dxa"/>
            <w:shd w:val="clear" w:color="auto" w:fill="auto"/>
          </w:tcPr>
          <w:p w14:paraId="0FCBB211" w14:textId="77777777" w:rsidR="00F47B9B" w:rsidRPr="00F47B9B" w:rsidRDefault="00F47B9B" w:rsidP="00F47B9B">
            <w:pPr>
              <w:widowControl w:val="0"/>
              <w:spacing w:after="0" w:line="240" w:lineRule="auto"/>
              <w:contextualSpacing/>
              <w:jc w:val="both"/>
              <w:rPr>
                <w:rFonts w:ascii="Times New Roman" w:hAnsi="Times New Roman"/>
                <w:sz w:val="24"/>
                <w:szCs w:val="28"/>
                <w:lang w:eastAsia="ar-SA"/>
              </w:rPr>
            </w:pPr>
            <w:r w:rsidRPr="00F47B9B">
              <w:rPr>
                <w:rFonts w:ascii="Times New Roman" w:hAnsi="Times New Roman"/>
                <w:sz w:val="24"/>
                <w:szCs w:val="28"/>
                <w:lang w:eastAsia="ar-SA"/>
              </w:rPr>
              <w:t>ОК.</w:t>
            </w:r>
            <w:r w:rsidRPr="00F47B9B">
              <w:rPr>
                <w:rFonts w:ascii="Times New Roman" w:hAnsi="Times New Roman"/>
                <w:sz w:val="24"/>
                <w:szCs w:val="24"/>
              </w:rPr>
              <w:t xml:space="preserve"> 9. Быть готовым к смене технологий в профессиональной деятельности</w:t>
            </w:r>
          </w:p>
        </w:tc>
      </w:tr>
    </w:tbl>
    <w:p w14:paraId="4E08B34F" w14:textId="77777777" w:rsidR="00F47B9B" w:rsidRPr="00F47B9B" w:rsidRDefault="00F47B9B" w:rsidP="00F47B9B">
      <w:pPr>
        <w:tabs>
          <w:tab w:val="left" w:pos="567"/>
        </w:tabs>
        <w:spacing w:after="0" w:line="240" w:lineRule="auto"/>
        <w:ind w:firstLine="567"/>
        <w:jc w:val="both"/>
        <w:rPr>
          <w:rFonts w:ascii="Times New Roman" w:hAnsi="Times New Roman"/>
          <w:sz w:val="24"/>
          <w:szCs w:val="24"/>
        </w:rPr>
      </w:pPr>
    </w:p>
    <w:p w14:paraId="3ED3BA76" w14:textId="77777777" w:rsidR="00F47B9B" w:rsidRPr="00F47B9B" w:rsidRDefault="00F47B9B" w:rsidP="00F47B9B">
      <w:pPr>
        <w:tabs>
          <w:tab w:val="left" w:pos="567"/>
        </w:tabs>
        <w:spacing w:after="0" w:line="240" w:lineRule="auto"/>
        <w:ind w:firstLine="567"/>
        <w:jc w:val="both"/>
        <w:rPr>
          <w:rFonts w:ascii="Times New Roman" w:hAnsi="Times New Roman"/>
          <w:sz w:val="24"/>
          <w:szCs w:val="24"/>
        </w:rPr>
      </w:pPr>
    </w:p>
    <w:tbl>
      <w:tblPr>
        <w:tblW w:w="9574" w:type="dxa"/>
        <w:jc w:val="center"/>
        <w:tblLayout w:type="fixed"/>
        <w:tblLook w:val="01E0" w:firstRow="1" w:lastRow="1" w:firstColumn="1" w:lastColumn="1" w:noHBand="0" w:noVBand="0"/>
      </w:tblPr>
      <w:tblGrid>
        <w:gridCol w:w="1127"/>
        <w:gridCol w:w="8447"/>
      </w:tblGrid>
      <w:tr w:rsidR="00F47B9B" w:rsidRPr="00F47B9B" w14:paraId="36ED8F51" w14:textId="77777777" w:rsidTr="00487D71">
        <w:trPr>
          <w:trHeight w:val="3862"/>
          <w:jc w:val="center"/>
        </w:trPr>
        <w:tc>
          <w:tcPr>
            <w:tcW w:w="1127" w:type="dxa"/>
          </w:tcPr>
          <w:p w14:paraId="5BA515C2"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p w14:paraId="6740ABF6"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1.1.</w:t>
            </w:r>
          </w:p>
          <w:p w14:paraId="3711D934"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p w14:paraId="42C67BC1"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1.2.</w:t>
            </w:r>
          </w:p>
          <w:p w14:paraId="5386691D"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p w14:paraId="667B5ABE"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1.4.</w:t>
            </w:r>
          </w:p>
          <w:p w14:paraId="255529BB"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1.5.</w:t>
            </w:r>
          </w:p>
          <w:p w14:paraId="4F2EA454"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p w14:paraId="4B630999"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1.6.</w:t>
            </w:r>
          </w:p>
          <w:p w14:paraId="31741FAE"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p w14:paraId="4EF01BAB"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1.7.</w:t>
            </w:r>
          </w:p>
          <w:p w14:paraId="6C625792"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p w14:paraId="13C65DD3"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1.8.</w:t>
            </w:r>
          </w:p>
          <w:p w14:paraId="3C0A1CC7"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2.4.</w:t>
            </w:r>
          </w:p>
          <w:p w14:paraId="6AFECFD0"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p w14:paraId="4C775061"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2.5.</w:t>
            </w:r>
          </w:p>
          <w:p w14:paraId="18536FC9"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tc>
        <w:tc>
          <w:tcPr>
            <w:tcW w:w="8447" w:type="dxa"/>
          </w:tcPr>
          <w:p w14:paraId="53F41DA0" w14:textId="77777777" w:rsidR="00F47B9B" w:rsidRPr="00F47B9B" w:rsidRDefault="00F47B9B" w:rsidP="00F47B9B">
            <w:pPr>
              <w:widowControl w:val="0"/>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Обладает профессиональными компетенциями:</w:t>
            </w:r>
          </w:p>
          <w:tbl>
            <w:tblPr>
              <w:tblW w:w="8280" w:type="dxa"/>
              <w:jc w:val="center"/>
              <w:tblLayout w:type="fixed"/>
              <w:tblLook w:val="01E0" w:firstRow="1" w:lastRow="1" w:firstColumn="1" w:lastColumn="1" w:noHBand="0" w:noVBand="0"/>
            </w:tblPr>
            <w:tblGrid>
              <w:gridCol w:w="8280"/>
            </w:tblGrid>
            <w:tr w:rsidR="00F47B9B" w:rsidRPr="00F47B9B" w14:paraId="3A145212" w14:textId="77777777" w:rsidTr="00487D71">
              <w:trPr>
                <w:trHeight w:val="20"/>
                <w:jc w:val="center"/>
              </w:trPr>
              <w:tc>
                <w:tcPr>
                  <w:tcW w:w="8280" w:type="dxa"/>
                  <w:hideMark/>
                </w:tcPr>
                <w:p w14:paraId="57217863" w14:textId="77777777" w:rsidR="00F47B9B" w:rsidRPr="00F47B9B" w:rsidRDefault="00F47B9B" w:rsidP="00F47B9B">
                  <w:pPr>
                    <w:autoSpaceDE w:val="0"/>
                    <w:autoSpaceDN w:val="0"/>
                    <w:adjustRightInd w:val="0"/>
                    <w:spacing w:after="0" w:line="240" w:lineRule="auto"/>
                    <w:jc w:val="both"/>
                    <w:rPr>
                      <w:rFonts w:ascii="Times New Roman" w:hAnsi="Times New Roman"/>
                      <w:kern w:val="2"/>
                      <w:sz w:val="24"/>
                      <w:szCs w:val="24"/>
                    </w:rPr>
                  </w:pPr>
                  <w:r w:rsidRPr="00F47B9B">
                    <w:rPr>
                      <w:rFonts w:ascii="Times New Roman" w:hAnsi="Times New Roman"/>
                      <w:sz w:val="24"/>
                      <w:szCs w:val="24"/>
                    </w:rPr>
                    <w:t>Координировать работу организации (приемной руководителя), вести прием посетителей.</w:t>
                  </w:r>
                </w:p>
              </w:tc>
            </w:tr>
            <w:tr w:rsidR="00F47B9B" w:rsidRPr="00F47B9B" w14:paraId="0524AEA4" w14:textId="77777777" w:rsidTr="00487D71">
              <w:trPr>
                <w:trHeight w:val="467"/>
                <w:jc w:val="center"/>
              </w:trPr>
              <w:tc>
                <w:tcPr>
                  <w:tcW w:w="8280" w:type="dxa"/>
                  <w:hideMark/>
                </w:tcPr>
                <w:p w14:paraId="389D49CA" w14:textId="77777777" w:rsidR="00F47B9B" w:rsidRPr="00F47B9B" w:rsidRDefault="00F47B9B" w:rsidP="00F47B9B">
                  <w:pPr>
                    <w:autoSpaceDE w:val="0"/>
                    <w:autoSpaceDN w:val="0"/>
                    <w:adjustRightInd w:val="0"/>
                    <w:spacing w:after="0" w:line="240" w:lineRule="auto"/>
                    <w:jc w:val="both"/>
                    <w:rPr>
                      <w:rFonts w:ascii="Times New Roman" w:hAnsi="Times New Roman"/>
                      <w:kern w:val="2"/>
                      <w:sz w:val="24"/>
                      <w:szCs w:val="24"/>
                    </w:rPr>
                  </w:pPr>
                  <w:r w:rsidRPr="00F47B9B">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F47B9B" w:rsidRPr="00F47B9B" w14:paraId="548BA17C" w14:textId="77777777" w:rsidTr="00487D71">
              <w:trPr>
                <w:trHeight w:val="20"/>
                <w:jc w:val="center"/>
              </w:trPr>
              <w:tc>
                <w:tcPr>
                  <w:tcW w:w="8280" w:type="dxa"/>
                  <w:hideMark/>
                </w:tcPr>
                <w:p w14:paraId="6B4C7E66" w14:textId="77777777" w:rsidR="00F47B9B" w:rsidRPr="00F47B9B" w:rsidRDefault="00F47B9B" w:rsidP="00F47B9B">
                  <w:pPr>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Организовывать рабочее место секретаря и руководителя.</w:t>
                  </w:r>
                </w:p>
                <w:p w14:paraId="709A116D" w14:textId="77777777" w:rsidR="00F47B9B" w:rsidRPr="00F47B9B" w:rsidRDefault="00F47B9B" w:rsidP="00F47B9B">
                  <w:pPr>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p w14:paraId="619B84E5" w14:textId="77777777" w:rsidR="00F47B9B" w:rsidRPr="00F47B9B" w:rsidRDefault="00F47B9B" w:rsidP="00F47B9B">
                  <w:pPr>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p w14:paraId="2646409A" w14:textId="77777777" w:rsidR="00F47B9B" w:rsidRPr="00F47B9B" w:rsidRDefault="00F47B9B" w:rsidP="00F47B9B">
                  <w:pPr>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p w14:paraId="70290DA3" w14:textId="77777777" w:rsidR="00F47B9B" w:rsidRPr="00F47B9B" w:rsidRDefault="00F47B9B" w:rsidP="00F47B9B">
                  <w:pPr>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Осуществлять телефонное обслуживание, принимать и передавать факсы.</w:t>
                  </w:r>
                </w:p>
                <w:p w14:paraId="71FD212B" w14:textId="77777777" w:rsidR="00F47B9B" w:rsidRPr="00F47B9B" w:rsidRDefault="00F47B9B" w:rsidP="00F47B9B">
                  <w:pPr>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Обеспечивать прием и рациональное размещение документов в архиве (в том числе документов по личному составу).</w:t>
                  </w:r>
                </w:p>
                <w:p w14:paraId="16EE71AC" w14:textId="77777777" w:rsidR="00F47B9B" w:rsidRPr="00F47B9B" w:rsidRDefault="00F47B9B" w:rsidP="00F47B9B">
                  <w:pPr>
                    <w:autoSpaceDE w:val="0"/>
                    <w:autoSpaceDN w:val="0"/>
                    <w:adjustRightInd w:val="0"/>
                    <w:spacing w:after="0" w:line="240" w:lineRule="auto"/>
                    <w:jc w:val="both"/>
                    <w:rPr>
                      <w:rFonts w:ascii="Times New Roman" w:hAnsi="Times New Roman"/>
                      <w:kern w:val="2"/>
                      <w:sz w:val="24"/>
                      <w:szCs w:val="24"/>
                    </w:rPr>
                  </w:pPr>
                  <w:r w:rsidRPr="00F47B9B">
                    <w:rPr>
                      <w:rFonts w:ascii="Times New Roman" w:hAnsi="Times New Roman"/>
                      <w:sz w:val="24"/>
                      <w:szCs w:val="24"/>
                    </w:rPr>
                    <w:t>Обеспечивать учет и сохранность документов в архиве.</w:t>
                  </w:r>
                </w:p>
              </w:tc>
            </w:tr>
          </w:tbl>
          <w:p w14:paraId="0BBEEF43"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p>
        </w:tc>
      </w:tr>
    </w:tbl>
    <w:p w14:paraId="529FF62F" w14:textId="77777777" w:rsidR="00F47B9B" w:rsidRPr="00F47B9B" w:rsidRDefault="00F47B9B" w:rsidP="00F47B9B">
      <w:pPr>
        <w:spacing w:after="0" w:line="360" w:lineRule="auto"/>
        <w:jc w:val="both"/>
        <w:rPr>
          <w:rFonts w:ascii="Times New Roman" w:hAnsi="Times New Roman"/>
          <w:sz w:val="24"/>
          <w:szCs w:val="24"/>
        </w:rPr>
      </w:pPr>
      <w:r w:rsidRPr="00F47B9B">
        <w:rPr>
          <w:rFonts w:ascii="Times New Roman" w:hAnsi="Times New Roman"/>
          <w:b/>
          <w:sz w:val="24"/>
          <w:szCs w:val="24"/>
        </w:rPr>
        <w:t>2.2. Форма аттестации</w:t>
      </w:r>
    </w:p>
    <w:p w14:paraId="5DB44828"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Формой аттестации по учебной дисциплине является комплексный дифференцированный зачет.</w:t>
      </w:r>
    </w:p>
    <w:p w14:paraId="684113A0" w14:textId="77777777" w:rsidR="00F47B9B" w:rsidRPr="00F47B9B" w:rsidRDefault="00F47B9B" w:rsidP="00F47B9B">
      <w:pPr>
        <w:keepNext/>
        <w:numPr>
          <w:ilvl w:val="0"/>
          <w:numId w:val="8"/>
        </w:numPr>
        <w:tabs>
          <w:tab w:val="left" w:pos="851"/>
        </w:tabs>
        <w:spacing w:before="240" w:after="60" w:line="240" w:lineRule="auto"/>
        <w:ind w:firstLine="147"/>
        <w:outlineLvl w:val="0"/>
        <w:rPr>
          <w:rFonts w:ascii="Times New Roman" w:hAnsi="Times New Roman"/>
          <w:b/>
          <w:sz w:val="24"/>
          <w:szCs w:val="24"/>
        </w:rPr>
      </w:pPr>
      <w:bookmarkStart w:id="5" w:name="_Toc474307958"/>
      <w:bookmarkStart w:id="6" w:name="_Toc501347423"/>
      <w:r w:rsidRPr="00F47B9B">
        <w:rPr>
          <w:rFonts w:ascii="Times New Roman" w:hAnsi="Times New Roman"/>
          <w:b/>
          <w:sz w:val="24"/>
          <w:szCs w:val="24"/>
        </w:rPr>
        <w:t>ОЦЕНКА УРОВНЕЙ ОСВОЕНИЯ ДИСЦИПЛИНЫ</w:t>
      </w:r>
      <w:bookmarkEnd w:id="5"/>
      <w:bookmarkEnd w:id="6"/>
    </w:p>
    <w:p w14:paraId="239ACCF3" w14:textId="77777777" w:rsidR="00F47B9B" w:rsidRPr="00F47B9B" w:rsidRDefault="00F47B9B" w:rsidP="00F47B9B">
      <w:pPr>
        <w:widowControl w:val="0"/>
        <w:tabs>
          <w:tab w:val="left" w:pos="1134"/>
        </w:tabs>
        <w:suppressAutoHyphens/>
        <w:spacing w:after="0"/>
        <w:ind w:firstLine="567"/>
        <w:contextualSpacing/>
        <w:jc w:val="both"/>
        <w:rPr>
          <w:rFonts w:ascii="Times New Roman" w:hAnsi="Times New Roman"/>
          <w:sz w:val="24"/>
          <w:szCs w:val="24"/>
        </w:rPr>
      </w:pPr>
      <w:r w:rsidRPr="00F47B9B">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04B5485E" w14:textId="77777777" w:rsidR="00F47B9B" w:rsidRPr="00F47B9B" w:rsidRDefault="00F47B9B" w:rsidP="00F47B9B">
      <w:pPr>
        <w:widowControl w:val="0"/>
        <w:autoSpaceDE w:val="0"/>
        <w:autoSpaceDN w:val="0"/>
        <w:adjustRightInd w:val="0"/>
        <w:spacing w:after="0"/>
        <w:ind w:firstLine="567"/>
        <w:jc w:val="both"/>
        <w:rPr>
          <w:rFonts w:ascii="Times New Roman" w:hAnsi="Times New Roman"/>
          <w:sz w:val="24"/>
          <w:szCs w:val="24"/>
        </w:rPr>
      </w:pPr>
      <w:r w:rsidRPr="00F47B9B">
        <w:rPr>
          <w:rFonts w:ascii="Times New Roman" w:hAnsi="Times New Roman"/>
          <w:sz w:val="24"/>
          <w:szCs w:val="24"/>
        </w:rPr>
        <w:t>В результате освоения дисциплины Менеджмент обучающиеся демонстрируют три уровня сформированности профессиональных и общих компетенций: пороговый, базовый и повышенный.</w:t>
      </w:r>
    </w:p>
    <w:p w14:paraId="39A5F991" w14:textId="77777777" w:rsidR="00F47B9B" w:rsidRPr="00F47B9B" w:rsidRDefault="00F47B9B" w:rsidP="00F47B9B">
      <w:pPr>
        <w:spacing w:after="0"/>
        <w:ind w:firstLine="567"/>
        <w:jc w:val="both"/>
        <w:rPr>
          <w:rFonts w:ascii="Times New Roman" w:hAnsi="Times New Roman"/>
          <w:sz w:val="24"/>
          <w:szCs w:val="24"/>
        </w:rPr>
      </w:pPr>
      <w:r w:rsidRPr="00F47B9B">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2F640B17" w14:textId="77777777" w:rsidR="00F47B9B" w:rsidRPr="00F47B9B" w:rsidRDefault="00F47B9B" w:rsidP="00F47B9B">
      <w:pPr>
        <w:spacing w:after="0"/>
        <w:ind w:firstLine="567"/>
        <w:jc w:val="both"/>
        <w:rPr>
          <w:rFonts w:ascii="Times New Roman" w:hAnsi="Times New Roman"/>
          <w:sz w:val="24"/>
          <w:szCs w:val="24"/>
        </w:rPr>
      </w:pPr>
      <w:r w:rsidRPr="00F47B9B">
        <w:rPr>
          <w:rFonts w:ascii="Times New Roman" w:hAnsi="Times New Roman"/>
          <w:sz w:val="24"/>
          <w:szCs w:val="24"/>
        </w:rPr>
        <w:t>«уметь» – решать типичные задачи на основе воспроизведения стандартных алгоритмов решения;</w:t>
      </w:r>
    </w:p>
    <w:p w14:paraId="2C0A3BE9" w14:textId="77777777" w:rsidR="00F47B9B" w:rsidRPr="00F47B9B" w:rsidRDefault="00F47B9B" w:rsidP="00F47B9B">
      <w:pPr>
        <w:spacing w:after="0"/>
        <w:ind w:firstLine="567"/>
        <w:jc w:val="both"/>
        <w:rPr>
          <w:rFonts w:ascii="Times New Roman" w:hAnsi="Times New Roman"/>
          <w:sz w:val="24"/>
          <w:szCs w:val="24"/>
        </w:rPr>
      </w:pPr>
      <w:r w:rsidRPr="00F47B9B">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1FA92938" w14:textId="77777777" w:rsidR="00F47B9B" w:rsidRPr="00F47B9B" w:rsidRDefault="00F47B9B" w:rsidP="00F47B9B">
      <w:pPr>
        <w:spacing w:after="0"/>
        <w:ind w:firstLine="709"/>
        <w:jc w:val="both"/>
        <w:rPr>
          <w:rFonts w:ascii="Times New Roman" w:hAnsi="Times New Roman"/>
          <w:sz w:val="24"/>
          <w:szCs w:val="24"/>
        </w:rPr>
      </w:pPr>
    </w:p>
    <w:p w14:paraId="379F1F70" w14:textId="77777777" w:rsidR="00F47B9B" w:rsidRPr="00F47B9B" w:rsidRDefault="00F47B9B" w:rsidP="00F47B9B">
      <w:pPr>
        <w:tabs>
          <w:tab w:val="left" w:pos="7530"/>
        </w:tabs>
        <w:spacing w:after="0" w:line="240" w:lineRule="auto"/>
        <w:jc w:val="both"/>
        <w:rPr>
          <w:rFonts w:ascii="Times New Roman" w:hAnsi="Times New Roman"/>
          <w:sz w:val="24"/>
          <w:szCs w:val="24"/>
        </w:rPr>
      </w:pPr>
      <w:r w:rsidRPr="00F47B9B">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2009"/>
        <w:gridCol w:w="1472"/>
        <w:gridCol w:w="1206"/>
        <w:gridCol w:w="1994"/>
      </w:tblGrid>
      <w:tr w:rsidR="00F47B9B" w:rsidRPr="00F47B9B" w14:paraId="01EAA27B" w14:textId="77777777" w:rsidTr="00487D71">
        <w:tc>
          <w:tcPr>
            <w:tcW w:w="2821" w:type="dxa"/>
          </w:tcPr>
          <w:p w14:paraId="6E85DA36"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Наименование</w:t>
            </w:r>
          </w:p>
          <w:p w14:paraId="2011313F"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Разделов, МДК, тем</w:t>
            </w:r>
          </w:p>
        </w:tc>
        <w:tc>
          <w:tcPr>
            <w:tcW w:w="2070" w:type="dxa"/>
          </w:tcPr>
          <w:p w14:paraId="4E9AF974"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Результаты обучения – коды ПК, ОК</w:t>
            </w:r>
          </w:p>
        </w:tc>
        <w:tc>
          <w:tcPr>
            <w:tcW w:w="1479" w:type="dxa"/>
          </w:tcPr>
          <w:p w14:paraId="2A60C07E"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Освоенные умения и знания</w:t>
            </w:r>
          </w:p>
        </w:tc>
        <w:tc>
          <w:tcPr>
            <w:tcW w:w="1206" w:type="dxa"/>
          </w:tcPr>
          <w:p w14:paraId="5CC56415"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Уровень освоения ПК, ОК</w:t>
            </w:r>
          </w:p>
        </w:tc>
        <w:tc>
          <w:tcPr>
            <w:tcW w:w="1994" w:type="dxa"/>
          </w:tcPr>
          <w:p w14:paraId="1B9D7051"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Формы и методы контроля и оценки</w:t>
            </w:r>
          </w:p>
        </w:tc>
      </w:tr>
      <w:tr w:rsidR="00F47B9B" w:rsidRPr="00F47B9B" w14:paraId="75B14BE4" w14:textId="77777777" w:rsidTr="00487D71">
        <w:tc>
          <w:tcPr>
            <w:tcW w:w="2821" w:type="dxa"/>
          </w:tcPr>
          <w:p w14:paraId="2167EE00"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1</w:t>
            </w:r>
          </w:p>
        </w:tc>
        <w:tc>
          <w:tcPr>
            <w:tcW w:w="2070" w:type="dxa"/>
          </w:tcPr>
          <w:p w14:paraId="2B223B03"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2</w:t>
            </w:r>
          </w:p>
        </w:tc>
        <w:tc>
          <w:tcPr>
            <w:tcW w:w="1479" w:type="dxa"/>
          </w:tcPr>
          <w:p w14:paraId="5B3EB7BB"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3</w:t>
            </w:r>
          </w:p>
        </w:tc>
        <w:tc>
          <w:tcPr>
            <w:tcW w:w="1206" w:type="dxa"/>
          </w:tcPr>
          <w:p w14:paraId="101B7261"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4</w:t>
            </w:r>
          </w:p>
        </w:tc>
        <w:tc>
          <w:tcPr>
            <w:tcW w:w="1994" w:type="dxa"/>
          </w:tcPr>
          <w:p w14:paraId="07FFA6DE"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5</w:t>
            </w:r>
          </w:p>
        </w:tc>
      </w:tr>
      <w:tr w:rsidR="00F47B9B" w:rsidRPr="00F47B9B" w14:paraId="051801F1" w14:textId="77777777" w:rsidTr="00487D71">
        <w:tc>
          <w:tcPr>
            <w:tcW w:w="2821" w:type="dxa"/>
          </w:tcPr>
          <w:p w14:paraId="2DB96157"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w w:val="99"/>
                <w:sz w:val="24"/>
                <w:szCs w:val="24"/>
              </w:rPr>
            </w:pPr>
            <w:r w:rsidRPr="00F47B9B">
              <w:rPr>
                <w:rFonts w:ascii="Times New Roman" w:hAnsi="Times New Roman"/>
                <w:bCs/>
                <w:w w:val="99"/>
                <w:sz w:val="24"/>
                <w:szCs w:val="24"/>
              </w:rPr>
              <w:t>Раздел 1 Сущность и</w:t>
            </w:r>
            <w:r w:rsidRPr="00F47B9B">
              <w:rPr>
                <w:rFonts w:ascii="Times New Roman" w:hAnsi="Times New Roman"/>
                <w:color w:val="000000"/>
                <w:sz w:val="23"/>
                <w:szCs w:val="23"/>
              </w:rPr>
              <w:t xml:space="preserve"> </w:t>
            </w:r>
            <w:r w:rsidRPr="00F47B9B">
              <w:rPr>
                <w:rFonts w:ascii="Times New Roman" w:hAnsi="Times New Roman"/>
                <w:bCs/>
                <w:w w:val="99"/>
                <w:sz w:val="24"/>
                <w:szCs w:val="24"/>
              </w:rPr>
              <w:t>характерные черты</w:t>
            </w:r>
            <w:r w:rsidRPr="00F47B9B">
              <w:rPr>
                <w:rFonts w:ascii="Times New Roman" w:hAnsi="Times New Roman"/>
                <w:color w:val="000000"/>
                <w:sz w:val="23"/>
                <w:szCs w:val="23"/>
              </w:rPr>
              <w:t xml:space="preserve"> </w:t>
            </w:r>
            <w:r w:rsidRPr="00F47B9B">
              <w:rPr>
                <w:rFonts w:ascii="Times New Roman" w:hAnsi="Times New Roman"/>
                <w:bCs/>
                <w:sz w:val="24"/>
                <w:szCs w:val="24"/>
              </w:rPr>
              <w:t>современного</w:t>
            </w:r>
            <w:r w:rsidRPr="00F47B9B">
              <w:rPr>
                <w:rFonts w:ascii="Times New Roman" w:hAnsi="Times New Roman"/>
                <w:color w:val="000000"/>
                <w:sz w:val="23"/>
                <w:szCs w:val="23"/>
              </w:rPr>
              <w:t xml:space="preserve"> </w:t>
            </w:r>
            <w:r w:rsidRPr="00F47B9B">
              <w:rPr>
                <w:rFonts w:ascii="Times New Roman" w:hAnsi="Times New Roman"/>
                <w:bCs/>
                <w:sz w:val="24"/>
                <w:szCs w:val="24"/>
              </w:rPr>
              <w:t>менеджмента</w:t>
            </w:r>
            <w:r w:rsidRPr="00F47B9B">
              <w:rPr>
                <w:rFonts w:ascii="Times New Roman" w:hAnsi="Times New Roman"/>
                <w:bCs/>
                <w:w w:val="99"/>
                <w:sz w:val="24"/>
                <w:szCs w:val="24"/>
              </w:rPr>
              <w:t>.</w:t>
            </w:r>
          </w:p>
          <w:p w14:paraId="3BD815A8"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sz w:val="24"/>
                <w:szCs w:val="24"/>
              </w:rPr>
            </w:pPr>
          </w:p>
        </w:tc>
        <w:tc>
          <w:tcPr>
            <w:tcW w:w="2070" w:type="dxa"/>
          </w:tcPr>
          <w:p w14:paraId="6BC399B5"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49ECA020" w14:textId="77777777" w:rsidR="00F47B9B" w:rsidRPr="00F47B9B" w:rsidRDefault="00F47B9B" w:rsidP="00F47B9B">
            <w:pPr>
              <w:contextualSpacing/>
              <w:rPr>
                <w:rFonts w:ascii="Times New Roman" w:eastAsia="Calibri" w:hAnsi="Times New Roman"/>
                <w:iCs/>
                <w:lang w:eastAsia="en-US"/>
              </w:rPr>
            </w:pPr>
          </w:p>
        </w:tc>
        <w:tc>
          <w:tcPr>
            <w:tcW w:w="1206" w:type="dxa"/>
          </w:tcPr>
          <w:p w14:paraId="15C7D0B5" w14:textId="77777777" w:rsidR="00F47B9B" w:rsidRPr="00F47B9B" w:rsidRDefault="00F47B9B" w:rsidP="00F47B9B">
            <w:pPr>
              <w:spacing w:after="0"/>
              <w:jc w:val="center"/>
              <w:rPr>
                <w:rFonts w:ascii="Times New Roman" w:eastAsia="Calibri" w:hAnsi="Times New Roman"/>
                <w:sz w:val="24"/>
                <w:szCs w:val="24"/>
              </w:rPr>
            </w:pPr>
          </w:p>
        </w:tc>
        <w:tc>
          <w:tcPr>
            <w:tcW w:w="1994" w:type="dxa"/>
            <w:vMerge w:val="restart"/>
          </w:tcPr>
          <w:p w14:paraId="2D9E6481" w14:textId="77777777" w:rsidR="00F47B9B" w:rsidRPr="00F47B9B" w:rsidRDefault="00F47B9B" w:rsidP="00F47B9B">
            <w:pPr>
              <w:spacing w:after="0"/>
              <w:rPr>
                <w:rFonts w:ascii="Times New Roman" w:eastAsia="Calibri" w:hAnsi="Times New Roman"/>
                <w:sz w:val="24"/>
                <w:szCs w:val="24"/>
              </w:rPr>
            </w:pPr>
          </w:p>
          <w:p w14:paraId="30827DE8" w14:textId="77777777" w:rsidR="00F47B9B" w:rsidRPr="00F47B9B" w:rsidRDefault="00F47B9B" w:rsidP="00F47B9B">
            <w:pPr>
              <w:spacing w:after="0"/>
              <w:rPr>
                <w:rFonts w:ascii="Times New Roman" w:eastAsia="Calibri" w:hAnsi="Times New Roman"/>
                <w:sz w:val="24"/>
                <w:szCs w:val="24"/>
              </w:rPr>
            </w:pPr>
            <w:r w:rsidRPr="00F47B9B">
              <w:rPr>
                <w:rFonts w:ascii="Times New Roman" w:eastAsia="Calibri" w:hAnsi="Times New Roman"/>
                <w:sz w:val="24"/>
                <w:szCs w:val="24"/>
              </w:rPr>
              <w:t>-устный опрос;</w:t>
            </w:r>
          </w:p>
          <w:p w14:paraId="19250D58"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eastAsia="Calibri" w:hAnsi="Times New Roman"/>
                <w:sz w:val="24"/>
                <w:szCs w:val="24"/>
              </w:rPr>
              <w:t xml:space="preserve">- </w:t>
            </w:r>
            <w:r w:rsidRPr="00F47B9B">
              <w:rPr>
                <w:rFonts w:ascii="Times New Roman" w:hAnsi="Times New Roman"/>
                <w:sz w:val="24"/>
                <w:szCs w:val="24"/>
              </w:rPr>
              <w:t>оценка выполнения</w:t>
            </w:r>
          </w:p>
          <w:p w14:paraId="3D7D9733"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самостоятельных и практических</w:t>
            </w:r>
          </w:p>
          <w:p w14:paraId="161E5C24" w14:textId="77777777" w:rsidR="00F47B9B" w:rsidRPr="00F47B9B" w:rsidRDefault="00F47B9B" w:rsidP="00F47B9B">
            <w:pPr>
              <w:spacing w:after="0"/>
              <w:rPr>
                <w:rFonts w:ascii="Times New Roman" w:eastAsia="Calibri" w:hAnsi="Times New Roman"/>
                <w:sz w:val="24"/>
                <w:szCs w:val="24"/>
              </w:rPr>
            </w:pPr>
            <w:r w:rsidRPr="00F47B9B">
              <w:rPr>
                <w:rFonts w:ascii="Times New Roman" w:hAnsi="Times New Roman"/>
                <w:sz w:val="24"/>
                <w:szCs w:val="24"/>
              </w:rPr>
              <w:t>работ</w:t>
            </w:r>
          </w:p>
          <w:p w14:paraId="25C1980A" w14:textId="77777777" w:rsidR="00F47B9B" w:rsidRPr="00F47B9B" w:rsidRDefault="00F47B9B" w:rsidP="00F47B9B">
            <w:pPr>
              <w:spacing w:after="0" w:line="240" w:lineRule="auto"/>
              <w:rPr>
                <w:rFonts w:ascii="Times New Roman" w:eastAsia="Calibri" w:hAnsi="Times New Roman"/>
                <w:sz w:val="24"/>
                <w:szCs w:val="24"/>
              </w:rPr>
            </w:pPr>
          </w:p>
          <w:p w14:paraId="0EF26BA3"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370D8620" w14:textId="77777777" w:rsidTr="00487D71">
        <w:tc>
          <w:tcPr>
            <w:tcW w:w="2821" w:type="dxa"/>
            <w:vAlign w:val="bottom"/>
          </w:tcPr>
          <w:p w14:paraId="050F3719"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1.1. Управление и менеджмент.</w:t>
            </w:r>
          </w:p>
          <w:p w14:paraId="33C16491" w14:textId="77777777" w:rsidR="00F47B9B" w:rsidRPr="00F47B9B" w:rsidRDefault="00F47B9B" w:rsidP="00F47B9B">
            <w:pPr>
              <w:spacing w:after="0" w:line="240" w:lineRule="auto"/>
              <w:jc w:val="both"/>
              <w:rPr>
                <w:rFonts w:ascii="Times New Roman" w:hAnsi="Times New Roman"/>
                <w:sz w:val="20"/>
                <w:szCs w:val="20"/>
              </w:rPr>
            </w:pPr>
          </w:p>
        </w:tc>
        <w:tc>
          <w:tcPr>
            <w:tcW w:w="2070" w:type="dxa"/>
          </w:tcPr>
          <w:p w14:paraId="1D3BE825"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1E458246"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6BA37F0F"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7A4E5529"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2A2609B2"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2</w:t>
            </w:r>
          </w:p>
        </w:tc>
        <w:tc>
          <w:tcPr>
            <w:tcW w:w="1994" w:type="dxa"/>
            <w:vMerge/>
          </w:tcPr>
          <w:p w14:paraId="104EB8A0"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4D2C9833" w14:textId="77777777" w:rsidTr="00487D71">
        <w:tc>
          <w:tcPr>
            <w:tcW w:w="2821" w:type="dxa"/>
          </w:tcPr>
          <w:p w14:paraId="1CDF55B7"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1.2. Функции и методы менеджмента.</w:t>
            </w:r>
          </w:p>
          <w:p w14:paraId="3EE80A06" w14:textId="77777777" w:rsidR="00F47B9B" w:rsidRPr="00F47B9B" w:rsidRDefault="00F47B9B" w:rsidP="00F47B9B">
            <w:pPr>
              <w:widowControl w:val="0"/>
              <w:spacing w:after="0" w:line="240" w:lineRule="auto"/>
              <w:rPr>
                <w:rFonts w:ascii="Times New Roman" w:hAnsi="Times New Roman"/>
                <w:sz w:val="24"/>
                <w:szCs w:val="24"/>
              </w:rPr>
            </w:pPr>
          </w:p>
        </w:tc>
        <w:tc>
          <w:tcPr>
            <w:tcW w:w="2070" w:type="dxa"/>
          </w:tcPr>
          <w:p w14:paraId="66D55906"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lastRenderedPageBreak/>
              <w:t>ОК 1-9</w:t>
            </w:r>
          </w:p>
          <w:p w14:paraId="21C53B02"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lastRenderedPageBreak/>
              <w:t>ПК.1.1,1.2,1.4-1.8,2.4,2.5</w:t>
            </w:r>
          </w:p>
        </w:tc>
        <w:tc>
          <w:tcPr>
            <w:tcW w:w="1479" w:type="dxa"/>
          </w:tcPr>
          <w:p w14:paraId="267590EC"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lastRenderedPageBreak/>
              <w:t>У1</w:t>
            </w:r>
          </w:p>
          <w:p w14:paraId="0745755F"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0EB46381"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2</w:t>
            </w:r>
          </w:p>
        </w:tc>
        <w:tc>
          <w:tcPr>
            <w:tcW w:w="1994" w:type="dxa"/>
            <w:vMerge/>
          </w:tcPr>
          <w:p w14:paraId="395A02DD"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3662F2B7" w14:textId="77777777" w:rsidTr="00487D71">
        <w:tc>
          <w:tcPr>
            <w:tcW w:w="2821" w:type="dxa"/>
          </w:tcPr>
          <w:p w14:paraId="42D7B40B"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Раздел 2 Внешняя и внутренняя среда организации.</w:t>
            </w:r>
          </w:p>
          <w:p w14:paraId="6822E9D4" w14:textId="77777777" w:rsidR="00F47B9B" w:rsidRPr="00F47B9B" w:rsidRDefault="00F47B9B" w:rsidP="00F47B9B">
            <w:pPr>
              <w:spacing w:after="0" w:line="240" w:lineRule="auto"/>
              <w:contextualSpacing/>
              <w:rPr>
                <w:rFonts w:ascii="Times New Roman" w:eastAsia="Calibri" w:hAnsi="Times New Roman"/>
                <w:sz w:val="24"/>
                <w:szCs w:val="24"/>
                <w:lang w:eastAsia="en-US"/>
              </w:rPr>
            </w:pPr>
          </w:p>
        </w:tc>
        <w:tc>
          <w:tcPr>
            <w:tcW w:w="2070" w:type="dxa"/>
          </w:tcPr>
          <w:p w14:paraId="1E715012"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7C198526" w14:textId="77777777" w:rsidR="00F47B9B" w:rsidRPr="00F47B9B" w:rsidRDefault="00F47B9B" w:rsidP="00F47B9B">
            <w:pPr>
              <w:spacing w:after="0" w:line="240" w:lineRule="auto"/>
              <w:contextualSpacing/>
              <w:rPr>
                <w:rFonts w:ascii="Times New Roman" w:eastAsia="Calibri" w:hAnsi="Times New Roman"/>
                <w:iCs/>
                <w:sz w:val="24"/>
                <w:szCs w:val="24"/>
                <w:lang w:eastAsia="en-US"/>
              </w:rPr>
            </w:pPr>
          </w:p>
        </w:tc>
        <w:tc>
          <w:tcPr>
            <w:tcW w:w="1206" w:type="dxa"/>
          </w:tcPr>
          <w:p w14:paraId="7A15EEFF" w14:textId="77777777" w:rsidR="00F47B9B" w:rsidRPr="00F47B9B" w:rsidRDefault="00F47B9B" w:rsidP="00F47B9B">
            <w:pPr>
              <w:spacing w:after="0"/>
              <w:jc w:val="center"/>
              <w:rPr>
                <w:rFonts w:ascii="Times New Roman" w:eastAsia="Calibri" w:hAnsi="Times New Roman"/>
                <w:sz w:val="24"/>
                <w:szCs w:val="24"/>
              </w:rPr>
            </w:pPr>
          </w:p>
        </w:tc>
        <w:tc>
          <w:tcPr>
            <w:tcW w:w="1994" w:type="dxa"/>
            <w:vMerge/>
          </w:tcPr>
          <w:p w14:paraId="367EB7EE"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0121EF4D" w14:textId="77777777" w:rsidTr="00487D71">
        <w:tc>
          <w:tcPr>
            <w:tcW w:w="2821" w:type="dxa"/>
          </w:tcPr>
          <w:p w14:paraId="0D061460"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 xml:space="preserve">Тема 2.1.  Внешняя и внутренняя среда организации.  </w:t>
            </w:r>
          </w:p>
          <w:p w14:paraId="3D485BB3" w14:textId="77777777" w:rsidR="00F47B9B" w:rsidRPr="00F47B9B" w:rsidRDefault="00F47B9B" w:rsidP="00F47B9B">
            <w:pPr>
              <w:widowControl w:val="0"/>
              <w:spacing w:after="0" w:line="240" w:lineRule="auto"/>
              <w:rPr>
                <w:rFonts w:ascii="Times New Roman" w:hAnsi="Times New Roman"/>
                <w:sz w:val="24"/>
                <w:szCs w:val="24"/>
              </w:rPr>
            </w:pPr>
          </w:p>
        </w:tc>
        <w:tc>
          <w:tcPr>
            <w:tcW w:w="2070" w:type="dxa"/>
          </w:tcPr>
          <w:p w14:paraId="1BF2BE0B"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4A716192"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7AB8F30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244F6CD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160E66B8"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2</w:t>
            </w:r>
          </w:p>
        </w:tc>
        <w:tc>
          <w:tcPr>
            <w:tcW w:w="1994" w:type="dxa"/>
            <w:vMerge/>
          </w:tcPr>
          <w:p w14:paraId="41875DB0"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2EF52BC4" w14:textId="77777777" w:rsidTr="00487D71">
        <w:trPr>
          <w:trHeight w:val="593"/>
        </w:trPr>
        <w:tc>
          <w:tcPr>
            <w:tcW w:w="2821" w:type="dxa"/>
          </w:tcPr>
          <w:p w14:paraId="0DE5FF98"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w w:val="99"/>
                <w:sz w:val="24"/>
                <w:szCs w:val="24"/>
              </w:rPr>
            </w:pPr>
            <w:r w:rsidRPr="00F47B9B">
              <w:rPr>
                <w:rFonts w:ascii="Times New Roman" w:hAnsi="Times New Roman"/>
                <w:bCs/>
                <w:w w:val="99"/>
                <w:sz w:val="24"/>
                <w:szCs w:val="24"/>
              </w:rPr>
              <w:t>Раздел 3. Функции менеджмента.</w:t>
            </w:r>
          </w:p>
          <w:p w14:paraId="4B8B1A8C" w14:textId="77777777" w:rsidR="00F47B9B" w:rsidRPr="00F47B9B" w:rsidRDefault="00F47B9B" w:rsidP="00F47B9B">
            <w:pPr>
              <w:widowControl w:val="0"/>
              <w:spacing w:after="0" w:line="240" w:lineRule="auto"/>
              <w:rPr>
                <w:rFonts w:ascii="Times New Roman" w:hAnsi="Times New Roman"/>
                <w:sz w:val="24"/>
                <w:szCs w:val="24"/>
              </w:rPr>
            </w:pPr>
          </w:p>
        </w:tc>
        <w:tc>
          <w:tcPr>
            <w:tcW w:w="2070" w:type="dxa"/>
          </w:tcPr>
          <w:p w14:paraId="32865845" w14:textId="77777777" w:rsidR="00F47B9B" w:rsidRPr="00F47B9B" w:rsidRDefault="00F47B9B" w:rsidP="00F47B9B">
            <w:pPr>
              <w:contextualSpacing/>
              <w:rPr>
                <w:rFonts w:ascii="Times New Roman" w:eastAsia="Calibri" w:hAnsi="Times New Roman"/>
                <w:bCs/>
                <w:sz w:val="24"/>
                <w:szCs w:val="24"/>
                <w:lang w:eastAsia="en-US"/>
              </w:rPr>
            </w:pPr>
          </w:p>
        </w:tc>
        <w:tc>
          <w:tcPr>
            <w:tcW w:w="1479" w:type="dxa"/>
          </w:tcPr>
          <w:p w14:paraId="66F52455" w14:textId="77777777" w:rsidR="00F47B9B" w:rsidRPr="00F47B9B" w:rsidRDefault="00F47B9B" w:rsidP="00F47B9B">
            <w:pPr>
              <w:contextualSpacing/>
              <w:rPr>
                <w:rFonts w:ascii="Times New Roman" w:eastAsia="Calibri" w:hAnsi="Times New Roman"/>
                <w:bCs/>
                <w:sz w:val="24"/>
                <w:szCs w:val="24"/>
                <w:lang w:eastAsia="en-US"/>
              </w:rPr>
            </w:pPr>
          </w:p>
        </w:tc>
        <w:tc>
          <w:tcPr>
            <w:tcW w:w="1206" w:type="dxa"/>
          </w:tcPr>
          <w:p w14:paraId="657FC5D7" w14:textId="77777777" w:rsidR="00F47B9B" w:rsidRPr="00F47B9B" w:rsidRDefault="00F47B9B" w:rsidP="00F47B9B">
            <w:pPr>
              <w:spacing w:after="0"/>
              <w:jc w:val="center"/>
              <w:rPr>
                <w:rFonts w:ascii="Times New Roman" w:eastAsia="Calibri" w:hAnsi="Times New Roman"/>
                <w:sz w:val="24"/>
                <w:szCs w:val="24"/>
              </w:rPr>
            </w:pPr>
          </w:p>
        </w:tc>
        <w:tc>
          <w:tcPr>
            <w:tcW w:w="1994" w:type="dxa"/>
            <w:vMerge/>
          </w:tcPr>
          <w:p w14:paraId="71D5B7B2"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178B0A99" w14:textId="77777777" w:rsidTr="00487D71">
        <w:tc>
          <w:tcPr>
            <w:tcW w:w="2821" w:type="dxa"/>
          </w:tcPr>
          <w:p w14:paraId="0E9CBAAC"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3.1. Цикл менеджмента.</w:t>
            </w:r>
          </w:p>
          <w:p w14:paraId="2DB2225D" w14:textId="77777777" w:rsidR="00F47B9B" w:rsidRPr="00F47B9B" w:rsidRDefault="00F47B9B" w:rsidP="00F47B9B">
            <w:pPr>
              <w:widowControl w:val="0"/>
              <w:spacing w:after="0" w:line="240" w:lineRule="auto"/>
              <w:rPr>
                <w:rFonts w:ascii="Times New Roman" w:hAnsi="Times New Roman"/>
                <w:sz w:val="24"/>
                <w:szCs w:val="24"/>
              </w:rPr>
            </w:pPr>
          </w:p>
        </w:tc>
        <w:tc>
          <w:tcPr>
            <w:tcW w:w="2070" w:type="dxa"/>
          </w:tcPr>
          <w:p w14:paraId="25DD275F"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303C3C55"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11E35409"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591B97DD"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129DD4C7" w14:textId="77777777" w:rsidR="00F47B9B" w:rsidRPr="00F47B9B" w:rsidRDefault="00F47B9B" w:rsidP="00F47B9B">
            <w:pPr>
              <w:contextualSpacing/>
              <w:jc w:val="center"/>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2</w:t>
            </w:r>
          </w:p>
        </w:tc>
        <w:tc>
          <w:tcPr>
            <w:tcW w:w="1994" w:type="dxa"/>
            <w:vMerge/>
          </w:tcPr>
          <w:p w14:paraId="4BF88174"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17A6D45D" w14:textId="77777777" w:rsidTr="00487D71">
        <w:tc>
          <w:tcPr>
            <w:tcW w:w="2821" w:type="dxa"/>
          </w:tcPr>
          <w:p w14:paraId="4C223FB0"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3.2. Планирование и организация деятельности коллектива.</w:t>
            </w:r>
          </w:p>
          <w:p w14:paraId="58F20DF1"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590DA992"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7C2F29C4"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38623B57"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2B8B4B4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19D2BD81"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44BCBCE1"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3212B33D" w14:textId="77777777" w:rsidTr="00487D71">
        <w:tc>
          <w:tcPr>
            <w:tcW w:w="2821" w:type="dxa"/>
          </w:tcPr>
          <w:p w14:paraId="762DB857"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3.3.  Мотивация  сотрудников. Контроль в управлении.</w:t>
            </w:r>
          </w:p>
          <w:p w14:paraId="5305E986"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24DCA6B4"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3FF405E2"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0F927550"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00AB391C"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43BA9FBE"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698F1B2E"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5EABF8B5" w14:textId="77777777" w:rsidTr="00487D71">
        <w:tc>
          <w:tcPr>
            <w:tcW w:w="2821" w:type="dxa"/>
          </w:tcPr>
          <w:p w14:paraId="12730AD9"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Раздел 4. Система методов управления.</w:t>
            </w:r>
          </w:p>
        </w:tc>
        <w:tc>
          <w:tcPr>
            <w:tcW w:w="2070" w:type="dxa"/>
          </w:tcPr>
          <w:p w14:paraId="6273D895"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1148BD59"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2E94C46B"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1C40027B"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06637DD5" w14:textId="77777777" w:rsidTr="00487D71">
        <w:tc>
          <w:tcPr>
            <w:tcW w:w="2821" w:type="dxa"/>
          </w:tcPr>
          <w:p w14:paraId="0671114C"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4.1. Основные методы управления.</w:t>
            </w:r>
          </w:p>
          <w:p w14:paraId="3AB14669"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3DE6EDA8"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5F3812C2"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05347652"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48ABD319"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02CE3F7A"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3D65D32F"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4530F156" w14:textId="77777777" w:rsidTr="00487D71">
        <w:tc>
          <w:tcPr>
            <w:tcW w:w="2821" w:type="dxa"/>
          </w:tcPr>
          <w:p w14:paraId="31DF10FF"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w w:val="99"/>
                <w:sz w:val="24"/>
                <w:szCs w:val="24"/>
              </w:rPr>
              <w:t>Раздел 5.</w:t>
            </w:r>
            <w:r w:rsidRPr="00F47B9B">
              <w:rPr>
                <w:rFonts w:ascii="Times New Roman" w:hAnsi="Times New Roman"/>
                <w:sz w:val="24"/>
                <w:szCs w:val="24"/>
              </w:rPr>
              <w:t xml:space="preserve"> </w:t>
            </w:r>
            <w:r w:rsidRPr="00F47B9B">
              <w:rPr>
                <w:rFonts w:ascii="Times New Roman" w:hAnsi="Times New Roman"/>
                <w:bCs/>
                <w:w w:val="99"/>
                <w:sz w:val="24"/>
                <w:szCs w:val="24"/>
              </w:rPr>
              <w:t>Коммуникации в</w:t>
            </w:r>
            <w:r w:rsidRPr="00F47B9B">
              <w:rPr>
                <w:rFonts w:ascii="Times New Roman" w:hAnsi="Times New Roman"/>
                <w:sz w:val="24"/>
                <w:szCs w:val="24"/>
              </w:rPr>
              <w:t xml:space="preserve"> </w:t>
            </w:r>
            <w:r w:rsidRPr="00F47B9B">
              <w:rPr>
                <w:rFonts w:ascii="Times New Roman" w:hAnsi="Times New Roman"/>
                <w:bCs/>
                <w:w w:val="99"/>
                <w:sz w:val="24"/>
                <w:szCs w:val="24"/>
              </w:rPr>
              <w:t>менеджменте.</w:t>
            </w:r>
          </w:p>
        </w:tc>
        <w:tc>
          <w:tcPr>
            <w:tcW w:w="2070" w:type="dxa"/>
          </w:tcPr>
          <w:p w14:paraId="559BDE74"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57B1DD7C"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5D8AB39D"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2D197882"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1979B14B" w14:textId="77777777" w:rsidTr="00487D71">
        <w:tc>
          <w:tcPr>
            <w:tcW w:w="2821" w:type="dxa"/>
          </w:tcPr>
          <w:p w14:paraId="01A74F7B" w14:textId="77777777" w:rsidR="00F47B9B" w:rsidRPr="00F47B9B" w:rsidRDefault="00F47B9B" w:rsidP="00F47B9B">
            <w:pPr>
              <w:spacing w:after="0" w:line="265" w:lineRule="exact"/>
              <w:rPr>
                <w:rFonts w:ascii="Times New Roman" w:hAnsi="Times New Roman"/>
                <w:bCs/>
                <w:color w:val="231F20"/>
                <w:sz w:val="24"/>
                <w:szCs w:val="24"/>
              </w:rPr>
            </w:pPr>
            <w:r w:rsidRPr="00F47B9B">
              <w:rPr>
                <w:rFonts w:ascii="Times New Roman" w:hAnsi="Times New Roman"/>
                <w:bCs/>
                <w:sz w:val="24"/>
                <w:szCs w:val="24"/>
              </w:rPr>
              <w:t xml:space="preserve">  Тема 5.1 </w:t>
            </w:r>
            <w:r w:rsidRPr="00F47B9B">
              <w:rPr>
                <w:rFonts w:ascii="Times New Roman" w:hAnsi="Times New Roman"/>
                <w:bCs/>
                <w:color w:val="231F20"/>
                <w:sz w:val="24"/>
                <w:szCs w:val="24"/>
              </w:rPr>
              <w:t>Коммуникации в организации.</w:t>
            </w:r>
          </w:p>
          <w:p w14:paraId="0AA0CFFE"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5658007D"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0917B01D"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6CCC0B85"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6AE2D5FD"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1B3841AD"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583C3993"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69A32A78" w14:textId="77777777" w:rsidTr="00487D71">
        <w:tc>
          <w:tcPr>
            <w:tcW w:w="2821" w:type="dxa"/>
          </w:tcPr>
          <w:p w14:paraId="6C934B82"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color w:val="231F20"/>
                <w:sz w:val="24"/>
                <w:szCs w:val="24"/>
              </w:rPr>
              <w:t xml:space="preserve">   </w:t>
            </w:r>
            <w:r w:rsidRPr="00F47B9B">
              <w:rPr>
                <w:rFonts w:ascii="Times New Roman" w:hAnsi="Times New Roman"/>
                <w:bCs/>
                <w:w w:val="99"/>
                <w:sz w:val="24"/>
                <w:szCs w:val="24"/>
              </w:rPr>
              <w:t xml:space="preserve">Раздел 6. </w:t>
            </w:r>
            <w:r w:rsidRPr="00F47B9B">
              <w:rPr>
                <w:rFonts w:ascii="Times New Roman" w:hAnsi="Times New Roman"/>
                <w:bCs/>
                <w:sz w:val="24"/>
                <w:szCs w:val="24"/>
              </w:rPr>
              <w:t>Деловое общение.</w:t>
            </w:r>
          </w:p>
          <w:p w14:paraId="69C49C15"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36A4B429"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67A05D43"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0E26C16A"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7FD6AC76"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4A6DDEBD" w14:textId="77777777" w:rsidTr="00487D71">
        <w:tc>
          <w:tcPr>
            <w:tcW w:w="2821" w:type="dxa"/>
          </w:tcPr>
          <w:p w14:paraId="33A12452"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Тема 6.1. Деловое общение.</w:t>
            </w:r>
          </w:p>
          <w:p w14:paraId="47FB38C0" w14:textId="77777777" w:rsidR="00F47B9B" w:rsidRPr="00F47B9B" w:rsidRDefault="00F47B9B" w:rsidP="00F47B9B">
            <w:pPr>
              <w:spacing w:after="0" w:line="265" w:lineRule="exact"/>
              <w:rPr>
                <w:rFonts w:ascii="Times New Roman" w:hAnsi="Times New Roman"/>
                <w:bCs/>
                <w:color w:val="231F20"/>
                <w:sz w:val="24"/>
                <w:szCs w:val="24"/>
              </w:rPr>
            </w:pPr>
          </w:p>
        </w:tc>
        <w:tc>
          <w:tcPr>
            <w:tcW w:w="2070" w:type="dxa"/>
          </w:tcPr>
          <w:p w14:paraId="0BBD0B39"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6E644BA4"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18B6CCCA"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37DB1EC0"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6C377C85"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27B0F32D"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7DA3EB9E" w14:textId="77777777" w:rsidTr="00487D71">
        <w:tc>
          <w:tcPr>
            <w:tcW w:w="2821" w:type="dxa"/>
          </w:tcPr>
          <w:p w14:paraId="7406C6E2" w14:textId="77777777" w:rsidR="00F47B9B" w:rsidRPr="00F47B9B" w:rsidRDefault="00F47B9B" w:rsidP="00F47B9B">
            <w:pPr>
              <w:spacing w:after="0" w:line="265" w:lineRule="exact"/>
              <w:rPr>
                <w:rFonts w:ascii="Times New Roman" w:hAnsi="Times New Roman"/>
                <w:bCs/>
                <w:color w:val="231F20"/>
                <w:sz w:val="24"/>
                <w:szCs w:val="24"/>
              </w:rPr>
            </w:pPr>
            <w:r w:rsidRPr="00F47B9B">
              <w:rPr>
                <w:rFonts w:ascii="Times New Roman" w:hAnsi="Times New Roman"/>
                <w:bCs/>
                <w:sz w:val="24"/>
                <w:szCs w:val="24"/>
              </w:rPr>
              <w:t xml:space="preserve">  </w:t>
            </w:r>
            <w:r w:rsidRPr="00F47B9B">
              <w:rPr>
                <w:rFonts w:ascii="Times New Roman" w:hAnsi="Times New Roman"/>
                <w:bCs/>
                <w:color w:val="231F20"/>
                <w:sz w:val="24"/>
                <w:szCs w:val="24"/>
              </w:rPr>
              <w:t xml:space="preserve">  </w:t>
            </w:r>
            <w:r w:rsidRPr="00F47B9B">
              <w:rPr>
                <w:rFonts w:ascii="Times New Roman" w:hAnsi="Times New Roman"/>
                <w:bCs/>
                <w:sz w:val="24"/>
                <w:szCs w:val="24"/>
              </w:rPr>
              <w:t xml:space="preserve">Тема 6.2. </w:t>
            </w:r>
            <w:r w:rsidRPr="00F47B9B">
              <w:rPr>
                <w:rFonts w:ascii="Times New Roman" w:hAnsi="Times New Roman"/>
                <w:sz w:val="24"/>
                <w:szCs w:val="24"/>
              </w:rPr>
              <w:t>.</w:t>
            </w:r>
            <w:r w:rsidRPr="00F47B9B">
              <w:rPr>
                <w:rFonts w:ascii="Times New Roman" w:hAnsi="Times New Roman"/>
                <w:bCs/>
                <w:sz w:val="24"/>
                <w:szCs w:val="24"/>
              </w:rPr>
              <w:t xml:space="preserve"> Классификация деловых совещаний. Переговоры</w:t>
            </w:r>
          </w:p>
        </w:tc>
        <w:tc>
          <w:tcPr>
            <w:tcW w:w="2070" w:type="dxa"/>
          </w:tcPr>
          <w:p w14:paraId="4308BE38"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41763665"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6F11A88A"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137BACE6"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0AA4A34A"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6918F60B"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616B5D4D" w14:textId="77777777" w:rsidTr="00487D71">
        <w:tc>
          <w:tcPr>
            <w:tcW w:w="2821" w:type="dxa"/>
          </w:tcPr>
          <w:p w14:paraId="1493149F" w14:textId="77777777" w:rsidR="00F47B9B" w:rsidRPr="00F47B9B" w:rsidRDefault="00F47B9B" w:rsidP="00F47B9B">
            <w:pPr>
              <w:spacing w:after="0" w:line="265" w:lineRule="exact"/>
              <w:rPr>
                <w:rFonts w:ascii="Times New Roman" w:hAnsi="Times New Roman"/>
                <w:bCs/>
                <w:color w:val="231F20"/>
                <w:sz w:val="24"/>
                <w:szCs w:val="24"/>
              </w:rPr>
            </w:pPr>
            <w:r w:rsidRPr="00F47B9B">
              <w:rPr>
                <w:rFonts w:ascii="Times New Roman" w:hAnsi="Times New Roman"/>
                <w:bCs/>
                <w:sz w:val="24"/>
                <w:szCs w:val="24"/>
              </w:rPr>
              <w:t>Раздел 7. Процесс принятия решений.</w:t>
            </w:r>
          </w:p>
        </w:tc>
        <w:tc>
          <w:tcPr>
            <w:tcW w:w="2070" w:type="dxa"/>
          </w:tcPr>
          <w:p w14:paraId="698AD3ED"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0DF125D5"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77452415"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32863350"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5BE03944" w14:textId="77777777" w:rsidTr="00487D71">
        <w:tc>
          <w:tcPr>
            <w:tcW w:w="2821" w:type="dxa"/>
          </w:tcPr>
          <w:p w14:paraId="6EE7399F" w14:textId="77777777" w:rsidR="00F47B9B" w:rsidRPr="00F47B9B" w:rsidRDefault="00F47B9B" w:rsidP="00F47B9B">
            <w:pPr>
              <w:spacing w:after="0" w:line="265" w:lineRule="exact"/>
              <w:rPr>
                <w:rFonts w:ascii="Times New Roman" w:hAnsi="Times New Roman"/>
                <w:bCs/>
                <w:color w:val="231F20"/>
                <w:sz w:val="24"/>
                <w:szCs w:val="24"/>
              </w:rPr>
            </w:pPr>
            <w:r w:rsidRPr="00F47B9B">
              <w:rPr>
                <w:rFonts w:ascii="Times New Roman" w:hAnsi="Times New Roman"/>
                <w:bCs/>
                <w:sz w:val="24"/>
                <w:szCs w:val="24"/>
              </w:rPr>
              <w:t xml:space="preserve">  Тема 7.1. Управленческие решения, их виды</w:t>
            </w:r>
          </w:p>
        </w:tc>
        <w:tc>
          <w:tcPr>
            <w:tcW w:w="2070" w:type="dxa"/>
          </w:tcPr>
          <w:p w14:paraId="379A831F"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3DA5079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lastRenderedPageBreak/>
              <w:t>ПК.1.1,1.2,1.4-1.8,2.4,2.5</w:t>
            </w:r>
          </w:p>
        </w:tc>
        <w:tc>
          <w:tcPr>
            <w:tcW w:w="1479" w:type="dxa"/>
          </w:tcPr>
          <w:p w14:paraId="7F200E34"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lastRenderedPageBreak/>
              <w:t>У1</w:t>
            </w:r>
          </w:p>
          <w:p w14:paraId="0BCDDA8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734432D8"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1A5F7A36"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3747BC8E" w14:textId="77777777" w:rsidTr="00487D71">
        <w:tc>
          <w:tcPr>
            <w:tcW w:w="2821" w:type="dxa"/>
          </w:tcPr>
          <w:p w14:paraId="4401C2C4"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Тема 7.2. Тип мышления при принятии решений.</w:t>
            </w:r>
          </w:p>
          <w:p w14:paraId="1299A39C" w14:textId="77777777" w:rsidR="00F47B9B" w:rsidRPr="00F47B9B" w:rsidRDefault="00F47B9B" w:rsidP="00F47B9B">
            <w:pPr>
              <w:spacing w:after="0" w:line="265" w:lineRule="exact"/>
              <w:rPr>
                <w:rFonts w:ascii="Times New Roman" w:hAnsi="Times New Roman"/>
                <w:bCs/>
                <w:color w:val="231F20"/>
                <w:sz w:val="24"/>
                <w:szCs w:val="24"/>
              </w:rPr>
            </w:pPr>
          </w:p>
        </w:tc>
        <w:tc>
          <w:tcPr>
            <w:tcW w:w="2070" w:type="dxa"/>
          </w:tcPr>
          <w:p w14:paraId="2B265950"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793D0A08"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35B6C90C"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404B99D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2F58B334"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78DFA848"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23ED4255" w14:textId="77777777" w:rsidTr="00487D71">
        <w:tc>
          <w:tcPr>
            <w:tcW w:w="2821" w:type="dxa"/>
          </w:tcPr>
          <w:p w14:paraId="56196ABA"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 xml:space="preserve">    </w:t>
            </w:r>
            <w:r w:rsidRPr="00F47B9B">
              <w:rPr>
                <w:rFonts w:ascii="Times New Roman" w:hAnsi="Times New Roman"/>
                <w:bCs/>
                <w:w w:val="99"/>
                <w:sz w:val="24"/>
                <w:szCs w:val="24"/>
              </w:rPr>
              <w:t>Раздел 8.</w:t>
            </w:r>
            <w:r w:rsidRPr="00F47B9B">
              <w:rPr>
                <w:rFonts w:ascii="Times New Roman" w:hAnsi="Times New Roman"/>
                <w:bCs/>
                <w:sz w:val="24"/>
                <w:szCs w:val="24"/>
              </w:rPr>
              <w:t xml:space="preserve"> </w:t>
            </w:r>
            <w:r w:rsidRPr="00F47B9B">
              <w:rPr>
                <w:rFonts w:ascii="Times New Roman" w:hAnsi="Times New Roman"/>
                <w:bCs/>
                <w:w w:val="99"/>
                <w:sz w:val="24"/>
                <w:szCs w:val="24"/>
              </w:rPr>
              <w:t>Управление</w:t>
            </w:r>
            <w:r w:rsidRPr="00F47B9B">
              <w:rPr>
                <w:rFonts w:ascii="Times New Roman" w:hAnsi="Times New Roman"/>
                <w:bCs/>
                <w:sz w:val="24"/>
                <w:szCs w:val="24"/>
              </w:rPr>
              <w:t xml:space="preserve"> конфликтами и стрессами</w:t>
            </w:r>
          </w:p>
          <w:p w14:paraId="282044ED" w14:textId="77777777" w:rsidR="00F47B9B" w:rsidRPr="00F47B9B" w:rsidRDefault="00F47B9B" w:rsidP="00F47B9B">
            <w:pPr>
              <w:spacing w:after="0" w:line="265" w:lineRule="exact"/>
              <w:rPr>
                <w:rFonts w:ascii="Times New Roman" w:hAnsi="Times New Roman"/>
                <w:bCs/>
                <w:sz w:val="24"/>
                <w:szCs w:val="24"/>
              </w:rPr>
            </w:pPr>
          </w:p>
        </w:tc>
        <w:tc>
          <w:tcPr>
            <w:tcW w:w="2070" w:type="dxa"/>
          </w:tcPr>
          <w:p w14:paraId="79010C64"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38453F6E"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539F3667"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1DF6E649"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040045D5" w14:textId="77777777" w:rsidTr="00487D71">
        <w:tc>
          <w:tcPr>
            <w:tcW w:w="2821" w:type="dxa"/>
          </w:tcPr>
          <w:p w14:paraId="6016791D"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 xml:space="preserve">  Тема  8.1.  Конфликты. Стресс.</w:t>
            </w:r>
          </w:p>
          <w:p w14:paraId="59313D41" w14:textId="77777777" w:rsidR="00F47B9B" w:rsidRPr="00F47B9B" w:rsidRDefault="00F47B9B" w:rsidP="00F47B9B">
            <w:pPr>
              <w:spacing w:after="0" w:line="265" w:lineRule="exact"/>
              <w:rPr>
                <w:rFonts w:ascii="Times New Roman" w:hAnsi="Times New Roman"/>
                <w:bCs/>
                <w:sz w:val="24"/>
                <w:szCs w:val="24"/>
              </w:rPr>
            </w:pPr>
          </w:p>
        </w:tc>
        <w:tc>
          <w:tcPr>
            <w:tcW w:w="2070" w:type="dxa"/>
          </w:tcPr>
          <w:p w14:paraId="5107B9C8"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306F1F53"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32117BAF"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63C2BBD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40AC3990"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2A290DB9"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61590DC5" w14:textId="77777777" w:rsidTr="00487D71">
        <w:tc>
          <w:tcPr>
            <w:tcW w:w="2821" w:type="dxa"/>
          </w:tcPr>
          <w:p w14:paraId="1983A4C5" w14:textId="77777777" w:rsidR="00F47B9B" w:rsidRPr="00F47B9B" w:rsidRDefault="00F47B9B" w:rsidP="00F47B9B">
            <w:pPr>
              <w:spacing w:after="0" w:line="265" w:lineRule="exact"/>
              <w:rPr>
                <w:rFonts w:ascii="Times New Roman" w:hAnsi="Times New Roman"/>
                <w:bCs/>
                <w:w w:val="99"/>
                <w:sz w:val="24"/>
                <w:szCs w:val="24"/>
              </w:rPr>
            </w:pPr>
            <w:r w:rsidRPr="00F47B9B">
              <w:rPr>
                <w:rFonts w:ascii="Times New Roman" w:hAnsi="Times New Roman"/>
                <w:bCs/>
                <w:w w:val="99"/>
                <w:sz w:val="24"/>
                <w:szCs w:val="24"/>
              </w:rPr>
              <w:t xml:space="preserve">  Раздел 9.</w:t>
            </w:r>
            <w:r w:rsidRPr="00F47B9B">
              <w:rPr>
                <w:rFonts w:ascii="Times New Roman" w:hAnsi="Times New Roman"/>
                <w:bCs/>
                <w:sz w:val="24"/>
                <w:szCs w:val="24"/>
              </w:rPr>
              <w:t xml:space="preserve"> </w:t>
            </w:r>
            <w:r w:rsidRPr="00F47B9B">
              <w:rPr>
                <w:rFonts w:ascii="Times New Roman" w:hAnsi="Times New Roman"/>
                <w:bCs/>
                <w:w w:val="99"/>
                <w:sz w:val="24"/>
                <w:szCs w:val="24"/>
              </w:rPr>
              <w:t>Руководство: власть и</w:t>
            </w:r>
            <w:r w:rsidRPr="00F47B9B">
              <w:rPr>
                <w:rFonts w:ascii="Times New Roman" w:hAnsi="Times New Roman"/>
                <w:bCs/>
                <w:sz w:val="24"/>
                <w:szCs w:val="24"/>
              </w:rPr>
              <w:t xml:space="preserve"> </w:t>
            </w:r>
            <w:r w:rsidRPr="00F47B9B">
              <w:rPr>
                <w:rFonts w:ascii="Times New Roman" w:hAnsi="Times New Roman"/>
                <w:bCs/>
                <w:w w:val="99"/>
                <w:sz w:val="24"/>
                <w:szCs w:val="24"/>
              </w:rPr>
              <w:t>Партнѐрство.</w:t>
            </w:r>
          </w:p>
          <w:p w14:paraId="6A54C95E" w14:textId="77777777" w:rsidR="00F47B9B" w:rsidRPr="00F47B9B" w:rsidRDefault="00F47B9B" w:rsidP="00F47B9B">
            <w:pPr>
              <w:spacing w:after="0" w:line="265" w:lineRule="exact"/>
              <w:rPr>
                <w:rFonts w:ascii="Times New Roman" w:hAnsi="Times New Roman"/>
                <w:bCs/>
                <w:sz w:val="24"/>
                <w:szCs w:val="24"/>
              </w:rPr>
            </w:pPr>
          </w:p>
        </w:tc>
        <w:tc>
          <w:tcPr>
            <w:tcW w:w="2070" w:type="dxa"/>
          </w:tcPr>
          <w:p w14:paraId="51BE1701"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048564DF"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0C7B7AE2"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7825E898"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6FB084B7" w14:textId="77777777" w:rsidTr="00487D71">
        <w:tc>
          <w:tcPr>
            <w:tcW w:w="2821" w:type="dxa"/>
          </w:tcPr>
          <w:p w14:paraId="307236D4"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 xml:space="preserve">  Тема 9.1. Понятия «власть» и «влияние». Баланс власти. Стили руководства</w:t>
            </w:r>
          </w:p>
        </w:tc>
        <w:tc>
          <w:tcPr>
            <w:tcW w:w="2070" w:type="dxa"/>
          </w:tcPr>
          <w:p w14:paraId="28AE2AF3"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ОК 1-9</w:t>
            </w:r>
          </w:p>
          <w:p w14:paraId="3CB26E24"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ПК.1.1,1.2,1.4-1.8,2.4,2.5</w:t>
            </w:r>
          </w:p>
        </w:tc>
        <w:tc>
          <w:tcPr>
            <w:tcW w:w="1479" w:type="dxa"/>
          </w:tcPr>
          <w:p w14:paraId="243827F5"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1961A36B"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51C7094D"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5BBCA91C" w14:textId="77777777" w:rsidR="00F47B9B" w:rsidRPr="00F47B9B" w:rsidRDefault="00F47B9B" w:rsidP="00F47B9B">
            <w:pPr>
              <w:spacing w:after="0" w:line="240" w:lineRule="auto"/>
              <w:rPr>
                <w:rFonts w:ascii="Times New Roman" w:eastAsia="Calibri" w:hAnsi="Times New Roman"/>
                <w:sz w:val="24"/>
                <w:szCs w:val="24"/>
              </w:rPr>
            </w:pPr>
          </w:p>
        </w:tc>
      </w:tr>
    </w:tbl>
    <w:p w14:paraId="61E04FBF" w14:textId="77777777" w:rsidR="00F47B9B" w:rsidRPr="00F47B9B" w:rsidRDefault="00F47B9B" w:rsidP="00F47B9B">
      <w:pPr>
        <w:spacing w:after="0"/>
        <w:ind w:firstLine="709"/>
        <w:jc w:val="both"/>
        <w:rPr>
          <w:rFonts w:ascii="Times New Roman" w:hAnsi="Times New Roman"/>
          <w:sz w:val="24"/>
          <w:szCs w:val="24"/>
        </w:rPr>
      </w:pPr>
    </w:p>
    <w:p w14:paraId="7560488C" w14:textId="77777777" w:rsidR="00F47B9B" w:rsidRPr="00F47B9B" w:rsidRDefault="00F47B9B" w:rsidP="00F47B9B">
      <w:pPr>
        <w:numPr>
          <w:ilvl w:val="0"/>
          <w:numId w:val="8"/>
        </w:numPr>
        <w:spacing w:after="0" w:line="360" w:lineRule="auto"/>
        <w:contextualSpacing/>
        <w:jc w:val="both"/>
        <w:rPr>
          <w:rFonts w:ascii="Times New Roman" w:eastAsia="Calibri" w:hAnsi="Times New Roman"/>
          <w:b/>
          <w:sz w:val="24"/>
          <w:szCs w:val="24"/>
          <w:lang w:eastAsia="en-US"/>
        </w:rPr>
      </w:pPr>
      <w:r w:rsidRPr="00F47B9B">
        <w:rPr>
          <w:rFonts w:ascii="Times New Roman" w:eastAsia="Calibri" w:hAnsi="Times New Roman"/>
          <w:b/>
          <w:sz w:val="24"/>
          <w:szCs w:val="24"/>
          <w:lang w:eastAsia="en-US"/>
        </w:rPr>
        <w:t>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678"/>
        <w:gridCol w:w="2232"/>
      </w:tblGrid>
      <w:tr w:rsidR="00F47B9B" w:rsidRPr="00F47B9B" w14:paraId="58500913" w14:textId="77777777" w:rsidTr="00487D71">
        <w:trPr>
          <w:trHeight w:val="454"/>
        </w:trPr>
        <w:tc>
          <w:tcPr>
            <w:tcW w:w="2660" w:type="dxa"/>
            <w:tcBorders>
              <w:top w:val="single" w:sz="4" w:space="0" w:color="auto"/>
              <w:left w:val="single" w:sz="4" w:space="0" w:color="auto"/>
              <w:bottom w:val="single" w:sz="4" w:space="0" w:color="auto"/>
              <w:right w:val="single" w:sz="4" w:space="0" w:color="auto"/>
            </w:tcBorders>
            <w:vAlign w:val="center"/>
            <w:hideMark/>
          </w:tcPr>
          <w:p w14:paraId="09CC0DDC" w14:textId="77777777" w:rsidR="00F47B9B" w:rsidRPr="00F47B9B" w:rsidRDefault="00F47B9B" w:rsidP="00F47B9B">
            <w:pPr>
              <w:spacing w:after="0" w:line="240" w:lineRule="auto"/>
              <w:rPr>
                <w:rFonts w:ascii="Times New Roman" w:hAnsi="Times New Roman"/>
                <w:b/>
                <w:bCs/>
                <w:i/>
                <w:sz w:val="24"/>
                <w:szCs w:val="24"/>
              </w:rPr>
            </w:pPr>
            <w:r w:rsidRPr="00F47B9B">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43C7315" w14:textId="77777777" w:rsidR="00F47B9B" w:rsidRPr="00F47B9B" w:rsidRDefault="00F47B9B" w:rsidP="00F47B9B">
            <w:pPr>
              <w:spacing w:after="0" w:line="240" w:lineRule="auto"/>
              <w:jc w:val="center"/>
              <w:rPr>
                <w:rFonts w:ascii="Times New Roman" w:hAnsi="Times New Roman"/>
                <w:b/>
                <w:bCs/>
                <w:i/>
                <w:sz w:val="24"/>
                <w:szCs w:val="24"/>
              </w:rPr>
            </w:pPr>
            <w:r w:rsidRPr="00F47B9B">
              <w:rPr>
                <w:rFonts w:ascii="Times New Roman" w:hAnsi="Times New Roman"/>
                <w:b/>
                <w:bCs/>
                <w:i/>
                <w:sz w:val="24"/>
                <w:szCs w:val="24"/>
              </w:rPr>
              <w:t>Критерии оценки</w:t>
            </w:r>
          </w:p>
        </w:tc>
        <w:tc>
          <w:tcPr>
            <w:tcW w:w="2232" w:type="dxa"/>
            <w:tcBorders>
              <w:top w:val="single" w:sz="4" w:space="0" w:color="auto"/>
              <w:left w:val="single" w:sz="4" w:space="0" w:color="auto"/>
              <w:bottom w:val="single" w:sz="4" w:space="0" w:color="auto"/>
              <w:right w:val="single" w:sz="4" w:space="0" w:color="auto"/>
            </w:tcBorders>
            <w:vAlign w:val="center"/>
            <w:hideMark/>
          </w:tcPr>
          <w:p w14:paraId="4E17D561" w14:textId="77777777" w:rsidR="00F47B9B" w:rsidRPr="00F47B9B" w:rsidRDefault="00F47B9B" w:rsidP="00F47B9B">
            <w:pPr>
              <w:widowControl w:val="0"/>
              <w:autoSpaceDE w:val="0"/>
              <w:autoSpaceDN w:val="0"/>
              <w:adjustRightInd w:val="0"/>
              <w:spacing w:after="0"/>
              <w:jc w:val="center"/>
              <w:rPr>
                <w:rFonts w:ascii="Times New Roman" w:hAnsi="Times New Roman"/>
                <w:sz w:val="24"/>
                <w:szCs w:val="24"/>
              </w:rPr>
            </w:pPr>
            <w:r w:rsidRPr="00F47B9B">
              <w:rPr>
                <w:rFonts w:ascii="Times New Roman" w:hAnsi="Times New Roman"/>
                <w:b/>
                <w:bCs/>
                <w:w w:val="99"/>
                <w:sz w:val="24"/>
                <w:szCs w:val="24"/>
              </w:rPr>
              <w:t>Формы и методы</w:t>
            </w:r>
          </w:p>
          <w:p w14:paraId="0361C1AF" w14:textId="77777777" w:rsidR="00F47B9B" w:rsidRPr="00F47B9B" w:rsidRDefault="00F47B9B" w:rsidP="00F47B9B">
            <w:pPr>
              <w:spacing w:after="0" w:line="240" w:lineRule="auto"/>
              <w:jc w:val="center"/>
              <w:rPr>
                <w:rFonts w:ascii="Times New Roman" w:hAnsi="Times New Roman"/>
                <w:b/>
                <w:bCs/>
                <w:i/>
                <w:sz w:val="24"/>
                <w:szCs w:val="24"/>
              </w:rPr>
            </w:pPr>
            <w:r w:rsidRPr="00F47B9B">
              <w:rPr>
                <w:rFonts w:ascii="Times New Roman" w:hAnsi="Times New Roman"/>
                <w:b/>
                <w:bCs/>
                <w:w w:val="99"/>
                <w:sz w:val="24"/>
                <w:szCs w:val="24"/>
              </w:rPr>
              <w:t>контроля и оценки</w:t>
            </w:r>
          </w:p>
        </w:tc>
      </w:tr>
      <w:tr w:rsidR="00F47B9B" w:rsidRPr="00F47B9B" w14:paraId="23406E46" w14:textId="77777777" w:rsidTr="00487D71">
        <w:trPr>
          <w:trHeight w:val="5376"/>
        </w:trPr>
        <w:tc>
          <w:tcPr>
            <w:tcW w:w="2660" w:type="dxa"/>
            <w:tcBorders>
              <w:top w:val="single" w:sz="4" w:space="0" w:color="auto"/>
              <w:left w:val="single" w:sz="4" w:space="0" w:color="auto"/>
              <w:bottom w:val="single" w:sz="4" w:space="0" w:color="auto"/>
              <w:right w:val="single" w:sz="4" w:space="0" w:color="auto"/>
            </w:tcBorders>
            <w:hideMark/>
          </w:tcPr>
          <w:p w14:paraId="11790814" w14:textId="77777777" w:rsidR="00F47B9B" w:rsidRPr="00F47B9B" w:rsidRDefault="00F47B9B" w:rsidP="00F47B9B">
            <w:pPr>
              <w:spacing w:before="120" w:after="0" w:line="240" w:lineRule="auto"/>
              <w:rPr>
                <w:rFonts w:ascii="Times New Roman" w:hAnsi="Times New Roman"/>
                <w:bCs/>
                <w:i/>
                <w:sz w:val="24"/>
                <w:szCs w:val="24"/>
              </w:rPr>
            </w:pPr>
            <w:r w:rsidRPr="00F47B9B">
              <w:rPr>
                <w:rFonts w:ascii="Times New Roman" w:hAnsi="Times New Roman"/>
                <w:bCs/>
                <w:i/>
                <w:sz w:val="24"/>
                <w:szCs w:val="24"/>
              </w:rPr>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6B37A980" w14:textId="77777777" w:rsidR="00F47B9B" w:rsidRPr="00F47B9B" w:rsidRDefault="00F47B9B" w:rsidP="00F47B9B">
            <w:pPr>
              <w:ind w:left="720"/>
              <w:contextualSpacing/>
              <w:jc w:val="both"/>
              <w:rPr>
                <w:rFonts w:ascii="Times New Roman" w:eastAsia="Calibri" w:hAnsi="Times New Roman"/>
                <w:lang w:eastAsia="en-US"/>
              </w:rPr>
            </w:pPr>
            <w:r w:rsidRPr="00F47B9B">
              <w:rPr>
                <w:rFonts w:ascii="Times New Roman" w:eastAsia="Calibri" w:hAnsi="Times New Roman"/>
                <w:b/>
                <w:i/>
                <w:lang w:eastAsia="en-US"/>
              </w:rPr>
              <w:t>«Отлично»</w:t>
            </w:r>
            <w:r w:rsidRPr="00F47B9B">
              <w:rPr>
                <w:rFonts w:ascii="Times New Roman" w:eastAsia="Calibri" w:hAnsi="Times New Roman"/>
                <w:lang w:eastAsia="en-US"/>
              </w:rPr>
              <w:t>:</w:t>
            </w:r>
          </w:p>
          <w:p w14:paraId="516E8338" w14:textId="77777777" w:rsidR="00F47B9B" w:rsidRPr="00F47B9B" w:rsidRDefault="00F47B9B" w:rsidP="00F47B9B">
            <w:pPr>
              <w:numPr>
                <w:ilvl w:val="0"/>
                <w:numId w:val="9"/>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продемонстрировать глубокое и прочное усвоение знаний программного материала;</w:t>
            </w:r>
          </w:p>
          <w:p w14:paraId="17ACCE98" w14:textId="77777777" w:rsidR="00F47B9B" w:rsidRPr="00F47B9B" w:rsidRDefault="00F47B9B" w:rsidP="00F47B9B">
            <w:pPr>
              <w:numPr>
                <w:ilvl w:val="0"/>
                <w:numId w:val="9"/>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5B7E4920" w14:textId="77777777" w:rsidR="00F47B9B" w:rsidRPr="00F47B9B" w:rsidRDefault="00F47B9B" w:rsidP="00F47B9B">
            <w:pPr>
              <w:numPr>
                <w:ilvl w:val="0"/>
                <w:numId w:val="9"/>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правильно сформулированные определения;</w:t>
            </w:r>
          </w:p>
          <w:p w14:paraId="16C83B67" w14:textId="77777777" w:rsidR="00F47B9B" w:rsidRPr="00F47B9B" w:rsidRDefault="00F47B9B" w:rsidP="00F47B9B">
            <w:pPr>
              <w:numPr>
                <w:ilvl w:val="0"/>
                <w:numId w:val="9"/>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уметь сделать выводы по излагаемому материалу.</w:t>
            </w:r>
          </w:p>
          <w:p w14:paraId="1A9B8BAD" w14:textId="77777777" w:rsidR="00F47B9B" w:rsidRPr="00F47B9B" w:rsidRDefault="00F47B9B" w:rsidP="00F47B9B">
            <w:pPr>
              <w:spacing w:after="0" w:line="240" w:lineRule="auto"/>
              <w:ind w:right="-2"/>
              <w:jc w:val="center"/>
              <w:rPr>
                <w:rFonts w:ascii="Times New Roman" w:hAnsi="Times New Roman"/>
                <w:sz w:val="24"/>
                <w:szCs w:val="24"/>
              </w:rPr>
            </w:pPr>
            <w:r w:rsidRPr="00F47B9B">
              <w:rPr>
                <w:rFonts w:ascii="Times New Roman" w:hAnsi="Times New Roman"/>
                <w:b/>
                <w:i/>
                <w:sz w:val="24"/>
                <w:szCs w:val="24"/>
              </w:rPr>
              <w:t>«Хорошо»</w:t>
            </w:r>
            <w:r w:rsidRPr="00F47B9B">
              <w:rPr>
                <w:rFonts w:ascii="Times New Roman" w:hAnsi="Times New Roman"/>
                <w:sz w:val="24"/>
                <w:szCs w:val="24"/>
              </w:rPr>
              <w:t>:</w:t>
            </w:r>
          </w:p>
          <w:p w14:paraId="5C4A3A99" w14:textId="77777777" w:rsidR="00F47B9B" w:rsidRPr="00F47B9B" w:rsidRDefault="00F47B9B" w:rsidP="00F47B9B">
            <w:pPr>
              <w:numPr>
                <w:ilvl w:val="0"/>
                <w:numId w:val="10"/>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продемонстрировать достаточно полное знание программного материала;</w:t>
            </w:r>
          </w:p>
          <w:p w14:paraId="26B6D5C0" w14:textId="77777777" w:rsidR="00F47B9B" w:rsidRPr="00F47B9B" w:rsidRDefault="00F47B9B" w:rsidP="00F47B9B">
            <w:pPr>
              <w:numPr>
                <w:ilvl w:val="0"/>
                <w:numId w:val="10"/>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продемонстрировать знание основных теоретических понятий;</w:t>
            </w:r>
          </w:p>
          <w:p w14:paraId="4F32FC3E" w14:textId="77777777" w:rsidR="00F47B9B" w:rsidRPr="00F47B9B" w:rsidRDefault="00F47B9B" w:rsidP="00F47B9B">
            <w:pPr>
              <w:numPr>
                <w:ilvl w:val="0"/>
                <w:numId w:val="10"/>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достаточно последовательно, грамотно и логически стройно излагать материал;</w:t>
            </w:r>
          </w:p>
          <w:p w14:paraId="7203BA07" w14:textId="77777777" w:rsidR="00F47B9B" w:rsidRPr="00F47B9B" w:rsidRDefault="00F47B9B" w:rsidP="00F47B9B">
            <w:pPr>
              <w:numPr>
                <w:ilvl w:val="0"/>
                <w:numId w:val="10"/>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уметь сделать достаточно обоснованные выводы по излагаемому материалу.</w:t>
            </w:r>
          </w:p>
          <w:p w14:paraId="140480C7" w14:textId="77777777" w:rsidR="00F47B9B" w:rsidRPr="00F47B9B" w:rsidRDefault="00F47B9B" w:rsidP="00F47B9B">
            <w:pPr>
              <w:spacing w:after="0" w:line="240" w:lineRule="auto"/>
              <w:ind w:right="-2"/>
              <w:jc w:val="center"/>
              <w:rPr>
                <w:rFonts w:ascii="Times New Roman" w:hAnsi="Times New Roman"/>
                <w:b/>
                <w:i/>
                <w:sz w:val="24"/>
                <w:szCs w:val="24"/>
              </w:rPr>
            </w:pPr>
          </w:p>
          <w:p w14:paraId="0BCD0ADE" w14:textId="77777777" w:rsidR="00F47B9B" w:rsidRPr="00F47B9B" w:rsidRDefault="00F47B9B" w:rsidP="00F47B9B">
            <w:pPr>
              <w:spacing w:after="0" w:line="240" w:lineRule="auto"/>
              <w:ind w:right="-2"/>
              <w:jc w:val="center"/>
              <w:rPr>
                <w:rFonts w:ascii="Times New Roman" w:hAnsi="Times New Roman"/>
                <w:sz w:val="24"/>
                <w:szCs w:val="24"/>
              </w:rPr>
            </w:pPr>
            <w:r w:rsidRPr="00F47B9B">
              <w:rPr>
                <w:rFonts w:ascii="Times New Roman" w:hAnsi="Times New Roman"/>
                <w:b/>
                <w:i/>
                <w:sz w:val="24"/>
                <w:szCs w:val="24"/>
              </w:rPr>
              <w:lastRenderedPageBreak/>
              <w:t>«Удовлетворительно»</w:t>
            </w:r>
            <w:r w:rsidRPr="00F47B9B">
              <w:rPr>
                <w:rFonts w:ascii="Times New Roman" w:hAnsi="Times New Roman"/>
                <w:sz w:val="24"/>
                <w:szCs w:val="24"/>
              </w:rPr>
              <w:t>:</w:t>
            </w:r>
          </w:p>
          <w:p w14:paraId="54269F71" w14:textId="77777777" w:rsidR="00F47B9B" w:rsidRPr="00F47B9B" w:rsidRDefault="00F47B9B" w:rsidP="00F47B9B">
            <w:pPr>
              <w:numPr>
                <w:ilvl w:val="0"/>
                <w:numId w:val="11"/>
              </w:numPr>
              <w:spacing w:after="0" w:line="240" w:lineRule="auto"/>
              <w:ind w:left="340"/>
              <w:contextualSpacing/>
              <w:jc w:val="both"/>
              <w:rPr>
                <w:rFonts w:ascii="Times New Roman" w:eastAsia="Calibri" w:hAnsi="Times New Roman"/>
                <w:sz w:val="24"/>
                <w:szCs w:val="24"/>
              </w:rPr>
            </w:pPr>
            <w:r w:rsidRPr="00F47B9B">
              <w:rPr>
                <w:rFonts w:ascii="Times New Roman" w:eastAsia="Calibri" w:hAnsi="Times New Roman"/>
                <w:sz w:val="24"/>
                <w:szCs w:val="24"/>
              </w:rPr>
              <w:t>продемонстрировать общее знание изучаемого материала;</w:t>
            </w:r>
          </w:p>
          <w:p w14:paraId="68BFA61D" w14:textId="77777777" w:rsidR="00F47B9B" w:rsidRPr="00F47B9B" w:rsidRDefault="00F47B9B" w:rsidP="00F47B9B">
            <w:pPr>
              <w:numPr>
                <w:ilvl w:val="0"/>
                <w:numId w:val="11"/>
              </w:numPr>
              <w:spacing w:after="0" w:line="240" w:lineRule="auto"/>
              <w:ind w:left="340"/>
              <w:contextualSpacing/>
              <w:jc w:val="both"/>
              <w:rPr>
                <w:rFonts w:ascii="Times New Roman" w:eastAsia="Calibri" w:hAnsi="Times New Roman"/>
                <w:sz w:val="24"/>
                <w:szCs w:val="24"/>
              </w:rPr>
            </w:pPr>
            <w:r w:rsidRPr="00F47B9B">
              <w:rPr>
                <w:rFonts w:ascii="Times New Roman" w:eastAsia="Calibri" w:hAnsi="Times New Roman"/>
                <w:sz w:val="24"/>
                <w:szCs w:val="24"/>
              </w:rPr>
              <w:t>уметь строить ответ в соответствии со структурой излагаемого вопроса.</w:t>
            </w:r>
          </w:p>
          <w:p w14:paraId="1B548E3D"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b/>
                <w:i/>
                <w:sz w:val="24"/>
                <w:szCs w:val="24"/>
              </w:rPr>
              <w:t>«Неудовлетворительно»</w:t>
            </w:r>
            <w:r w:rsidRPr="00F47B9B">
              <w:rPr>
                <w:rFonts w:ascii="Times New Roman" w:hAnsi="Times New Roman"/>
                <w:sz w:val="24"/>
                <w:szCs w:val="24"/>
              </w:rPr>
              <w:t>:</w:t>
            </w:r>
          </w:p>
          <w:p w14:paraId="15E17CA0" w14:textId="77777777" w:rsidR="00F47B9B" w:rsidRPr="00F47B9B" w:rsidRDefault="00F47B9B" w:rsidP="00F47B9B">
            <w:pPr>
              <w:numPr>
                <w:ilvl w:val="0"/>
                <w:numId w:val="12"/>
              </w:numPr>
              <w:spacing w:after="0" w:line="240" w:lineRule="auto"/>
              <w:ind w:left="280"/>
              <w:contextualSpacing/>
              <w:jc w:val="both"/>
              <w:rPr>
                <w:rFonts w:ascii="Times New Roman" w:eastAsia="Calibri" w:hAnsi="Times New Roman"/>
                <w:lang w:eastAsia="en-US"/>
              </w:rPr>
            </w:pPr>
            <w:r w:rsidRPr="00F47B9B">
              <w:rPr>
                <w:rFonts w:ascii="Times New Roman" w:eastAsia="Calibri" w:hAnsi="Times New Roman"/>
                <w:lang w:eastAsia="en-US"/>
              </w:rPr>
              <w:t>незнания значительной части программного материала;</w:t>
            </w:r>
          </w:p>
          <w:p w14:paraId="0676BE06" w14:textId="77777777" w:rsidR="00F47B9B" w:rsidRPr="00F47B9B" w:rsidRDefault="00F47B9B" w:rsidP="00F47B9B">
            <w:pPr>
              <w:numPr>
                <w:ilvl w:val="0"/>
                <w:numId w:val="12"/>
              </w:numPr>
              <w:spacing w:after="0" w:line="240" w:lineRule="auto"/>
              <w:ind w:left="280"/>
              <w:contextualSpacing/>
              <w:jc w:val="both"/>
              <w:rPr>
                <w:rFonts w:ascii="Times New Roman" w:eastAsia="Calibri" w:hAnsi="Times New Roman"/>
                <w:lang w:eastAsia="en-US"/>
              </w:rPr>
            </w:pPr>
            <w:r w:rsidRPr="00F47B9B">
              <w:rPr>
                <w:rFonts w:ascii="Times New Roman" w:eastAsia="Calibri" w:hAnsi="Times New Roman"/>
                <w:lang w:eastAsia="en-US"/>
              </w:rPr>
              <w:t>существенных ошибок при изложении учебного материала;</w:t>
            </w:r>
          </w:p>
          <w:p w14:paraId="1464B2FD" w14:textId="77777777" w:rsidR="00F47B9B" w:rsidRPr="00F47B9B" w:rsidRDefault="00F47B9B" w:rsidP="00F47B9B">
            <w:pPr>
              <w:numPr>
                <w:ilvl w:val="0"/>
                <w:numId w:val="12"/>
              </w:numPr>
              <w:spacing w:after="0" w:line="240" w:lineRule="auto"/>
              <w:ind w:left="280"/>
              <w:contextualSpacing/>
              <w:jc w:val="both"/>
              <w:rPr>
                <w:rFonts w:ascii="Times New Roman" w:eastAsia="Calibri" w:hAnsi="Times New Roman"/>
                <w:lang w:eastAsia="en-US"/>
              </w:rPr>
            </w:pPr>
            <w:r w:rsidRPr="00F47B9B">
              <w:rPr>
                <w:rFonts w:ascii="Times New Roman" w:eastAsia="Calibri" w:hAnsi="Times New Roman"/>
                <w:lang w:eastAsia="en-US"/>
              </w:rPr>
              <w:t>неумения строить ответ в соответствии со структурой излагаемого вопроса;</w:t>
            </w:r>
          </w:p>
          <w:p w14:paraId="76336056" w14:textId="77777777" w:rsidR="00F47B9B" w:rsidRPr="00F47B9B" w:rsidRDefault="00F47B9B" w:rsidP="00F47B9B">
            <w:pPr>
              <w:numPr>
                <w:ilvl w:val="0"/>
                <w:numId w:val="12"/>
              </w:numPr>
              <w:spacing w:after="0" w:line="240" w:lineRule="auto"/>
              <w:ind w:left="280"/>
              <w:contextualSpacing/>
              <w:jc w:val="both"/>
              <w:rPr>
                <w:rFonts w:ascii="Times New Roman" w:eastAsia="Calibri" w:hAnsi="Times New Roman"/>
                <w:lang w:eastAsia="en-US"/>
              </w:rPr>
            </w:pPr>
            <w:r w:rsidRPr="00F47B9B">
              <w:rPr>
                <w:rFonts w:ascii="Times New Roman" w:eastAsia="Calibri" w:hAnsi="Times New Roman"/>
                <w:lang w:eastAsia="en-US"/>
              </w:rPr>
              <w:t>неумения делать выводы по излагаемому материалу.</w:t>
            </w:r>
          </w:p>
        </w:tc>
        <w:tc>
          <w:tcPr>
            <w:tcW w:w="2232" w:type="dxa"/>
            <w:vMerge w:val="restart"/>
            <w:tcBorders>
              <w:top w:val="single" w:sz="4" w:space="0" w:color="auto"/>
              <w:left w:val="single" w:sz="4" w:space="0" w:color="auto"/>
              <w:bottom w:val="single" w:sz="4" w:space="0" w:color="auto"/>
              <w:right w:val="single" w:sz="4" w:space="0" w:color="auto"/>
            </w:tcBorders>
          </w:tcPr>
          <w:p w14:paraId="2C03A793" w14:textId="77777777" w:rsidR="00F47B9B" w:rsidRPr="00F47B9B" w:rsidRDefault="00F47B9B" w:rsidP="00F47B9B">
            <w:pPr>
              <w:spacing w:after="0" w:line="240" w:lineRule="auto"/>
              <w:rPr>
                <w:rFonts w:ascii="Times New Roman" w:hAnsi="Times New Roman"/>
                <w:bCs/>
                <w:sz w:val="24"/>
                <w:szCs w:val="24"/>
              </w:rPr>
            </w:pPr>
            <w:r w:rsidRPr="00F47B9B">
              <w:rPr>
                <w:rFonts w:ascii="Times New Roman" w:hAnsi="Times New Roman"/>
                <w:sz w:val="24"/>
                <w:szCs w:val="24"/>
              </w:rPr>
              <w:lastRenderedPageBreak/>
              <w:t>Оценка результатов выполнения   самостоятельных и индивидуальных работ, текущий контроль знаний на занятиях.</w:t>
            </w:r>
          </w:p>
        </w:tc>
      </w:tr>
      <w:tr w:rsidR="00F47B9B" w:rsidRPr="00F47B9B" w14:paraId="790AE514" w14:textId="77777777" w:rsidTr="00487D71">
        <w:trPr>
          <w:trHeight w:val="6656"/>
        </w:trPr>
        <w:tc>
          <w:tcPr>
            <w:tcW w:w="2660" w:type="dxa"/>
            <w:tcBorders>
              <w:top w:val="single" w:sz="4" w:space="0" w:color="auto"/>
              <w:left w:val="single" w:sz="4" w:space="0" w:color="auto"/>
              <w:bottom w:val="single" w:sz="4" w:space="0" w:color="auto"/>
              <w:right w:val="single" w:sz="4" w:space="0" w:color="auto"/>
            </w:tcBorders>
            <w:hideMark/>
          </w:tcPr>
          <w:p w14:paraId="79D32BEC" w14:textId="77777777" w:rsidR="00F47B9B" w:rsidRPr="00F47B9B" w:rsidRDefault="00F47B9B" w:rsidP="00F47B9B">
            <w:pPr>
              <w:numPr>
                <w:ilvl w:val="1"/>
                <w:numId w:val="13"/>
              </w:numPr>
              <w:spacing w:after="0" w:line="240" w:lineRule="auto"/>
              <w:rPr>
                <w:rFonts w:ascii="Times New Roman" w:hAnsi="Times New Roman"/>
                <w:sz w:val="24"/>
                <w:szCs w:val="24"/>
              </w:rPr>
            </w:pPr>
            <w:r w:rsidRPr="00F47B9B">
              <w:rPr>
                <w:rFonts w:ascii="Times New Roman" w:hAnsi="Times New Roman"/>
                <w:sz w:val="24"/>
                <w:szCs w:val="24"/>
              </w:rPr>
              <w:lastRenderedPageBreak/>
              <w:t>характерные черты современного менеджмента;</w:t>
            </w:r>
          </w:p>
          <w:p w14:paraId="3548FB4A" w14:textId="77777777" w:rsidR="00F47B9B" w:rsidRPr="00F47B9B" w:rsidRDefault="00F47B9B" w:rsidP="00F47B9B">
            <w:pPr>
              <w:numPr>
                <w:ilvl w:val="1"/>
                <w:numId w:val="13"/>
              </w:numPr>
              <w:spacing w:after="0" w:line="240" w:lineRule="auto"/>
              <w:rPr>
                <w:rFonts w:ascii="Times New Roman" w:hAnsi="Times New Roman"/>
                <w:sz w:val="24"/>
                <w:szCs w:val="24"/>
              </w:rPr>
            </w:pPr>
            <w:r w:rsidRPr="00F47B9B">
              <w:rPr>
                <w:rFonts w:ascii="Times New Roman" w:hAnsi="Times New Roman"/>
                <w:sz w:val="24"/>
                <w:szCs w:val="24"/>
              </w:rPr>
              <w:t>цикл менеджмента;</w:t>
            </w:r>
          </w:p>
          <w:p w14:paraId="4BDD17C7" w14:textId="77777777" w:rsidR="00F47B9B" w:rsidRPr="00F47B9B" w:rsidRDefault="00F47B9B" w:rsidP="00F47B9B">
            <w:pPr>
              <w:numPr>
                <w:ilvl w:val="1"/>
                <w:numId w:val="13"/>
              </w:numPr>
              <w:spacing w:after="0" w:line="240" w:lineRule="auto"/>
              <w:rPr>
                <w:rFonts w:ascii="Times New Roman" w:hAnsi="Times New Roman"/>
                <w:sz w:val="24"/>
                <w:szCs w:val="24"/>
              </w:rPr>
            </w:pPr>
            <w:r w:rsidRPr="00F47B9B">
              <w:rPr>
                <w:rFonts w:ascii="Times New Roman" w:hAnsi="Times New Roman"/>
                <w:sz w:val="24"/>
                <w:szCs w:val="24"/>
              </w:rPr>
              <w:t>процесс принятия и реализации управленческих решений;</w:t>
            </w:r>
          </w:p>
          <w:p w14:paraId="7BE61B96" w14:textId="77777777" w:rsidR="00F47B9B" w:rsidRPr="00F47B9B" w:rsidRDefault="00F47B9B" w:rsidP="00F47B9B">
            <w:pPr>
              <w:numPr>
                <w:ilvl w:val="1"/>
                <w:numId w:val="13"/>
              </w:numPr>
              <w:spacing w:after="0" w:line="240" w:lineRule="auto"/>
              <w:rPr>
                <w:rFonts w:ascii="Times New Roman" w:hAnsi="Times New Roman"/>
                <w:sz w:val="24"/>
                <w:szCs w:val="24"/>
              </w:rPr>
            </w:pPr>
            <w:r w:rsidRPr="00F47B9B">
              <w:rPr>
                <w:rFonts w:ascii="Times New Roman" w:hAnsi="Times New Roman"/>
                <w:sz w:val="24"/>
                <w:szCs w:val="24"/>
              </w:rPr>
              <w:t>информационное обеспечение менеджмента.</w:t>
            </w:r>
          </w:p>
          <w:p w14:paraId="45BD31B8" w14:textId="77777777" w:rsidR="00F47B9B" w:rsidRPr="00F47B9B" w:rsidRDefault="00F47B9B" w:rsidP="00F47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06292CCD" w14:textId="77777777" w:rsidR="00F47B9B" w:rsidRPr="00F47B9B" w:rsidRDefault="00F47B9B" w:rsidP="00F47B9B">
            <w:pPr>
              <w:spacing w:after="0" w:line="240" w:lineRule="auto"/>
              <w:rPr>
                <w:rFonts w:ascii="Times New Roman" w:hAnsi="Times New Roman"/>
                <w:bCs/>
                <w:i/>
                <w:sz w:val="24"/>
                <w:szCs w:val="24"/>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74A8567D" w14:textId="77777777" w:rsidR="00F47B9B" w:rsidRPr="00F47B9B" w:rsidRDefault="00F47B9B" w:rsidP="00F47B9B">
            <w:pPr>
              <w:spacing w:after="0" w:line="240" w:lineRule="auto"/>
              <w:rPr>
                <w:rFonts w:ascii="Times New Roman" w:hAnsi="Times New Roman"/>
                <w:bCs/>
                <w:sz w:val="24"/>
                <w:szCs w:val="24"/>
              </w:rPr>
            </w:pPr>
          </w:p>
        </w:tc>
      </w:tr>
      <w:tr w:rsidR="00F47B9B" w:rsidRPr="00F47B9B" w14:paraId="704479DC" w14:textId="77777777" w:rsidTr="00487D71">
        <w:trPr>
          <w:trHeight w:val="789"/>
        </w:trPr>
        <w:tc>
          <w:tcPr>
            <w:tcW w:w="2660" w:type="dxa"/>
            <w:tcBorders>
              <w:top w:val="single" w:sz="4" w:space="0" w:color="auto"/>
              <w:left w:val="single" w:sz="4" w:space="0" w:color="auto"/>
              <w:bottom w:val="single" w:sz="4" w:space="0" w:color="auto"/>
              <w:right w:val="single" w:sz="4" w:space="0" w:color="auto"/>
            </w:tcBorders>
            <w:hideMark/>
          </w:tcPr>
          <w:p w14:paraId="32033138" w14:textId="77777777" w:rsidR="00F47B9B" w:rsidRPr="00F47B9B" w:rsidRDefault="00F47B9B" w:rsidP="00F47B9B">
            <w:pPr>
              <w:spacing w:before="120" w:after="0" w:line="240" w:lineRule="auto"/>
              <w:rPr>
                <w:rFonts w:ascii="Times New Roman" w:hAnsi="Times New Roman"/>
                <w:bCs/>
                <w:i/>
                <w:sz w:val="24"/>
                <w:szCs w:val="24"/>
              </w:rPr>
            </w:pPr>
            <w:r w:rsidRPr="00F47B9B">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3F83FC0C" w14:textId="77777777" w:rsidR="00F47B9B" w:rsidRPr="00F47B9B" w:rsidRDefault="00F47B9B" w:rsidP="00F47B9B">
            <w:pPr>
              <w:spacing w:after="0" w:line="240" w:lineRule="auto"/>
              <w:rPr>
                <w:rFonts w:ascii="Times New Roman" w:hAnsi="Times New Roman"/>
                <w:bCs/>
                <w:i/>
                <w:sz w:val="24"/>
                <w:szCs w:val="24"/>
              </w:rPr>
            </w:pPr>
          </w:p>
        </w:tc>
        <w:tc>
          <w:tcPr>
            <w:tcW w:w="2232" w:type="dxa"/>
            <w:tcBorders>
              <w:top w:val="single" w:sz="4" w:space="0" w:color="auto"/>
              <w:left w:val="single" w:sz="4" w:space="0" w:color="auto"/>
              <w:bottom w:val="single" w:sz="4" w:space="0" w:color="auto"/>
              <w:right w:val="single" w:sz="4" w:space="0" w:color="auto"/>
            </w:tcBorders>
          </w:tcPr>
          <w:p w14:paraId="456935DF" w14:textId="77777777" w:rsidR="00F47B9B" w:rsidRPr="00F47B9B" w:rsidRDefault="00F47B9B" w:rsidP="00F47B9B">
            <w:pPr>
              <w:spacing w:after="0" w:line="240" w:lineRule="auto"/>
              <w:rPr>
                <w:rFonts w:ascii="Times New Roman" w:hAnsi="Times New Roman"/>
                <w:bCs/>
                <w:i/>
                <w:sz w:val="24"/>
                <w:szCs w:val="24"/>
              </w:rPr>
            </w:pPr>
          </w:p>
        </w:tc>
      </w:tr>
      <w:tr w:rsidR="00F47B9B" w:rsidRPr="00F47B9B" w14:paraId="39F2C733" w14:textId="77777777" w:rsidTr="00487D71">
        <w:trPr>
          <w:trHeight w:val="1855"/>
        </w:trPr>
        <w:tc>
          <w:tcPr>
            <w:tcW w:w="2660" w:type="dxa"/>
            <w:tcBorders>
              <w:top w:val="single" w:sz="4" w:space="0" w:color="auto"/>
              <w:left w:val="single" w:sz="4" w:space="0" w:color="auto"/>
              <w:bottom w:val="single" w:sz="4" w:space="0" w:color="auto"/>
              <w:right w:val="single" w:sz="4" w:space="0" w:color="auto"/>
            </w:tcBorders>
            <w:hideMark/>
          </w:tcPr>
          <w:p w14:paraId="0E03E290" w14:textId="77777777" w:rsidR="00F47B9B" w:rsidRPr="00F47B9B" w:rsidRDefault="00F47B9B" w:rsidP="00F47B9B">
            <w:pPr>
              <w:numPr>
                <w:ilvl w:val="1"/>
                <w:numId w:val="13"/>
              </w:numPr>
              <w:tabs>
                <w:tab w:val="left" w:pos="841"/>
              </w:tabs>
              <w:spacing w:after="0" w:line="240" w:lineRule="auto"/>
              <w:rPr>
                <w:rFonts w:ascii="Times New Roman" w:hAnsi="Times New Roman"/>
                <w:sz w:val="24"/>
                <w:szCs w:val="24"/>
              </w:rPr>
            </w:pPr>
            <w:r w:rsidRPr="00F47B9B">
              <w:rPr>
                <w:rFonts w:ascii="Times New Roman" w:hAnsi="Times New Roman"/>
                <w:sz w:val="24"/>
                <w:szCs w:val="24"/>
              </w:rPr>
              <w:t>управлять конфликтами и стрессами в процессе профессиональной деятельности.</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61768AE" w14:textId="77777777" w:rsidR="00F47B9B" w:rsidRPr="00F47B9B" w:rsidRDefault="00F47B9B" w:rsidP="00F47B9B">
            <w:pPr>
              <w:spacing w:after="0" w:line="240" w:lineRule="auto"/>
              <w:rPr>
                <w:rFonts w:ascii="Times New Roman" w:hAnsi="Times New Roman"/>
                <w:bCs/>
                <w:i/>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14:paraId="0B17C829" w14:textId="77777777" w:rsidR="00F47B9B" w:rsidRPr="00F47B9B" w:rsidRDefault="00F47B9B" w:rsidP="00F47B9B">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F47B9B">
              <w:rPr>
                <w:rFonts w:ascii="Times New Roman" w:hAnsi="Times New Roman"/>
                <w:sz w:val="24"/>
                <w:szCs w:val="24"/>
              </w:rPr>
              <w:t>Оценка результатов выполнения практических и контрольных работ</w:t>
            </w:r>
          </w:p>
          <w:p w14:paraId="2A66846B" w14:textId="77777777" w:rsidR="00F47B9B" w:rsidRPr="00F47B9B" w:rsidRDefault="00F47B9B" w:rsidP="00F47B9B">
            <w:pPr>
              <w:spacing w:after="0" w:line="240" w:lineRule="auto"/>
              <w:rPr>
                <w:rFonts w:ascii="Times New Roman" w:hAnsi="Times New Roman"/>
                <w:bCs/>
                <w:i/>
                <w:sz w:val="24"/>
                <w:szCs w:val="24"/>
              </w:rPr>
            </w:pPr>
            <w:r w:rsidRPr="00F47B9B">
              <w:rPr>
                <w:rFonts w:ascii="Times New Roman" w:hAnsi="Times New Roman"/>
                <w:sz w:val="24"/>
                <w:szCs w:val="24"/>
              </w:rPr>
              <w:t>Оценка устных опросов</w:t>
            </w:r>
          </w:p>
        </w:tc>
      </w:tr>
    </w:tbl>
    <w:p w14:paraId="31D0D090" w14:textId="77777777" w:rsidR="00F47B9B" w:rsidRPr="00F47B9B" w:rsidRDefault="00F47B9B" w:rsidP="00F47B9B">
      <w:pPr>
        <w:spacing w:after="0" w:line="200" w:lineRule="exact"/>
        <w:rPr>
          <w:rFonts w:ascii="Times New Roman" w:hAnsi="Times New Roman"/>
          <w:sz w:val="20"/>
          <w:szCs w:val="20"/>
        </w:rPr>
      </w:pPr>
    </w:p>
    <w:p w14:paraId="32DDE068"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350"/>
      </w:tblGrid>
      <w:tr w:rsidR="00F47B9B" w:rsidRPr="00F47B9B" w14:paraId="31C4800C" w14:textId="77777777" w:rsidTr="00487D71">
        <w:tc>
          <w:tcPr>
            <w:tcW w:w="3270" w:type="dxa"/>
          </w:tcPr>
          <w:p w14:paraId="04F6C330" w14:textId="77777777" w:rsidR="00F47B9B" w:rsidRPr="00F47B9B" w:rsidRDefault="00F47B9B" w:rsidP="00F47B9B">
            <w:pPr>
              <w:widowControl w:val="0"/>
              <w:overflowPunct w:val="0"/>
              <w:autoSpaceDE w:val="0"/>
              <w:autoSpaceDN w:val="0"/>
              <w:adjustRightInd w:val="0"/>
              <w:spacing w:after="0" w:line="240" w:lineRule="auto"/>
              <w:jc w:val="center"/>
              <w:rPr>
                <w:rFonts w:ascii="Times New Roman" w:hAnsi="Times New Roman"/>
                <w:b/>
                <w:bCs/>
                <w:sz w:val="24"/>
                <w:szCs w:val="24"/>
              </w:rPr>
            </w:pPr>
            <w:r w:rsidRPr="00F47B9B">
              <w:rPr>
                <w:rFonts w:ascii="Times New Roman" w:hAnsi="Times New Roman"/>
                <w:b/>
                <w:bCs/>
                <w:sz w:val="24"/>
                <w:szCs w:val="24"/>
              </w:rPr>
              <w:t>Результаты обучения (освоенные компетенции)</w:t>
            </w:r>
          </w:p>
        </w:tc>
        <w:tc>
          <w:tcPr>
            <w:tcW w:w="3133" w:type="dxa"/>
          </w:tcPr>
          <w:p w14:paraId="09AAADE8" w14:textId="77777777" w:rsidR="00F47B9B" w:rsidRPr="00F47B9B" w:rsidRDefault="00F47B9B" w:rsidP="00F47B9B">
            <w:pPr>
              <w:widowControl w:val="0"/>
              <w:overflowPunct w:val="0"/>
              <w:autoSpaceDE w:val="0"/>
              <w:autoSpaceDN w:val="0"/>
              <w:adjustRightInd w:val="0"/>
              <w:spacing w:after="0" w:line="240" w:lineRule="auto"/>
              <w:jc w:val="center"/>
              <w:rPr>
                <w:rFonts w:ascii="Times New Roman" w:hAnsi="Times New Roman"/>
                <w:b/>
                <w:bCs/>
                <w:sz w:val="24"/>
                <w:szCs w:val="24"/>
              </w:rPr>
            </w:pPr>
            <w:r w:rsidRPr="00F47B9B">
              <w:rPr>
                <w:rFonts w:ascii="Times New Roman" w:hAnsi="Times New Roman"/>
                <w:b/>
                <w:bCs/>
                <w:sz w:val="24"/>
                <w:szCs w:val="24"/>
              </w:rPr>
              <w:t>Основные показатели оценки результатов</w:t>
            </w:r>
          </w:p>
        </w:tc>
        <w:tc>
          <w:tcPr>
            <w:tcW w:w="3350" w:type="dxa"/>
          </w:tcPr>
          <w:p w14:paraId="73DE49DC" w14:textId="77777777" w:rsidR="00F47B9B" w:rsidRPr="00F47B9B" w:rsidRDefault="00F47B9B" w:rsidP="00F47B9B">
            <w:pPr>
              <w:widowControl w:val="0"/>
              <w:overflowPunct w:val="0"/>
              <w:autoSpaceDE w:val="0"/>
              <w:autoSpaceDN w:val="0"/>
              <w:adjustRightInd w:val="0"/>
              <w:spacing w:after="0" w:line="240" w:lineRule="auto"/>
              <w:jc w:val="center"/>
              <w:rPr>
                <w:rFonts w:ascii="Times New Roman" w:hAnsi="Times New Roman"/>
                <w:b/>
                <w:bCs/>
                <w:sz w:val="24"/>
                <w:szCs w:val="24"/>
              </w:rPr>
            </w:pPr>
            <w:r w:rsidRPr="00F47B9B">
              <w:rPr>
                <w:rFonts w:ascii="Times New Roman" w:hAnsi="Times New Roman"/>
                <w:b/>
                <w:bCs/>
                <w:sz w:val="24"/>
                <w:szCs w:val="24"/>
              </w:rPr>
              <w:t>Формы и методы контроля и оценки</w:t>
            </w:r>
          </w:p>
        </w:tc>
      </w:tr>
      <w:tr w:rsidR="00F47B9B" w:rsidRPr="00F47B9B" w14:paraId="00430C36" w14:textId="77777777" w:rsidTr="00487D71">
        <w:tc>
          <w:tcPr>
            <w:tcW w:w="3270" w:type="dxa"/>
          </w:tcPr>
          <w:p w14:paraId="5A712167"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bCs/>
                <w:sz w:val="24"/>
                <w:szCs w:val="24"/>
              </w:rPr>
            </w:pPr>
            <w:r w:rsidRPr="00F47B9B">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411B4C7A"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350" w:type="dxa"/>
          </w:tcPr>
          <w:p w14:paraId="4F51B8EA"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тестирование;</w:t>
            </w:r>
          </w:p>
          <w:p w14:paraId="0D2FC59F"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оценка результатов выполнения практических заданий;</w:t>
            </w:r>
          </w:p>
          <w:p w14:paraId="7CBD2BB7"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экспертная оценка решения ситуативных задач;</w:t>
            </w:r>
          </w:p>
        </w:tc>
      </w:tr>
      <w:tr w:rsidR="00F47B9B" w:rsidRPr="00F47B9B" w14:paraId="3ABECAC5" w14:textId="77777777" w:rsidTr="00487D71">
        <w:tc>
          <w:tcPr>
            <w:tcW w:w="3270" w:type="dxa"/>
          </w:tcPr>
          <w:p w14:paraId="2738297E"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309C9141"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iCs/>
                <w:sz w:val="24"/>
                <w:szCs w:val="24"/>
              </w:rPr>
            </w:pPr>
            <w:r w:rsidRPr="00F47B9B">
              <w:rPr>
                <w:rFonts w:ascii="Times New Roman" w:hAnsi="Times New Roman"/>
                <w:iCs/>
                <w:sz w:val="24"/>
                <w:szCs w:val="24"/>
              </w:rPr>
              <w:t>Подготовка предварительной сметы расходов</w:t>
            </w:r>
          </w:p>
          <w:p w14:paraId="017D419C"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sz w:val="24"/>
                <w:szCs w:val="24"/>
              </w:rPr>
            </w:pPr>
            <w:r w:rsidRPr="00F47B9B">
              <w:rPr>
                <w:rFonts w:ascii="Times New Roman" w:hAnsi="Times New Roman"/>
                <w:iCs/>
                <w:sz w:val="24"/>
                <w:szCs w:val="24"/>
              </w:rPr>
              <w:t>Планирование работы</w:t>
            </w:r>
            <w:r w:rsidRPr="00F47B9B">
              <w:rPr>
                <w:rFonts w:ascii="Times New Roman" w:hAnsi="Times New Roman"/>
                <w:sz w:val="24"/>
                <w:szCs w:val="24"/>
              </w:rPr>
              <w:t xml:space="preserve"> по подготовке и проведению совещаний, деловых встреч, приемов.</w:t>
            </w:r>
          </w:p>
          <w:p w14:paraId="3D4AACBA"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Подготовка проектов договоров лизинга, аренды и т.д.</w:t>
            </w:r>
          </w:p>
          <w:p w14:paraId="74D1381B"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Разработка   презентаций с использованием технико-</w:t>
            </w:r>
            <w:r w:rsidRPr="00F47B9B">
              <w:rPr>
                <w:rFonts w:ascii="Times New Roman" w:hAnsi="Times New Roman"/>
                <w:sz w:val="24"/>
                <w:szCs w:val="24"/>
              </w:rPr>
              <w:lastRenderedPageBreak/>
              <w:t>экономические показатели деятельности организации.</w:t>
            </w:r>
          </w:p>
        </w:tc>
        <w:tc>
          <w:tcPr>
            <w:tcW w:w="3350" w:type="dxa"/>
          </w:tcPr>
          <w:p w14:paraId="196255A1"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lastRenderedPageBreak/>
              <w:t>тестирование;</w:t>
            </w:r>
          </w:p>
          <w:p w14:paraId="6C7BB1AA"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оценка результатов выполнения практических заданий;</w:t>
            </w:r>
          </w:p>
          <w:p w14:paraId="605BBF17"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экспертная оценка решения ситуативных задач;</w:t>
            </w:r>
          </w:p>
        </w:tc>
      </w:tr>
      <w:tr w:rsidR="00F47B9B" w:rsidRPr="00F47B9B" w14:paraId="7373F819" w14:textId="77777777" w:rsidTr="00487D71">
        <w:tc>
          <w:tcPr>
            <w:tcW w:w="3270" w:type="dxa"/>
          </w:tcPr>
          <w:p w14:paraId="4475B33E"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1.4 Организовывать рабочее место секретаря и руководителя.</w:t>
            </w:r>
          </w:p>
          <w:p w14:paraId="726A3CE5"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70AF0231"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color w:val="000000"/>
                <w:sz w:val="24"/>
                <w:szCs w:val="24"/>
                <w:shd w:val="clear" w:color="auto" w:fill="FFFFFF"/>
              </w:rPr>
              <w:t>Проектирование АРМ секретаря и руководителя</w:t>
            </w:r>
          </w:p>
        </w:tc>
        <w:tc>
          <w:tcPr>
            <w:tcW w:w="3350" w:type="dxa"/>
          </w:tcPr>
          <w:p w14:paraId="04F40C50"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тестирование;</w:t>
            </w:r>
          </w:p>
          <w:p w14:paraId="21890BF1"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оценка результатов выполнения практических заданий;</w:t>
            </w:r>
          </w:p>
          <w:p w14:paraId="219BDCD7"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экспертная оценка решения ситуативных задач;</w:t>
            </w:r>
          </w:p>
        </w:tc>
      </w:tr>
      <w:tr w:rsidR="00F47B9B" w:rsidRPr="00F47B9B" w14:paraId="2EC00098" w14:textId="77777777" w:rsidTr="00487D71">
        <w:tc>
          <w:tcPr>
            <w:tcW w:w="3270" w:type="dxa"/>
          </w:tcPr>
          <w:p w14:paraId="4301C8AC"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367C5669"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5B0BD182" w14:textId="77777777" w:rsidR="00F47B9B" w:rsidRPr="00F47B9B" w:rsidRDefault="00F47B9B" w:rsidP="00F47B9B">
            <w:pPr>
              <w:shd w:val="clear" w:color="auto" w:fill="FFFFFF"/>
              <w:spacing w:after="0" w:line="240" w:lineRule="auto"/>
              <w:rPr>
                <w:rFonts w:ascii="Arial" w:hAnsi="Arial" w:cs="Arial"/>
                <w:color w:val="000000"/>
                <w:sz w:val="24"/>
                <w:szCs w:val="24"/>
              </w:rPr>
            </w:pPr>
            <w:r w:rsidRPr="00F47B9B">
              <w:rPr>
                <w:rFonts w:ascii="Times New Roman" w:hAnsi="Times New Roman"/>
                <w:color w:val="000000"/>
                <w:sz w:val="24"/>
                <w:szCs w:val="24"/>
              </w:rPr>
              <w:t>Оформление и регистрация ОРД.</w:t>
            </w:r>
          </w:p>
          <w:p w14:paraId="6F71607C" w14:textId="77777777" w:rsidR="00F47B9B" w:rsidRPr="00F47B9B" w:rsidRDefault="00F47B9B" w:rsidP="00F47B9B">
            <w:pPr>
              <w:shd w:val="clear" w:color="auto" w:fill="FFFFFF"/>
              <w:spacing w:after="0" w:line="240" w:lineRule="auto"/>
              <w:rPr>
                <w:rFonts w:ascii="Arial" w:hAnsi="Arial" w:cs="Arial"/>
                <w:color w:val="000000"/>
                <w:sz w:val="24"/>
                <w:szCs w:val="24"/>
              </w:rPr>
            </w:pPr>
            <w:r w:rsidRPr="00F47B9B">
              <w:rPr>
                <w:rFonts w:ascii="Times New Roman" w:hAnsi="Times New Roman"/>
                <w:color w:val="000000"/>
                <w:sz w:val="24"/>
                <w:szCs w:val="24"/>
              </w:rPr>
              <w:t>Предварительное рассмотрение входящих документов.</w:t>
            </w:r>
          </w:p>
          <w:p w14:paraId="6B8F6357"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sz w:val="24"/>
                <w:szCs w:val="24"/>
              </w:rPr>
            </w:pPr>
          </w:p>
        </w:tc>
        <w:tc>
          <w:tcPr>
            <w:tcW w:w="3350" w:type="dxa"/>
          </w:tcPr>
          <w:p w14:paraId="76E2E8D4"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тестирование;</w:t>
            </w:r>
          </w:p>
          <w:p w14:paraId="7A0B0054"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оценка результатов выполнения практических заданий;</w:t>
            </w:r>
          </w:p>
          <w:p w14:paraId="13188556"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экспертная оценка решения ситуативных задач;</w:t>
            </w:r>
          </w:p>
        </w:tc>
      </w:tr>
      <w:tr w:rsidR="00F47B9B" w:rsidRPr="00F47B9B" w14:paraId="26246B59" w14:textId="77777777" w:rsidTr="00487D71">
        <w:tc>
          <w:tcPr>
            <w:tcW w:w="3270" w:type="dxa"/>
          </w:tcPr>
          <w:p w14:paraId="16E3A495"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1.6 Обрабатывать входящие и исходящие документы, систематизировать их, составлять номенклатуру дел и формировать документы в дела.</w:t>
            </w:r>
          </w:p>
          <w:p w14:paraId="362DA80B"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10948584" w14:textId="77777777" w:rsidR="00F47B9B" w:rsidRPr="00F47B9B" w:rsidRDefault="00F47B9B" w:rsidP="00F47B9B">
            <w:pPr>
              <w:shd w:val="clear" w:color="auto" w:fill="FFFFFF"/>
              <w:spacing w:after="0" w:line="240" w:lineRule="auto"/>
              <w:rPr>
                <w:rFonts w:ascii="Arial" w:hAnsi="Arial" w:cs="Arial"/>
                <w:color w:val="000000"/>
                <w:sz w:val="24"/>
                <w:szCs w:val="24"/>
              </w:rPr>
            </w:pPr>
            <w:r w:rsidRPr="00F47B9B">
              <w:rPr>
                <w:rFonts w:ascii="Times New Roman" w:hAnsi="Times New Roman"/>
                <w:color w:val="000000"/>
                <w:sz w:val="24"/>
                <w:szCs w:val="24"/>
              </w:rPr>
              <w:t>Контролирование сроков исполнения документов.</w:t>
            </w:r>
          </w:p>
          <w:p w14:paraId="2CD2D26D" w14:textId="77777777" w:rsidR="00F47B9B" w:rsidRPr="00F47B9B" w:rsidRDefault="00F47B9B" w:rsidP="00F47B9B">
            <w:pPr>
              <w:shd w:val="clear" w:color="auto" w:fill="FFFFFF"/>
              <w:spacing w:after="0" w:line="240" w:lineRule="auto"/>
              <w:rPr>
                <w:rFonts w:ascii="Arial" w:hAnsi="Arial" w:cs="Arial"/>
                <w:color w:val="000000"/>
                <w:sz w:val="24"/>
                <w:szCs w:val="24"/>
              </w:rPr>
            </w:pPr>
            <w:r w:rsidRPr="00F47B9B">
              <w:rPr>
                <w:rFonts w:ascii="Times New Roman" w:hAnsi="Times New Roman"/>
                <w:color w:val="000000"/>
                <w:sz w:val="24"/>
                <w:szCs w:val="24"/>
              </w:rPr>
              <w:t>Систематизация документов и формирование дел.</w:t>
            </w:r>
          </w:p>
          <w:p w14:paraId="2EDF5F4A" w14:textId="77777777" w:rsidR="00F47B9B" w:rsidRPr="00F47B9B" w:rsidRDefault="00F47B9B" w:rsidP="00F47B9B">
            <w:pPr>
              <w:shd w:val="clear" w:color="auto" w:fill="FFFFFF"/>
              <w:spacing w:after="0" w:line="240" w:lineRule="auto"/>
              <w:rPr>
                <w:rFonts w:ascii="Arial" w:hAnsi="Arial" w:cs="Arial"/>
                <w:color w:val="000000"/>
                <w:sz w:val="24"/>
                <w:szCs w:val="24"/>
              </w:rPr>
            </w:pPr>
            <w:r w:rsidRPr="00F47B9B">
              <w:rPr>
                <w:rFonts w:ascii="Times New Roman" w:hAnsi="Times New Roman"/>
                <w:color w:val="000000"/>
                <w:sz w:val="24"/>
                <w:szCs w:val="24"/>
              </w:rPr>
              <w:t>Подготовка номенклатуры дел организации</w:t>
            </w:r>
          </w:p>
          <w:p w14:paraId="4A575C7E"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sz w:val="24"/>
                <w:szCs w:val="24"/>
              </w:rPr>
            </w:pPr>
          </w:p>
        </w:tc>
        <w:tc>
          <w:tcPr>
            <w:tcW w:w="3350" w:type="dxa"/>
          </w:tcPr>
          <w:p w14:paraId="148439F9"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тестирование;</w:t>
            </w:r>
          </w:p>
          <w:p w14:paraId="2FB0C406"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оценка результатов выполнения практических заданий;</w:t>
            </w:r>
          </w:p>
          <w:p w14:paraId="2B5CE75B"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экспертная оценка решения ситуативных задач;</w:t>
            </w:r>
          </w:p>
        </w:tc>
      </w:tr>
      <w:tr w:rsidR="00F47B9B" w:rsidRPr="00F47B9B" w14:paraId="36916898" w14:textId="77777777" w:rsidTr="00487D71">
        <w:tc>
          <w:tcPr>
            <w:tcW w:w="3270" w:type="dxa"/>
          </w:tcPr>
          <w:p w14:paraId="5E36EE47"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1.7 Самостоятельно работать с документами, содержащими конфиденциальную информацию, в том числе с документами по личному составу.</w:t>
            </w:r>
          </w:p>
        </w:tc>
        <w:tc>
          <w:tcPr>
            <w:tcW w:w="3133" w:type="dxa"/>
          </w:tcPr>
          <w:p w14:paraId="7C5FF56D"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color w:val="000000"/>
                <w:sz w:val="24"/>
                <w:szCs w:val="24"/>
                <w:shd w:val="clear" w:color="auto" w:fill="FFFFFF"/>
              </w:rPr>
              <w:t>Проектирование организации работы с документами, имеющими ограничение доступа в организации (на предприятии)</w:t>
            </w:r>
          </w:p>
        </w:tc>
        <w:tc>
          <w:tcPr>
            <w:tcW w:w="3350" w:type="dxa"/>
          </w:tcPr>
          <w:p w14:paraId="08575C6C"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тестирование;</w:t>
            </w:r>
          </w:p>
          <w:p w14:paraId="1A815E99"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оценка результатов выполнения практических заданий;</w:t>
            </w:r>
          </w:p>
          <w:p w14:paraId="7016D25F"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экспертная оценка решения ситуативных задач;</w:t>
            </w:r>
          </w:p>
        </w:tc>
      </w:tr>
      <w:tr w:rsidR="00F47B9B" w:rsidRPr="00F47B9B" w14:paraId="106724AD" w14:textId="77777777" w:rsidTr="00487D71">
        <w:tc>
          <w:tcPr>
            <w:tcW w:w="3270" w:type="dxa"/>
          </w:tcPr>
          <w:p w14:paraId="03666038"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 1.8 Осуществлять телефонное обслуживание, принимать и передавать факсы</w:t>
            </w:r>
          </w:p>
        </w:tc>
        <w:tc>
          <w:tcPr>
            <w:tcW w:w="3133" w:type="dxa"/>
          </w:tcPr>
          <w:p w14:paraId="09860563"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color w:val="000000"/>
                <w:sz w:val="24"/>
                <w:szCs w:val="24"/>
                <w:shd w:val="clear" w:color="auto" w:fill="FFFFFF"/>
              </w:rPr>
              <w:t>Осуществление маршрутизации посетителей</w:t>
            </w:r>
          </w:p>
        </w:tc>
        <w:tc>
          <w:tcPr>
            <w:tcW w:w="3350" w:type="dxa"/>
          </w:tcPr>
          <w:p w14:paraId="75894D8D"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тестирование;</w:t>
            </w:r>
          </w:p>
          <w:p w14:paraId="2F7108F8"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оценка результатов выполнения практических заданий;</w:t>
            </w:r>
          </w:p>
          <w:p w14:paraId="1E71D78E"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экспертная оценка решения ситуативных задач;</w:t>
            </w:r>
          </w:p>
        </w:tc>
      </w:tr>
      <w:tr w:rsidR="00F47B9B" w:rsidRPr="00F47B9B" w14:paraId="4724A4B9" w14:textId="77777777" w:rsidTr="00487D71">
        <w:tc>
          <w:tcPr>
            <w:tcW w:w="3270" w:type="dxa"/>
          </w:tcPr>
          <w:p w14:paraId="5FF6BC44" w14:textId="77777777" w:rsidR="00F47B9B" w:rsidRPr="00F47B9B" w:rsidRDefault="00F47B9B" w:rsidP="00F47B9B">
            <w:pPr>
              <w:suppressAutoHyphens/>
              <w:kinsoku w:val="0"/>
              <w:spacing w:after="0" w:line="240" w:lineRule="auto"/>
              <w:jc w:val="both"/>
              <w:rPr>
                <w:rFonts w:ascii="Times New Roman" w:hAnsi="Times New Roman"/>
                <w:sz w:val="24"/>
                <w:szCs w:val="24"/>
              </w:rPr>
            </w:pPr>
            <w:r w:rsidRPr="00F47B9B">
              <w:rPr>
                <w:rFonts w:ascii="Times New Roman" w:hAnsi="Times New Roman"/>
                <w:sz w:val="24"/>
                <w:szCs w:val="24"/>
              </w:rPr>
              <w:t>ПК.2.4</w:t>
            </w:r>
          </w:p>
          <w:p w14:paraId="17A1581E" w14:textId="77777777" w:rsidR="00F47B9B" w:rsidRPr="00F47B9B" w:rsidRDefault="00F47B9B" w:rsidP="00F47B9B">
            <w:pPr>
              <w:suppressAutoHyphens/>
              <w:kinsoku w:val="0"/>
              <w:spacing w:after="0" w:line="240" w:lineRule="auto"/>
              <w:jc w:val="both"/>
              <w:rPr>
                <w:rFonts w:ascii="Times New Roman" w:hAnsi="Times New Roman"/>
                <w:sz w:val="24"/>
                <w:szCs w:val="24"/>
              </w:rPr>
            </w:pPr>
            <w:r w:rsidRPr="00F47B9B">
              <w:rPr>
                <w:rFonts w:ascii="Times New Roman" w:hAnsi="Times New Roman"/>
                <w:sz w:val="24"/>
                <w:szCs w:val="24"/>
              </w:rPr>
              <w:t>Обеспечение  приема и рациональное размещение документов в архиве (в т.ч. документов по личному составу).</w:t>
            </w:r>
          </w:p>
          <w:p w14:paraId="23BE4174"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54E1CEB7" w14:textId="77777777" w:rsidR="00F47B9B" w:rsidRPr="00F47B9B" w:rsidRDefault="00F47B9B" w:rsidP="00F47B9B">
            <w:pPr>
              <w:suppressAutoHyphens/>
              <w:kinsoku w:val="0"/>
              <w:spacing w:after="0" w:line="240" w:lineRule="auto"/>
              <w:jc w:val="both"/>
              <w:rPr>
                <w:rFonts w:ascii="Times New Roman" w:hAnsi="Times New Roman"/>
                <w:sz w:val="24"/>
                <w:szCs w:val="24"/>
              </w:rPr>
            </w:pPr>
            <w:r w:rsidRPr="00F47B9B">
              <w:rPr>
                <w:rFonts w:ascii="Times New Roman" w:hAnsi="Times New Roman"/>
                <w:sz w:val="24"/>
                <w:szCs w:val="24"/>
              </w:rPr>
              <w:t>Правильность обеспечения  приема документов в архиве (в т.ч. документов по личному составу) в соответствии с Положением об Архивном деле;</w:t>
            </w:r>
          </w:p>
          <w:p w14:paraId="75C41892"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color w:val="000000"/>
                <w:sz w:val="24"/>
                <w:szCs w:val="24"/>
                <w:shd w:val="clear" w:color="auto" w:fill="FFFFFF"/>
              </w:rPr>
            </w:pPr>
          </w:p>
        </w:tc>
        <w:tc>
          <w:tcPr>
            <w:tcW w:w="3350" w:type="dxa"/>
          </w:tcPr>
          <w:p w14:paraId="7EEF8DEC" w14:textId="77777777" w:rsidR="00F47B9B" w:rsidRPr="00F47B9B" w:rsidRDefault="00F47B9B" w:rsidP="00F47B9B">
            <w:pPr>
              <w:spacing w:after="0" w:line="240" w:lineRule="auto"/>
              <w:rPr>
                <w:rFonts w:ascii="Times New Roman" w:hAnsi="Times New Roman"/>
                <w:b/>
              </w:rPr>
            </w:pPr>
            <w:r w:rsidRPr="00F47B9B">
              <w:rPr>
                <w:rFonts w:ascii="Times New Roman" w:hAnsi="Times New Roman"/>
              </w:rPr>
              <w:t xml:space="preserve">оценка в рамках текущего контроля </w:t>
            </w:r>
          </w:p>
        </w:tc>
      </w:tr>
      <w:tr w:rsidR="00F47B9B" w:rsidRPr="00F47B9B" w14:paraId="0AD534BD" w14:textId="77777777" w:rsidTr="00487D71">
        <w:tc>
          <w:tcPr>
            <w:tcW w:w="3270" w:type="dxa"/>
          </w:tcPr>
          <w:p w14:paraId="63D02F23"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ПК.2.5 Обеспечение учета и сохранности документов в архиве</w:t>
            </w:r>
          </w:p>
        </w:tc>
        <w:tc>
          <w:tcPr>
            <w:tcW w:w="3133" w:type="dxa"/>
          </w:tcPr>
          <w:p w14:paraId="44AD3B10"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F47B9B">
              <w:rPr>
                <w:rFonts w:ascii="Times New Roman" w:hAnsi="Times New Roman"/>
                <w:sz w:val="24"/>
                <w:szCs w:val="24"/>
              </w:rPr>
              <w:t>Правильность учета документов в архиве в соответствии с Регламентом государственного учета документов Архивного Фонда РФ;</w:t>
            </w:r>
          </w:p>
        </w:tc>
        <w:tc>
          <w:tcPr>
            <w:tcW w:w="3350" w:type="dxa"/>
          </w:tcPr>
          <w:p w14:paraId="44BFBD7D"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оценка в рамках текущего контроля</w:t>
            </w:r>
          </w:p>
        </w:tc>
      </w:tr>
      <w:tr w:rsidR="00F47B9B" w:rsidRPr="00F47B9B" w14:paraId="452EC8E1" w14:textId="77777777" w:rsidTr="00487D71">
        <w:tc>
          <w:tcPr>
            <w:tcW w:w="3270" w:type="dxa"/>
          </w:tcPr>
          <w:p w14:paraId="3054DF59"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43092502"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bCs/>
                <w:sz w:val="24"/>
                <w:szCs w:val="24"/>
              </w:rPr>
              <w:t xml:space="preserve">Определение </w:t>
            </w:r>
            <w:r w:rsidRPr="00F47B9B">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tcPr>
          <w:p w14:paraId="50DDA919"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bCs/>
                <w:sz w:val="24"/>
                <w:szCs w:val="24"/>
              </w:rPr>
              <w:t>тестирование;</w:t>
            </w:r>
          </w:p>
          <w:p w14:paraId="62AD0915"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оценка результатов выполнения практических заданий;</w:t>
            </w:r>
          </w:p>
          <w:p w14:paraId="23426524" w14:textId="77777777" w:rsidR="00F47B9B" w:rsidRPr="00F47B9B" w:rsidRDefault="00F47B9B" w:rsidP="00F47B9B">
            <w:pPr>
              <w:spacing w:after="0" w:line="240" w:lineRule="auto"/>
              <w:rPr>
                <w:rFonts w:ascii="Times New Roman" w:hAnsi="Times New Roman"/>
                <w:bCs/>
                <w:sz w:val="24"/>
                <w:szCs w:val="24"/>
              </w:rPr>
            </w:pPr>
            <w:r w:rsidRPr="00F47B9B">
              <w:rPr>
                <w:rFonts w:ascii="Times New Roman" w:hAnsi="Times New Roman"/>
                <w:bCs/>
                <w:sz w:val="24"/>
                <w:szCs w:val="24"/>
              </w:rPr>
              <w:t>экспертная оценка решения ситуативных задач;</w:t>
            </w:r>
          </w:p>
        </w:tc>
      </w:tr>
      <w:tr w:rsidR="00F47B9B" w:rsidRPr="00F47B9B" w14:paraId="7BB76B61" w14:textId="77777777" w:rsidTr="00487D71">
        <w:tc>
          <w:tcPr>
            <w:tcW w:w="3270" w:type="dxa"/>
          </w:tcPr>
          <w:p w14:paraId="2EDD3F6C"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bCs/>
                <w:sz w:val="24"/>
                <w:szCs w:val="24"/>
              </w:rPr>
            </w:pPr>
            <w:r w:rsidRPr="00F47B9B">
              <w:rPr>
                <w:rFonts w:ascii="Times New Roman" w:hAnsi="Times New Roman"/>
                <w:sz w:val="24"/>
                <w:szCs w:val="24"/>
              </w:rPr>
              <w:t xml:space="preserve">ОК 2. Организовывать собственную деятельность, определять методы и </w:t>
            </w:r>
            <w:r w:rsidRPr="00F47B9B">
              <w:rPr>
                <w:rFonts w:ascii="Times New Roman" w:hAnsi="Times New Roman"/>
                <w:sz w:val="24"/>
                <w:szCs w:val="24"/>
              </w:rPr>
              <w:lastRenderedPageBreak/>
              <w:t>способы выполнения профессиональных задач, оценивать их эффективность и качество.</w:t>
            </w:r>
            <w:r w:rsidRPr="00F47B9B">
              <w:rPr>
                <w:rFonts w:ascii="Times New Roman" w:hAnsi="Times New Roman"/>
                <w:color w:val="FF0000"/>
                <w:sz w:val="24"/>
                <w:szCs w:val="24"/>
              </w:rPr>
              <w:t xml:space="preserve"> </w:t>
            </w:r>
            <w:r w:rsidRPr="00F47B9B">
              <w:rPr>
                <w:rFonts w:ascii="Times New Roman" w:hAnsi="Times New Roman"/>
                <w:color w:val="FF0000"/>
                <w:sz w:val="24"/>
                <w:szCs w:val="24"/>
              </w:rPr>
              <w:tab/>
            </w:r>
          </w:p>
        </w:tc>
        <w:tc>
          <w:tcPr>
            <w:tcW w:w="3133" w:type="dxa"/>
          </w:tcPr>
          <w:p w14:paraId="78D6EA59"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bCs/>
                <w:sz w:val="24"/>
                <w:szCs w:val="24"/>
              </w:rPr>
            </w:pPr>
            <w:r w:rsidRPr="00F47B9B">
              <w:rPr>
                <w:rFonts w:ascii="Times New Roman" w:hAnsi="Times New Roman"/>
                <w:sz w:val="24"/>
                <w:szCs w:val="24"/>
              </w:rPr>
              <w:lastRenderedPageBreak/>
              <w:t xml:space="preserve">Выполнять поручения руководства по проведению оценки эффективности </w:t>
            </w:r>
            <w:r w:rsidRPr="00F47B9B">
              <w:rPr>
                <w:rFonts w:ascii="Times New Roman" w:hAnsi="Times New Roman"/>
                <w:sz w:val="24"/>
                <w:szCs w:val="24"/>
              </w:rPr>
              <w:lastRenderedPageBreak/>
              <w:t>деятельности организации</w:t>
            </w:r>
          </w:p>
        </w:tc>
        <w:tc>
          <w:tcPr>
            <w:tcW w:w="3350" w:type="dxa"/>
          </w:tcPr>
          <w:p w14:paraId="67E9498C"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bCs/>
                <w:sz w:val="24"/>
                <w:szCs w:val="24"/>
              </w:rPr>
              <w:lastRenderedPageBreak/>
              <w:t>экспертная оценка решения ситуативных задач;</w:t>
            </w:r>
          </w:p>
        </w:tc>
      </w:tr>
      <w:tr w:rsidR="00F47B9B" w:rsidRPr="00F47B9B" w14:paraId="3B81C20C" w14:textId="77777777" w:rsidTr="00487D71">
        <w:tc>
          <w:tcPr>
            <w:tcW w:w="3270" w:type="dxa"/>
          </w:tcPr>
          <w:p w14:paraId="469F5B2E"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6A79BFC3"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sz w:val="24"/>
                <w:szCs w:val="24"/>
              </w:rPr>
            </w:pPr>
            <w:r w:rsidRPr="00F47B9B">
              <w:rPr>
                <w:rFonts w:ascii="Times New Roman" w:hAnsi="Times New Roman"/>
                <w:sz w:val="24"/>
                <w:szCs w:val="24"/>
              </w:rPr>
              <w:t>Проектирование производственного процесса.</w:t>
            </w:r>
          </w:p>
          <w:p w14:paraId="5BBE83B0"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eastAsia="Calibri" w:hAnsi="Times New Roman"/>
                <w:sz w:val="24"/>
                <w:szCs w:val="24"/>
              </w:rPr>
              <w:t>Разработка производственной структуры предприятия.</w:t>
            </w:r>
          </w:p>
        </w:tc>
        <w:tc>
          <w:tcPr>
            <w:tcW w:w="3350" w:type="dxa"/>
          </w:tcPr>
          <w:p w14:paraId="36CEEDB3"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bCs/>
                <w:sz w:val="24"/>
                <w:szCs w:val="24"/>
              </w:rPr>
              <w:t>экспертная оценка решения ситуативных задач;</w:t>
            </w:r>
          </w:p>
        </w:tc>
      </w:tr>
      <w:tr w:rsidR="00F47B9B" w:rsidRPr="00F47B9B" w14:paraId="5DC72646" w14:textId="77777777" w:rsidTr="00487D71">
        <w:tc>
          <w:tcPr>
            <w:tcW w:w="3270" w:type="dxa"/>
          </w:tcPr>
          <w:p w14:paraId="7BFE0DEA" w14:textId="77777777" w:rsidR="00F47B9B" w:rsidRPr="00F47B9B" w:rsidRDefault="00F47B9B" w:rsidP="00F47B9B">
            <w:pPr>
              <w:autoSpaceDE w:val="0"/>
              <w:autoSpaceDN w:val="0"/>
              <w:adjustRightInd w:val="0"/>
              <w:spacing w:after="0" w:line="240" w:lineRule="auto"/>
              <w:rPr>
                <w:rFonts w:ascii="Times New Roman" w:hAnsi="Times New Roman"/>
                <w:kern w:val="2"/>
                <w:sz w:val="24"/>
                <w:szCs w:val="24"/>
              </w:rPr>
            </w:pPr>
            <w:r w:rsidRPr="00F47B9B">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5C68B5C1" w14:textId="77777777" w:rsidR="00F47B9B" w:rsidRPr="00F47B9B" w:rsidRDefault="00F47B9B" w:rsidP="00F47B9B">
            <w:pPr>
              <w:autoSpaceDE w:val="0"/>
              <w:autoSpaceDN w:val="0"/>
              <w:adjustRightInd w:val="0"/>
              <w:spacing w:after="0" w:line="240" w:lineRule="auto"/>
              <w:rPr>
                <w:rFonts w:ascii="Times New Roman" w:hAnsi="Times New Roman"/>
                <w:bCs/>
                <w:sz w:val="24"/>
                <w:szCs w:val="24"/>
              </w:rPr>
            </w:pPr>
            <w:r w:rsidRPr="00F47B9B">
              <w:rPr>
                <w:rFonts w:ascii="Times New Roman" w:hAnsi="Times New Roman"/>
                <w:sz w:val="24"/>
                <w:szCs w:val="24"/>
              </w:rPr>
              <w:t>Решение задач по расчету экономических показателей</w:t>
            </w:r>
          </w:p>
        </w:tc>
        <w:tc>
          <w:tcPr>
            <w:tcW w:w="3350" w:type="dxa"/>
          </w:tcPr>
          <w:p w14:paraId="38118EBF" w14:textId="77777777" w:rsidR="00F47B9B" w:rsidRPr="00F47B9B" w:rsidRDefault="00F47B9B" w:rsidP="00F47B9B">
            <w:pPr>
              <w:spacing w:after="0" w:line="240" w:lineRule="auto"/>
              <w:rPr>
                <w:rFonts w:ascii="Times New Roman" w:hAnsi="Times New Roman"/>
              </w:rPr>
            </w:pPr>
            <w:r w:rsidRPr="00F47B9B">
              <w:rPr>
                <w:rFonts w:ascii="Times New Roman" w:hAnsi="Times New Roman"/>
                <w:iCs/>
              </w:rPr>
              <w:t xml:space="preserve">экспертная оценка </w:t>
            </w:r>
            <w:r w:rsidRPr="00F47B9B">
              <w:rPr>
                <w:rFonts w:ascii="Times New Roman" w:hAnsi="Times New Roman"/>
              </w:rPr>
              <w:t xml:space="preserve">выполнения  заданий; </w:t>
            </w:r>
          </w:p>
          <w:p w14:paraId="149E02DE"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тестирование;</w:t>
            </w:r>
          </w:p>
          <w:p w14:paraId="0CE0AB16" w14:textId="77777777" w:rsidR="00F47B9B" w:rsidRPr="00F47B9B" w:rsidRDefault="00F47B9B" w:rsidP="00F47B9B">
            <w:pPr>
              <w:spacing w:after="0" w:line="240" w:lineRule="auto"/>
              <w:rPr>
                <w:rFonts w:ascii="Times New Roman" w:hAnsi="Times New Roman"/>
              </w:rPr>
            </w:pPr>
            <w:r w:rsidRPr="00F47B9B">
              <w:rPr>
                <w:rFonts w:ascii="Times New Roman" w:hAnsi="Times New Roman"/>
              </w:rPr>
              <w:t>оценка результатов выполнения практических заданий;</w:t>
            </w:r>
          </w:p>
          <w:p w14:paraId="22101375" w14:textId="77777777" w:rsidR="00F47B9B" w:rsidRPr="00F47B9B" w:rsidRDefault="00F47B9B" w:rsidP="00F47B9B">
            <w:pPr>
              <w:spacing w:after="0" w:line="240" w:lineRule="auto"/>
              <w:rPr>
                <w:rFonts w:ascii="Times New Roman" w:hAnsi="Times New Roman"/>
              </w:rPr>
            </w:pPr>
          </w:p>
        </w:tc>
      </w:tr>
      <w:tr w:rsidR="00F47B9B" w:rsidRPr="00F47B9B" w14:paraId="577FDEDA" w14:textId="77777777" w:rsidTr="00487D71">
        <w:tc>
          <w:tcPr>
            <w:tcW w:w="3270" w:type="dxa"/>
          </w:tcPr>
          <w:p w14:paraId="3C14432A"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133" w:type="dxa"/>
          </w:tcPr>
          <w:p w14:paraId="70618622"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tcPr>
          <w:p w14:paraId="6863CB6C" w14:textId="77777777" w:rsidR="00F47B9B" w:rsidRPr="00F47B9B" w:rsidRDefault="00F47B9B" w:rsidP="00F47B9B">
            <w:pPr>
              <w:spacing w:after="0" w:line="240" w:lineRule="auto"/>
              <w:rPr>
                <w:rFonts w:ascii="Times New Roman" w:hAnsi="Times New Roman"/>
              </w:rPr>
            </w:pPr>
            <w:r w:rsidRPr="00F47B9B">
              <w:rPr>
                <w:rFonts w:ascii="Times New Roman" w:hAnsi="Times New Roman"/>
                <w:iCs/>
              </w:rPr>
              <w:t xml:space="preserve">экспертная оценка </w:t>
            </w:r>
            <w:r w:rsidRPr="00F47B9B">
              <w:rPr>
                <w:rFonts w:ascii="Times New Roman" w:hAnsi="Times New Roman"/>
              </w:rPr>
              <w:t>выполнения  заданий;</w:t>
            </w:r>
          </w:p>
        </w:tc>
      </w:tr>
      <w:tr w:rsidR="00F47B9B" w:rsidRPr="00F47B9B" w14:paraId="2C060B63" w14:textId="77777777" w:rsidTr="00487D71">
        <w:tc>
          <w:tcPr>
            <w:tcW w:w="3270" w:type="dxa"/>
          </w:tcPr>
          <w:p w14:paraId="5F952B42"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78A9698D"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bCs/>
                <w:sz w:val="24"/>
                <w:szCs w:val="24"/>
              </w:rPr>
            </w:pPr>
            <w:r w:rsidRPr="00F47B9B">
              <w:rPr>
                <w:rFonts w:ascii="Times New Roman" w:hAnsi="Times New Roman"/>
                <w:sz w:val="24"/>
                <w:szCs w:val="24"/>
              </w:rPr>
              <w:t xml:space="preserve">Выполнение поручений руководства в составе комиссии </w:t>
            </w:r>
          </w:p>
        </w:tc>
        <w:tc>
          <w:tcPr>
            <w:tcW w:w="3350" w:type="dxa"/>
          </w:tcPr>
          <w:p w14:paraId="1643399D"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Cs/>
                <w:sz w:val="24"/>
                <w:szCs w:val="24"/>
              </w:rPr>
            </w:pPr>
            <w:r w:rsidRPr="00F47B9B">
              <w:rPr>
                <w:rFonts w:ascii="Times New Roman" w:hAnsi="Times New Roman"/>
                <w:bCs/>
                <w:sz w:val="24"/>
                <w:szCs w:val="24"/>
              </w:rPr>
              <w:t>экспертная оценка решения ситуативных задач;</w:t>
            </w:r>
          </w:p>
        </w:tc>
      </w:tr>
      <w:tr w:rsidR="00F47B9B" w:rsidRPr="00F47B9B" w14:paraId="7B8465B2" w14:textId="77777777" w:rsidTr="00487D71">
        <w:tc>
          <w:tcPr>
            <w:tcW w:w="3270" w:type="dxa"/>
          </w:tcPr>
          <w:p w14:paraId="7EEF9626"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4860310E"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bCs/>
                <w:sz w:val="24"/>
                <w:szCs w:val="24"/>
              </w:rPr>
            </w:pPr>
            <w:r w:rsidRPr="00F47B9B">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350" w:type="dxa"/>
          </w:tcPr>
          <w:p w14:paraId="2D46CCAA"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тестирование;</w:t>
            </w:r>
          </w:p>
          <w:p w14:paraId="102662CA"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оценка результатов выполнения практических заданий;</w:t>
            </w:r>
          </w:p>
          <w:p w14:paraId="2BA8885F"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экспертная оценка решения ситуативных задач;</w:t>
            </w:r>
          </w:p>
        </w:tc>
      </w:tr>
      <w:tr w:rsidR="00F47B9B" w:rsidRPr="00F47B9B" w14:paraId="470D57FE" w14:textId="77777777" w:rsidTr="00487D71">
        <w:tc>
          <w:tcPr>
            <w:tcW w:w="3270" w:type="dxa"/>
          </w:tcPr>
          <w:p w14:paraId="213E5EEB"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70CC1D95" w14:textId="77777777" w:rsidR="00F47B9B" w:rsidRPr="00F47B9B" w:rsidRDefault="00F47B9B" w:rsidP="00F47B9B">
            <w:pPr>
              <w:spacing w:after="0" w:line="265" w:lineRule="exact"/>
              <w:rPr>
                <w:rFonts w:ascii="Times New Roman" w:hAnsi="Times New Roman"/>
                <w:sz w:val="24"/>
                <w:szCs w:val="24"/>
              </w:rPr>
            </w:pPr>
            <w:r w:rsidRPr="00F47B9B">
              <w:rPr>
                <w:rFonts w:ascii="Times New Roman" w:hAnsi="Times New Roman"/>
                <w:sz w:val="24"/>
                <w:szCs w:val="24"/>
              </w:rPr>
              <w:t>планирование обучающимся</w:t>
            </w:r>
          </w:p>
          <w:p w14:paraId="6197D084" w14:textId="77777777" w:rsidR="00F47B9B" w:rsidRPr="00F47B9B" w:rsidRDefault="00F47B9B" w:rsidP="00F47B9B">
            <w:pPr>
              <w:widowControl w:val="0"/>
              <w:overflowPunct w:val="0"/>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повышение личностного и квалификационного уровня</w:t>
            </w:r>
          </w:p>
        </w:tc>
        <w:tc>
          <w:tcPr>
            <w:tcW w:w="3350" w:type="dxa"/>
          </w:tcPr>
          <w:p w14:paraId="18274DAB"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тестирование;</w:t>
            </w:r>
          </w:p>
          <w:p w14:paraId="36DB5A4F"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оценка результатов выполнения практических заданий;</w:t>
            </w:r>
          </w:p>
          <w:p w14:paraId="18246397"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экспертная оценка решения ситуативных задач;</w:t>
            </w:r>
          </w:p>
        </w:tc>
      </w:tr>
      <w:tr w:rsidR="00F47B9B" w:rsidRPr="00F47B9B" w14:paraId="7C4549E2" w14:textId="77777777" w:rsidTr="00487D71">
        <w:tc>
          <w:tcPr>
            <w:tcW w:w="3270" w:type="dxa"/>
          </w:tcPr>
          <w:p w14:paraId="65F597B1" w14:textId="77777777" w:rsidR="00F47B9B" w:rsidRPr="00F47B9B" w:rsidRDefault="00F47B9B" w:rsidP="00F47B9B">
            <w:pPr>
              <w:autoSpaceDE w:val="0"/>
              <w:autoSpaceDN w:val="0"/>
              <w:adjustRightInd w:val="0"/>
              <w:spacing w:after="0" w:line="240" w:lineRule="auto"/>
              <w:rPr>
                <w:rFonts w:ascii="Times New Roman" w:hAnsi="Times New Roman"/>
                <w:sz w:val="24"/>
                <w:szCs w:val="24"/>
              </w:rPr>
            </w:pPr>
            <w:r w:rsidRPr="00F47B9B">
              <w:rPr>
                <w:rFonts w:ascii="Times New Roman" w:hAnsi="Times New Roman"/>
                <w:sz w:val="24"/>
                <w:szCs w:val="24"/>
              </w:rPr>
              <w:t>ОК 9. Быть готовым к смене технологий в профессиональной деятельности</w:t>
            </w:r>
          </w:p>
        </w:tc>
        <w:tc>
          <w:tcPr>
            <w:tcW w:w="3133" w:type="dxa"/>
          </w:tcPr>
          <w:p w14:paraId="19C95B23" w14:textId="77777777" w:rsidR="00F47B9B" w:rsidRPr="00F47B9B" w:rsidRDefault="00F47B9B" w:rsidP="00F47B9B">
            <w:pPr>
              <w:spacing w:after="0" w:line="265" w:lineRule="exact"/>
              <w:rPr>
                <w:rFonts w:ascii="Times New Roman" w:hAnsi="Times New Roman"/>
                <w:sz w:val="24"/>
                <w:szCs w:val="24"/>
              </w:rPr>
            </w:pPr>
            <w:r w:rsidRPr="00F47B9B">
              <w:rPr>
                <w:rFonts w:ascii="Times New Roman" w:hAnsi="Times New Roman"/>
                <w:sz w:val="24"/>
                <w:szCs w:val="24"/>
              </w:rPr>
              <w:t>систематичность в изучении дополнительной, справочной литературы, периодических изданий в области профессиональной деятельности;</w:t>
            </w:r>
          </w:p>
        </w:tc>
        <w:tc>
          <w:tcPr>
            <w:tcW w:w="3350" w:type="dxa"/>
          </w:tcPr>
          <w:p w14:paraId="5CBA0E87" w14:textId="77777777" w:rsidR="00F47B9B" w:rsidRPr="00F47B9B" w:rsidRDefault="00F47B9B" w:rsidP="00F47B9B">
            <w:pPr>
              <w:spacing w:after="0" w:line="240" w:lineRule="auto"/>
              <w:jc w:val="both"/>
              <w:rPr>
                <w:rFonts w:ascii="Times New Roman" w:hAnsi="Times New Roman"/>
                <w:bCs/>
                <w:sz w:val="24"/>
                <w:szCs w:val="24"/>
              </w:rPr>
            </w:pPr>
            <w:r w:rsidRPr="00F47B9B">
              <w:rPr>
                <w:rFonts w:ascii="Times New Roman" w:hAnsi="Times New Roman"/>
                <w:bCs/>
                <w:sz w:val="24"/>
                <w:szCs w:val="24"/>
              </w:rPr>
              <w:t>анализ библиотечного формуляра обучающегося, оценка результатов самостоятельной работы</w:t>
            </w:r>
          </w:p>
          <w:p w14:paraId="68CC2F73" w14:textId="77777777" w:rsidR="00F47B9B" w:rsidRPr="00F47B9B" w:rsidRDefault="00F47B9B" w:rsidP="00F47B9B">
            <w:pPr>
              <w:spacing w:after="0" w:line="240" w:lineRule="auto"/>
              <w:rPr>
                <w:rFonts w:ascii="Times New Roman" w:hAnsi="Times New Roman"/>
                <w:b/>
                <w:bCs/>
              </w:rPr>
            </w:pPr>
            <w:r w:rsidRPr="00F47B9B">
              <w:rPr>
                <w:rFonts w:ascii="Times New Roman" w:hAnsi="Times New Roman"/>
                <w:bCs/>
              </w:rPr>
              <w:t>наблюдение и оценка на практических занятиях</w:t>
            </w:r>
          </w:p>
        </w:tc>
      </w:tr>
    </w:tbl>
    <w:p w14:paraId="09304DA7" w14:textId="65589967" w:rsidR="00F47B9B" w:rsidRDefault="00F47B9B" w:rsidP="00F47B9B">
      <w:pPr>
        <w:ind w:left="420"/>
        <w:contextualSpacing/>
        <w:rPr>
          <w:rFonts w:ascii="Times New Roman" w:eastAsia="Calibri" w:hAnsi="Times New Roman"/>
          <w:b/>
          <w:sz w:val="28"/>
          <w:szCs w:val="28"/>
          <w:lang w:eastAsia="en-US"/>
        </w:rPr>
      </w:pPr>
    </w:p>
    <w:p w14:paraId="1301EBD2" w14:textId="4BC0A43D" w:rsidR="005561EF" w:rsidRDefault="005561EF" w:rsidP="00F47B9B">
      <w:pPr>
        <w:ind w:left="420"/>
        <w:contextualSpacing/>
        <w:rPr>
          <w:rFonts w:ascii="Times New Roman" w:eastAsia="Calibri" w:hAnsi="Times New Roman"/>
          <w:b/>
          <w:sz w:val="28"/>
          <w:szCs w:val="28"/>
          <w:lang w:eastAsia="en-US"/>
        </w:rPr>
      </w:pPr>
    </w:p>
    <w:p w14:paraId="3869A6E8" w14:textId="77777777" w:rsidR="005561EF" w:rsidRPr="00F47B9B" w:rsidRDefault="005561EF" w:rsidP="00F47B9B">
      <w:pPr>
        <w:ind w:left="420"/>
        <w:contextualSpacing/>
        <w:rPr>
          <w:rFonts w:ascii="Times New Roman" w:eastAsia="Calibri" w:hAnsi="Times New Roman"/>
          <w:b/>
          <w:sz w:val="28"/>
          <w:szCs w:val="28"/>
          <w:lang w:eastAsia="en-US"/>
        </w:rPr>
      </w:pPr>
    </w:p>
    <w:p w14:paraId="1D1FBE89" w14:textId="77777777" w:rsidR="00F47B9B" w:rsidRPr="00F47B9B" w:rsidRDefault="00F47B9B" w:rsidP="00F47B9B">
      <w:pPr>
        <w:numPr>
          <w:ilvl w:val="0"/>
          <w:numId w:val="8"/>
        </w:numPr>
        <w:spacing w:after="0" w:line="240" w:lineRule="auto"/>
        <w:contextualSpacing/>
        <w:rPr>
          <w:rFonts w:ascii="Times New Roman" w:eastAsia="Calibri" w:hAnsi="Times New Roman"/>
          <w:b/>
          <w:sz w:val="24"/>
          <w:szCs w:val="24"/>
          <w:lang w:eastAsia="en-US"/>
        </w:rPr>
      </w:pPr>
      <w:r w:rsidRPr="00F47B9B">
        <w:rPr>
          <w:rFonts w:ascii="Times New Roman" w:eastAsia="Calibri" w:hAnsi="Times New Roman"/>
          <w:b/>
          <w:sz w:val="24"/>
          <w:szCs w:val="24"/>
          <w:lang w:eastAsia="en-US"/>
        </w:rPr>
        <w:lastRenderedPageBreak/>
        <w:t>Материалы для проведения промежуточной аттестации</w:t>
      </w:r>
    </w:p>
    <w:p w14:paraId="4729992F" w14:textId="4834D797" w:rsidR="0050235B" w:rsidRDefault="0050235B" w:rsidP="0050235B">
      <w:pPr>
        <w:rPr>
          <w:rFonts w:ascii="Times New Roman" w:eastAsia="Calibri" w:hAnsi="Times New Roman"/>
          <w:b/>
          <w:bCs/>
          <w:sz w:val="24"/>
          <w:szCs w:val="24"/>
        </w:rPr>
      </w:pPr>
    </w:p>
    <w:p w14:paraId="56B8AFBB" w14:textId="77777777" w:rsidR="005561EF" w:rsidRPr="005561EF" w:rsidRDefault="005561EF" w:rsidP="005561EF">
      <w:pPr>
        <w:spacing w:after="0" w:line="240" w:lineRule="auto"/>
        <w:ind w:firstLine="709"/>
        <w:jc w:val="both"/>
        <w:rPr>
          <w:rFonts w:ascii="Times New Roman" w:hAnsi="Times New Roman"/>
          <w:b/>
          <w:sz w:val="28"/>
          <w:szCs w:val="28"/>
          <w:lang w:eastAsia="en-US"/>
        </w:rPr>
      </w:pPr>
      <w:r w:rsidRPr="005561EF">
        <w:rPr>
          <w:rFonts w:ascii="Times New Roman" w:hAnsi="Times New Roman"/>
          <w:b/>
          <w:sz w:val="28"/>
          <w:szCs w:val="28"/>
          <w:lang w:eastAsia="en-US"/>
        </w:rPr>
        <w:t xml:space="preserve">Инструкция для выполнения заданий закрытого типа: </w:t>
      </w:r>
    </w:p>
    <w:p w14:paraId="063A8210"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на выполнение теста обучающемуся дается 20 минут;</w:t>
      </w:r>
    </w:p>
    <w:p w14:paraId="0D9C4D39"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04B3A08"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0FE12D5" w14:textId="77777777" w:rsidR="005561EF" w:rsidRPr="005561EF" w:rsidRDefault="005561EF" w:rsidP="005561EF">
      <w:pPr>
        <w:spacing w:after="0" w:line="240" w:lineRule="auto"/>
        <w:ind w:firstLine="709"/>
        <w:jc w:val="both"/>
        <w:rPr>
          <w:rFonts w:ascii="Times New Roman" w:hAnsi="Times New Roman"/>
          <w:b/>
          <w:i/>
          <w:sz w:val="28"/>
          <w:szCs w:val="28"/>
          <w:lang w:eastAsia="en-US"/>
        </w:rPr>
      </w:pPr>
      <w:r w:rsidRPr="005561EF">
        <w:rPr>
          <w:rFonts w:ascii="Times New Roman" w:hAnsi="Times New Roman"/>
          <w:sz w:val="28"/>
          <w:szCs w:val="28"/>
          <w:lang w:eastAsia="en-US"/>
        </w:rPr>
        <w:t>- тестирование проводится с использованием тестов на бумажном носителе;</w:t>
      </w:r>
    </w:p>
    <w:p w14:paraId="4E254B9F"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xml:space="preserve">- критерии оценивания: </w:t>
      </w:r>
    </w:p>
    <w:p w14:paraId="07D2EF3A"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«Отлично» - «5» - выставляется при решении теста по дисциплине на 80% и выше;</w:t>
      </w:r>
    </w:p>
    <w:p w14:paraId="42303D17"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«Хорошо» - «4» - выставляется при решении теста по дисциплине не ниже, чем 70%;</w:t>
      </w:r>
    </w:p>
    <w:p w14:paraId="4FA47DF6"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748121B4"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«Неудовлетворительно» - «2» - выставляется при решении теста по дисциплине ниже 50%.</w:t>
      </w:r>
    </w:p>
    <w:p w14:paraId="18F6E058" w14:textId="77777777" w:rsidR="005561EF" w:rsidRPr="005561EF" w:rsidRDefault="005561EF" w:rsidP="005561EF">
      <w:pPr>
        <w:spacing w:after="0" w:line="240" w:lineRule="auto"/>
        <w:ind w:firstLine="709"/>
        <w:jc w:val="both"/>
        <w:rPr>
          <w:rFonts w:ascii="Times New Roman" w:hAnsi="Times New Roman"/>
          <w:sz w:val="28"/>
          <w:szCs w:val="28"/>
          <w:lang w:eastAsia="en-US"/>
        </w:rPr>
      </w:pPr>
    </w:p>
    <w:p w14:paraId="4787486F"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b/>
          <w:bCs/>
          <w:sz w:val="28"/>
          <w:szCs w:val="28"/>
          <w:lang w:eastAsia="en-US"/>
        </w:rPr>
        <w:t>Компетенция</w:t>
      </w:r>
      <w:r w:rsidRPr="005561EF">
        <w:rPr>
          <w:rFonts w:ascii="Times New Roman" w:hAnsi="Times New Roman"/>
          <w:sz w:val="28"/>
          <w:szCs w:val="28"/>
          <w:lang w:eastAsia="en-US"/>
        </w:rPr>
        <w:t xml:space="preserve">: </w:t>
      </w:r>
    </w:p>
    <w:p w14:paraId="2BF29421"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ОК.1 Понимать сущность и социальную значимость своей будущей профессии, проявлять к ней устойчивый интерес.</w:t>
      </w:r>
    </w:p>
    <w:p w14:paraId="14298C9C"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xml:space="preserve">Результаты обучения: </w:t>
      </w:r>
    </w:p>
    <w:p w14:paraId="1903EF40" w14:textId="77777777" w:rsidR="005561EF" w:rsidRPr="005561EF" w:rsidRDefault="005561EF" w:rsidP="005561EF">
      <w:pPr>
        <w:spacing w:after="0" w:line="240" w:lineRule="auto"/>
        <w:ind w:firstLine="709"/>
        <w:jc w:val="both"/>
        <w:rPr>
          <w:rFonts w:ascii="Times New Roman" w:hAnsi="Times New Roman"/>
          <w:i/>
          <w:sz w:val="28"/>
          <w:szCs w:val="28"/>
          <w:lang w:eastAsia="en-US"/>
        </w:rPr>
      </w:pPr>
      <w:r w:rsidRPr="005561EF">
        <w:rPr>
          <w:rFonts w:ascii="Times New Roman" w:hAnsi="Times New Roman"/>
          <w:sz w:val="28"/>
          <w:szCs w:val="28"/>
          <w:lang w:eastAsia="en-US"/>
        </w:rPr>
        <w:t>Знает: основные принципы и функции менеджмента, включая планирование, организацию, мотивацию и контроль.</w:t>
      </w:r>
    </w:p>
    <w:p w14:paraId="46FE3507" w14:textId="77777777" w:rsidR="005561EF" w:rsidRPr="005561EF" w:rsidRDefault="005561EF" w:rsidP="005561EF">
      <w:pPr>
        <w:spacing w:after="0" w:line="240" w:lineRule="auto"/>
        <w:ind w:firstLine="709"/>
        <w:jc w:val="both"/>
        <w:rPr>
          <w:rFonts w:ascii="Times New Roman" w:hAnsi="Times New Roman"/>
          <w:iCs/>
          <w:sz w:val="28"/>
          <w:szCs w:val="28"/>
          <w:lang w:eastAsia="en-US"/>
        </w:rPr>
      </w:pPr>
      <w:r w:rsidRPr="005561EF">
        <w:rPr>
          <w:rFonts w:ascii="Times New Roman" w:hAnsi="Times New Roman"/>
          <w:sz w:val="28"/>
          <w:szCs w:val="28"/>
          <w:lang w:eastAsia="en-US"/>
        </w:rPr>
        <w:t>Умеет</w:t>
      </w:r>
      <w:r w:rsidRPr="005561EF">
        <w:rPr>
          <w:rFonts w:ascii="Times New Roman" w:hAnsi="Times New Roman"/>
          <w:i/>
          <w:sz w:val="28"/>
          <w:szCs w:val="28"/>
          <w:lang w:eastAsia="en-US"/>
        </w:rPr>
        <w:t xml:space="preserve">: </w:t>
      </w:r>
      <w:r w:rsidRPr="005561EF">
        <w:rPr>
          <w:rFonts w:ascii="Times New Roman" w:hAnsi="Times New Roman"/>
          <w:sz w:val="28"/>
          <w:szCs w:val="28"/>
          <w:lang w:eastAsia="en-US"/>
        </w:rPr>
        <w:t>анализировать и оценивать влияние управленческих решений на деятельность организации и ее сотрудников.</w:t>
      </w:r>
    </w:p>
    <w:p w14:paraId="21453206" w14:textId="77777777" w:rsidR="005561EF" w:rsidRPr="005561EF" w:rsidRDefault="005561EF" w:rsidP="005561EF">
      <w:pPr>
        <w:spacing w:after="0" w:line="259" w:lineRule="auto"/>
        <w:ind w:firstLine="708"/>
        <w:rPr>
          <w:rFonts w:ascii="Times New Roman" w:eastAsia="Calibri" w:hAnsi="Times New Roman"/>
          <w:b/>
          <w:sz w:val="28"/>
          <w:szCs w:val="28"/>
          <w:lang w:eastAsia="en-US"/>
        </w:rPr>
      </w:pPr>
      <w:r w:rsidRPr="005561EF">
        <w:rPr>
          <w:rFonts w:ascii="Times New Roman" w:hAnsi="Times New Roman"/>
          <w:sz w:val="28"/>
          <w:szCs w:val="28"/>
          <w:lang w:eastAsia="en-US"/>
        </w:rPr>
        <w:t>Владеет: навыками критического мышления для анализа управленческих ситуаций и принятия обоснованных решений.</w:t>
      </w:r>
    </w:p>
    <w:p w14:paraId="769CD9E8" w14:textId="77777777" w:rsidR="005561EF" w:rsidRPr="005561EF" w:rsidRDefault="005561EF" w:rsidP="005561EF">
      <w:pPr>
        <w:spacing w:after="0" w:line="240" w:lineRule="auto"/>
        <w:ind w:firstLine="708"/>
        <w:rPr>
          <w:rFonts w:ascii="Times New Roman" w:eastAsia="Calibri" w:hAnsi="Times New Roman"/>
          <w:bCs/>
          <w:sz w:val="24"/>
          <w:szCs w:val="24"/>
          <w:lang w:eastAsia="en-US"/>
        </w:rPr>
      </w:pPr>
    </w:p>
    <w:tbl>
      <w:tblPr>
        <w:tblStyle w:val="15"/>
        <w:tblW w:w="9634" w:type="dxa"/>
        <w:tblLook w:val="04A0" w:firstRow="1" w:lastRow="0" w:firstColumn="1" w:lastColumn="0" w:noHBand="0" w:noVBand="1"/>
      </w:tblPr>
      <w:tblGrid>
        <w:gridCol w:w="9634"/>
      </w:tblGrid>
      <w:tr w:rsidR="005561EF" w:rsidRPr="005561EF" w14:paraId="6092D0D7" w14:textId="77777777" w:rsidTr="006E72CB">
        <w:tc>
          <w:tcPr>
            <w:tcW w:w="9634" w:type="dxa"/>
          </w:tcPr>
          <w:p w14:paraId="7A608F4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 Какова основная цель менеджмента в организации?</w:t>
            </w:r>
          </w:p>
          <w:p w14:paraId="65660D6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Максимизация прибыли </w:t>
            </w:r>
          </w:p>
          <w:p w14:paraId="171C3A0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Обеспечение занятости сотрудников</w:t>
            </w:r>
          </w:p>
          <w:p w14:paraId="30EBC93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количества продуктов</w:t>
            </w:r>
          </w:p>
        </w:tc>
      </w:tr>
      <w:tr w:rsidR="005561EF" w:rsidRPr="005561EF" w14:paraId="60AD422D" w14:textId="77777777" w:rsidTr="006E72CB">
        <w:tc>
          <w:tcPr>
            <w:tcW w:w="9634" w:type="dxa"/>
          </w:tcPr>
          <w:p w14:paraId="7B62B918"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2. Что такое управление по целям?</w:t>
            </w:r>
          </w:p>
          <w:p w14:paraId="1563CAA1"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 xml:space="preserve">а. Максимизация прибыли </w:t>
            </w:r>
          </w:p>
          <w:p w14:paraId="30612E2C"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б. Обеспечение занятости сотрудников</w:t>
            </w:r>
          </w:p>
          <w:p w14:paraId="1B3523DB"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в. Увеличение количества продуктов</w:t>
            </w:r>
          </w:p>
        </w:tc>
      </w:tr>
      <w:tr w:rsidR="005561EF" w:rsidRPr="005561EF" w14:paraId="4BFBDD6D" w14:textId="77777777" w:rsidTr="006E72CB">
        <w:tc>
          <w:tcPr>
            <w:tcW w:w="9634" w:type="dxa"/>
          </w:tcPr>
          <w:p w14:paraId="71D0AC5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3. Какое из следующих утверждений верно относительно лидерства?</w:t>
            </w:r>
          </w:p>
          <w:p w14:paraId="6D703FF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Лидерство не имеет значения в менеджменте</w:t>
            </w:r>
          </w:p>
          <w:p w14:paraId="0653207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Лидерство связано только с авторитарным стилем управления</w:t>
            </w:r>
          </w:p>
          <w:p w14:paraId="3E11CD4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Лидерство включает в себя влияние на людей для достижения целей</w:t>
            </w:r>
          </w:p>
        </w:tc>
      </w:tr>
      <w:tr w:rsidR="005561EF" w:rsidRPr="005561EF" w14:paraId="5C9C6542" w14:textId="77777777" w:rsidTr="006E72CB">
        <w:tc>
          <w:tcPr>
            <w:tcW w:w="9634" w:type="dxa"/>
          </w:tcPr>
          <w:p w14:paraId="186A7BE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4. Что такое корпоративная культура?</w:t>
            </w:r>
          </w:p>
          <w:p w14:paraId="481F6C6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Набор правил, касающихся одежды сотрудников</w:t>
            </w:r>
          </w:p>
          <w:p w14:paraId="788ED3C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Совокупность ценностей, норм и практик, которые определяют поведение в организации </w:t>
            </w:r>
          </w:p>
          <w:p w14:paraId="1A5F7F1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Описание финансовых показателей компании</w:t>
            </w:r>
          </w:p>
        </w:tc>
      </w:tr>
      <w:tr w:rsidR="005561EF" w:rsidRPr="005561EF" w14:paraId="32FF50F0" w14:textId="77777777" w:rsidTr="006E72CB">
        <w:tc>
          <w:tcPr>
            <w:tcW w:w="9634" w:type="dxa"/>
          </w:tcPr>
          <w:p w14:paraId="76E57A2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5. Какова роль менеджера в организации?</w:t>
            </w:r>
          </w:p>
          <w:p w14:paraId="5C8B261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Принятие решений и распределение ресурсов </w:t>
            </w:r>
          </w:p>
          <w:p w14:paraId="6140518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б. Выполнение всех задач самостоятельно</w:t>
            </w:r>
          </w:p>
          <w:p w14:paraId="7B84DC2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Игнорирование мнения сотрудников</w:t>
            </w:r>
          </w:p>
        </w:tc>
      </w:tr>
      <w:tr w:rsidR="005561EF" w:rsidRPr="005561EF" w14:paraId="570588AD" w14:textId="77777777" w:rsidTr="006E72CB">
        <w:tc>
          <w:tcPr>
            <w:tcW w:w="9634" w:type="dxa"/>
          </w:tcPr>
          <w:p w14:paraId="07D0CFA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6. Что такое SWOT-анализ?</w:t>
            </w:r>
          </w:p>
          <w:p w14:paraId="70BAB93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Метод оценки финансовых рисков</w:t>
            </w:r>
          </w:p>
          <w:p w14:paraId="46606FB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Инструмент для анализа сильных и слабых сторон, возможностей и угроз </w:t>
            </w:r>
          </w:p>
          <w:p w14:paraId="7CAB69C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Метод управления проектами</w:t>
            </w:r>
          </w:p>
        </w:tc>
      </w:tr>
      <w:tr w:rsidR="005561EF" w:rsidRPr="005561EF" w14:paraId="0028CEF5" w14:textId="77777777" w:rsidTr="006E72CB">
        <w:tc>
          <w:tcPr>
            <w:tcW w:w="9634" w:type="dxa"/>
          </w:tcPr>
          <w:p w14:paraId="0A59341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7. Какой из следующих факторов является внешним для организации?</w:t>
            </w:r>
          </w:p>
          <w:p w14:paraId="1B2FDE4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Структура управления</w:t>
            </w:r>
          </w:p>
          <w:p w14:paraId="166FED3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Конкуренция на рынке </w:t>
            </w:r>
          </w:p>
          <w:p w14:paraId="5EEB33A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Корпоративная культура</w:t>
            </w:r>
          </w:p>
        </w:tc>
      </w:tr>
      <w:tr w:rsidR="005561EF" w:rsidRPr="005561EF" w14:paraId="2F938DDA" w14:textId="77777777" w:rsidTr="006E72CB">
        <w:tc>
          <w:tcPr>
            <w:tcW w:w="9634" w:type="dxa"/>
          </w:tcPr>
          <w:p w14:paraId="38983F3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8. Что такое делегирование полномочий?</w:t>
            </w:r>
          </w:p>
          <w:p w14:paraId="43BDA28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Передача ответственности за выполнение задач другим сотрудникам</w:t>
            </w:r>
          </w:p>
          <w:p w14:paraId="5D1202B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Увеличение контроля над подчиненными</w:t>
            </w:r>
          </w:p>
          <w:p w14:paraId="16FE29B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Отказ от выполнения задач</w:t>
            </w:r>
          </w:p>
        </w:tc>
      </w:tr>
      <w:tr w:rsidR="005561EF" w:rsidRPr="005561EF" w14:paraId="2570F5E4" w14:textId="77777777" w:rsidTr="006E72CB">
        <w:tc>
          <w:tcPr>
            <w:tcW w:w="9634" w:type="dxa"/>
          </w:tcPr>
          <w:p w14:paraId="4AB5B06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9. Каковы основные функции менеджмента?</w:t>
            </w:r>
          </w:p>
          <w:p w14:paraId="373D087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Планирование, организация, мотивация, контроль </w:t>
            </w:r>
          </w:p>
          <w:p w14:paraId="3B7B1ED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Продажа, реклама, производство</w:t>
            </w:r>
          </w:p>
          <w:p w14:paraId="7D5AF4D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Набор персонала, увольнение, обучение</w:t>
            </w:r>
          </w:p>
        </w:tc>
      </w:tr>
      <w:tr w:rsidR="005561EF" w:rsidRPr="005561EF" w14:paraId="4C31EFEA" w14:textId="77777777" w:rsidTr="006E72CB">
        <w:tc>
          <w:tcPr>
            <w:tcW w:w="9634" w:type="dxa"/>
          </w:tcPr>
          <w:p w14:paraId="7995EE7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10. Какое из следующих утверждений о мотивации верно?</w:t>
            </w:r>
          </w:p>
          <w:p w14:paraId="07E92AE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Мотивация не влияет на производительность труда</w:t>
            </w:r>
          </w:p>
          <w:p w14:paraId="171F050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Мотивация может быть как внутренней, так и внешней </w:t>
            </w:r>
          </w:p>
          <w:p w14:paraId="1C10D11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Все сотрудники мотивированы одинаково</w:t>
            </w:r>
          </w:p>
        </w:tc>
      </w:tr>
      <w:tr w:rsidR="005561EF" w:rsidRPr="005561EF" w14:paraId="452C05DF" w14:textId="77777777" w:rsidTr="006E72CB">
        <w:tc>
          <w:tcPr>
            <w:tcW w:w="9634" w:type="dxa"/>
          </w:tcPr>
          <w:p w14:paraId="32CDC35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11. Какова социальная значимость менеджмента?</w:t>
            </w:r>
          </w:p>
          <w:p w14:paraId="1ACAD61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Менеджмент влияет только на экономические показатели</w:t>
            </w:r>
          </w:p>
          <w:p w14:paraId="7283034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Менеджмент способствует улучшению качества жизни работников и общества в целом </w:t>
            </w:r>
          </w:p>
          <w:p w14:paraId="272157A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Менеджмент не имеет социальной значимости</w:t>
            </w:r>
          </w:p>
        </w:tc>
      </w:tr>
      <w:tr w:rsidR="005561EF" w:rsidRPr="005561EF" w14:paraId="03737140" w14:textId="77777777" w:rsidTr="006E72CB">
        <w:tc>
          <w:tcPr>
            <w:tcW w:w="9634" w:type="dxa"/>
          </w:tcPr>
          <w:p w14:paraId="44EA06F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12. Что такое стратегическое планирование?</w:t>
            </w:r>
          </w:p>
          <w:p w14:paraId="6119179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Процесс создания отчетов о прошлых результатах</w:t>
            </w:r>
          </w:p>
          <w:p w14:paraId="1AAB56C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Определение долгосрочных целей и путей их достижения </w:t>
            </w:r>
          </w:p>
          <w:p w14:paraId="3A2DA08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Описание текущих операций компании</w:t>
            </w:r>
          </w:p>
        </w:tc>
      </w:tr>
      <w:tr w:rsidR="005561EF" w:rsidRPr="005561EF" w14:paraId="2BF6312B" w14:textId="77777777" w:rsidTr="006E72CB">
        <w:tc>
          <w:tcPr>
            <w:tcW w:w="9634" w:type="dxa"/>
          </w:tcPr>
          <w:p w14:paraId="7ECC457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13. Какое из следующих утверждений о команде верно?</w:t>
            </w:r>
          </w:p>
          <w:p w14:paraId="7D90EBC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Команды всегда работают менее эффективно, чем индивидуальные работники</w:t>
            </w:r>
          </w:p>
          <w:p w14:paraId="3BB2D2B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Команда может достигать лучших результатов благодаря совместной работе</w:t>
            </w:r>
          </w:p>
          <w:p w14:paraId="564B909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Команда не требует руководства</w:t>
            </w:r>
          </w:p>
        </w:tc>
      </w:tr>
      <w:tr w:rsidR="005561EF" w:rsidRPr="005561EF" w14:paraId="4A2ED080" w14:textId="77777777" w:rsidTr="006E72CB">
        <w:tc>
          <w:tcPr>
            <w:tcW w:w="9634" w:type="dxa"/>
          </w:tcPr>
          <w:p w14:paraId="1EC9095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14. Что такое управление изменениями?</w:t>
            </w:r>
          </w:p>
          <w:p w14:paraId="217792A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Процесс, связанный с игнорированием изменений в организации</w:t>
            </w:r>
          </w:p>
          <w:p w14:paraId="0342519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Подход к управлению процессами адаптации к новым условиям </w:t>
            </w:r>
          </w:p>
          <w:p w14:paraId="22419CF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Метод увеличения числа сотрудников</w:t>
            </w:r>
          </w:p>
        </w:tc>
      </w:tr>
      <w:tr w:rsidR="005561EF" w:rsidRPr="005561EF" w14:paraId="719380B0" w14:textId="77777777" w:rsidTr="006E72CB">
        <w:tc>
          <w:tcPr>
            <w:tcW w:w="9634" w:type="dxa"/>
          </w:tcPr>
          <w:p w14:paraId="01018E2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15. Какова роль этики в менеджменте?</w:t>
            </w:r>
          </w:p>
          <w:p w14:paraId="33B724D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Этика не имеет значения в бизнесе</w:t>
            </w:r>
          </w:p>
          <w:p w14:paraId="140E230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Этика помогает формировать доверие и репутацию компании </w:t>
            </w:r>
          </w:p>
          <w:p w14:paraId="7D639D3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Этика только мешает принятию решений</w:t>
            </w:r>
          </w:p>
        </w:tc>
      </w:tr>
    </w:tbl>
    <w:p w14:paraId="42BCD49A" w14:textId="77777777" w:rsidR="005561EF" w:rsidRPr="005561EF" w:rsidRDefault="005561EF" w:rsidP="005561EF">
      <w:pPr>
        <w:spacing w:after="0" w:line="240" w:lineRule="auto"/>
        <w:rPr>
          <w:rFonts w:ascii="Times New Roman" w:eastAsia="Calibri" w:hAnsi="Times New Roman"/>
          <w:bCs/>
          <w:sz w:val="24"/>
          <w:szCs w:val="24"/>
          <w:lang w:eastAsia="en-US"/>
        </w:rPr>
      </w:pPr>
    </w:p>
    <w:p w14:paraId="6134EABD" w14:textId="77777777" w:rsidR="005561EF" w:rsidRPr="005561EF" w:rsidRDefault="005561EF" w:rsidP="005561EF">
      <w:pPr>
        <w:spacing w:after="0" w:line="240" w:lineRule="auto"/>
        <w:ind w:firstLine="709"/>
        <w:jc w:val="both"/>
        <w:rPr>
          <w:rFonts w:ascii="Times New Roman" w:hAnsi="Times New Roman"/>
          <w:b/>
          <w:bCs/>
          <w:sz w:val="28"/>
          <w:szCs w:val="28"/>
          <w:lang w:eastAsia="en-US"/>
        </w:rPr>
      </w:pPr>
    </w:p>
    <w:p w14:paraId="461E49D9" w14:textId="77777777" w:rsidR="005561EF" w:rsidRPr="005561EF" w:rsidRDefault="005561EF" w:rsidP="005561EF">
      <w:pPr>
        <w:spacing w:after="0" w:line="240" w:lineRule="auto"/>
        <w:ind w:firstLine="709"/>
        <w:jc w:val="both"/>
        <w:rPr>
          <w:rFonts w:ascii="Times New Roman" w:hAnsi="Times New Roman"/>
          <w:b/>
          <w:bCs/>
          <w:sz w:val="28"/>
          <w:szCs w:val="28"/>
          <w:lang w:eastAsia="en-US"/>
        </w:rPr>
      </w:pPr>
    </w:p>
    <w:p w14:paraId="1303E6F9"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b/>
          <w:bCs/>
          <w:sz w:val="28"/>
          <w:szCs w:val="28"/>
          <w:lang w:eastAsia="en-US"/>
        </w:rPr>
        <w:t>Компетенция</w:t>
      </w:r>
      <w:r w:rsidRPr="005561EF">
        <w:rPr>
          <w:rFonts w:ascii="Times New Roman" w:hAnsi="Times New Roman"/>
          <w:sz w:val="28"/>
          <w:szCs w:val="28"/>
          <w:lang w:eastAsia="en-US"/>
        </w:rPr>
        <w:t>:</w:t>
      </w:r>
    </w:p>
    <w:p w14:paraId="17C08978"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0667E1C"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xml:space="preserve">Результаты обучения: </w:t>
      </w:r>
    </w:p>
    <w:p w14:paraId="0700D6E3" w14:textId="77777777" w:rsidR="005561EF" w:rsidRPr="005561EF" w:rsidRDefault="005561EF" w:rsidP="005561EF">
      <w:pPr>
        <w:spacing w:after="0" w:line="240" w:lineRule="auto"/>
        <w:ind w:firstLine="709"/>
        <w:jc w:val="both"/>
        <w:rPr>
          <w:rFonts w:ascii="Times New Roman" w:hAnsi="Times New Roman"/>
          <w:i/>
          <w:sz w:val="28"/>
          <w:szCs w:val="28"/>
          <w:lang w:eastAsia="en-US"/>
        </w:rPr>
      </w:pPr>
      <w:r w:rsidRPr="005561EF">
        <w:rPr>
          <w:rFonts w:ascii="Times New Roman" w:hAnsi="Times New Roman"/>
          <w:sz w:val="28"/>
          <w:szCs w:val="28"/>
          <w:lang w:eastAsia="en-US"/>
        </w:rPr>
        <w:t>Знает: основные методы и подходы к организации работы и управления временем.</w:t>
      </w:r>
    </w:p>
    <w:p w14:paraId="4640665B" w14:textId="77777777" w:rsidR="005561EF" w:rsidRPr="005561EF" w:rsidRDefault="005561EF" w:rsidP="005561EF">
      <w:pPr>
        <w:spacing w:after="0" w:line="240" w:lineRule="auto"/>
        <w:ind w:firstLine="709"/>
        <w:jc w:val="both"/>
        <w:rPr>
          <w:rFonts w:ascii="Times New Roman" w:hAnsi="Times New Roman"/>
          <w:iCs/>
          <w:sz w:val="28"/>
          <w:szCs w:val="28"/>
          <w:lang w:eastAsia="en-US"/>
        </w:rPr>
      </w:pPr>
      <w:r w:rsidRPr="005561EF">
        <w:rPr>
          <w:rFonts w:ascii="Times New Roman" w:hAnsi="Times New Roman"/>
          <w:sz w:val="28"/>
          <w:szCs w:val="28"/>
          <w:lang w:eastAsia="en-US"/>
        </w:rPr>
        <w:lastRenderedPageBreak/>
        <w:t>Умеет</w:t>
      </w:r>
      <w:r w:rsidRPr="005561EF">
        <w:rPr>
          <w:rFonts w:ascii="Times New Roman" w:hAnsi="Times New Roman"/>
          <w:i/>
          <w:sz w:val="28"/>
          <w:szCs w:val="28"/>
          <w:lang w:eastAsia="en-US"/>
        </w:rPr>
        <w:t xml:space="preserve">: </w:t>
      </w:r>
      <w:r w:rsidRPr="005561EF">
        <w:rPr>
          <w:rFonts w:ascii="Times New Roman" w:hAnsi="Times New Roman"/>
          <w:sz w:val="28"/>
          <w:szCs w:val="28"/>
          <w:lang w:eastAsia="en-US"/>
        </w:rPr>
        <w:t>разрабатывать и реализовывать индивидуальные планы работы с учетом поставленных целей и сроков.</w:t>
      </w:r>
    </w:p>
    <w:p w14:paraId="2FA38B20" w14:textId="77777777" w:rsidR="005561EF" w:rsidRPr="005561EF" w:rsidRDefault="005561EF" w:rsidP="005561EF">
      <w:pPr>
        <w:spacing w:after="0" w:line="240" w:lineRule="auto"/>
        <w:ind w:firstLine="708"/>
        <w:rPr>
          <w:rFonts w:ascii="Times New Roman" w:eastAsia="Calibri" w:hAnsi="Times New Roman"/>
          <w:bCs/>
          <w:sz w:val="24"/>
          <w:szCs w:val="24"/>
          <w:lang w:eastAsia="en-US"/>
        </w:rPr>
      </w:pPr>
      <w:r w:rsidRPr="005561EF">
        <w:rPr>
          <w:rFonts w:ascii="Times New Roman" w:hAnsi="Times New Roman"/>
          <w:sz w:val="28"/>
          <w:szCs w:val="28"/>
          <w:lang w:eastAsia="en-US"/>
        </w:rPr>
        <w:t>Владеет: навыками самоуправления и самомотивации для достижения профессиональных целей.</w:t>
      </w:r>
    </w:p>
    <w:p w14:paraId="301D0AD7" w14:textId="77777777" w:rsidR="005561EF" w:rsidRPr="005561EF" w:rsidRDefault="005561EF" w:rsidP="005561EF">
      <w:pPr>
        <w:spacing w:after="0" w:line="240" w:lineRule="auto"/>
        <w:rPr>
          <w:rFonts w:ascii="Times New Roman" w:eastAsia="Calibri" w:hAnsi="Times New Roman"/>
          <w:bCs/>
          <w:sz w:val="24"/>
          <w:szCs w:val="24"/>
          <w:lang w:eastAsia="en-US"/>
        </w:rPr>
      </w:pPr>
    </w:p>
    <w:tbl>
      <w:tblPr>
        <w:tblStyle w:val="15"/>
        <w:tblW w:w="9918" w:type="dxa"/>
        <w:tblLook w:val="04A0" w:firstRow="1" w:lastRow="0" w:firstColumn="1" w:lastColumn="0" w:noHBand="0" w:noVBand="1"/>
      </w:tblPr>
      <w:tblGrid>
        <w:gridCol w:w="9918"/>
      </w:tblGrid>
      <w:tr w:rsidR="005561EF" w:rsidRPr="005561EF" w14:paraId="1662B92C" w14:textId="77777777" w:rsidTr="006E72CB">
        <w:tc>
          <w:tcPr>
            <w:tcW w:w="9918" w:type="dxa"/>
          </w:tcPr>
          <w:p w14:paraId="6535A72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 Какой из следующих методов управления временем наиболее эффективен?</w:t>
            </w:r>
          </w:p>
          <w:p w14:paraId="565992B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Делегирование задач</w:t>
            </w:r>
          </w:p>
          <w:p w14:paraId="455DC49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Составление списка дел с приоритетами </w:t>
            </w:r>
          </w:p>
          <w:p w14:paraId="394B3CA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Работать без плана</w:t>
            </w:r>
          </w:p>
        </w:tc>
      </w:tr>
      <w:tr w:rsidR="005561EF" w:rsidRPr="005561EF" w14:paraId="1B434C8C" w14:textId="77777777" w:rsidTr="006E72CB">
        <w:tc>
          <w:tcPr>
            <w:tcW w:w="9918" w:type="dxa"/>
          </w:tcPr>
          <w:p w14:paraId="6466930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2. Что такое SMART-цели?</w:t>
            </w:r>
          </w:p>
          <w:p w14:paraId="4E23E07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Цели, которые не имеют четких критериев</w:t>
            </w:r>
          </w:p>
          <w:p w14:paraId="51671C6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Цели, которые должны быть специфичными, измеримыми, достижимыми, актуальными и ограниченными по времени </w:t>
            </w:r>
          </w:p>
          <w:p w14:paraId="7BB9A03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Цели, которые устанавливаются только руководством</w:t>
            </w:r>
          </w:p>
        </w:tc>
      </w:tr>
      <w:tr w:rsidR="005561EF" w:rsidRPr="005561EF" w14:paraId="541EDF7E" w14:textId="77777777" w:rsidTr="006E72CB">
        <w:tc>
          <w:tcPr>
            <w:tcW w:w="9918" w:type="dxa"/>
          </w:tcPr>
          <w:p w14:paraId="7FDC5B1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3. Какой из следующих методов является наиболее подходящим для оценки эффективности выполнения задач?</w:t>
            </w:r>
          </w:p>
          <w:p w14:paraId="43A079F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Оценка на основе интуиции</w:t>
            </w:r>
          </w:p>
          <w:p w14:paraId="7E73100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Использование KPI (ключевых показателей эффективности) </w:t>
            </w:r>
          </w:p>
          <w:p w14:paraId="1F3BCC7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Сравнение с коллегами</w:t>
            </w:r>
          </w:p>
        </w:tc>
      </w:tr>
      <w:tr w:rsidR="005561EF" w:rsidRPr="005561EF" w14:paraId="08427AD3" w14:textId="77777777" w:rsidTr="006E72CB">
        <w:tc>
          <w:tcPr>
            <w:tcW w:w="9918" w:type="dxa"/>
          </w:tcPr>
          <w:p w14:paraId="3F70D9D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4. Что такое тайм-менеджмент?</w:t>
            </w:r>
          </w:p>
          <w:p w14:paraId="6760CFC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Искусство тратить время впустую</w:t>
            </w:r>
          </w:p>
          <w:p w14:paraId="080F457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Управление временем для повышения личной продуктивности </w:t>
            </w:r>
          </w:p>
          <w:p w14:paraId="4CE8564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Метод планирования только на следующий день</w:t>
            </w:r>
          </w:p>
        </w:tc>
      </w:tr>
      <w:tr w:rsidR="005561EF" w:rsidRPr="005561EF" w14:paraId="0D828FEA" w14:textId="77777777" w:rsidTr="006E72CB">
        <w:tc>
          <w:tcPr>
            <w:tcW w:w="9918" w:type="dxa"/>
          </w:tcPr>
          <w:p w14:paraId="796E976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5. Какой из следующих подходов помогает организовать рабочее пространство?</w:t>
            </w:r>
          </w:p>
          <w:p w14:paraId="22B2ADA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Хаотичное размещение документов</w:t>
            </w:r>
          </w:p>
          <w:p w14:paraId="3BBC765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Применение метода 5S (сортировка, систематизация, чистота, стандартизация, соблюдение) </w:t>
            </w:r>
          </w:p>
          <w:p w14:paraId="4815F5C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Игнорирование порядка на столе</w:t>
            </w:r>
          </w:p>
        </w:tc>
      </w:tr>
      <w:tr w:rsidR="005561EF" w:rsidRPr="005561EF" w14:paraId="59CD480B" w14:textId="77777777" w:rsidTr="006E72CB">
        <w:tc>
          <w:tcPr>
            <w:tcW w:w="9918" w:type="dxa"/>
          </w:tcPr>
          <w:p w14:paraId="64D7B57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6. Какой стиль управления лучше всего подходит для команды с высоким уровнем самостоятельности?</w:t>
            </w:r>
          </w:p>
          <w:p w14:paraId="4259453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Авторитарный</w:t>
            </w:r>
          </w:p>
          <w:p w14:paraId="75C0FE2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Либеральный </w:t>
            </w:r>
          </w:p>
          <w:p w14:paraId="07E43B8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Патерналистский</w:t>
            </w:r>
          </w:p>
        </w:tc>
      </w:tr>
      <w:tr w:rsidR="005561EF" w:rsidRPr="005561EF" w14:paraId="1BF03E4C" w14:textId="77777777" w:rsidTr="006E72CB">
        <w:tc>
          <w:tcPr>
            <w:tcW w:w="9918" w:type="dxa"/>
          </w:tcPr>
          <w:p w14:paraId="3351B43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7. Что такое делегирование полномочий?</w:t>
            </w:r>
          </w:p>
          <w:p w14:paraId="607AD91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Передача ответственности за выполнение задач другим сотрудникам </w:t>
            </w:r>
          </w:p>
          <w:p w14:paraId="63E691D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Увеличение контроля над подчиненными</w:t>
            </w:r>
          </w:p>
          <w:p w14:paraId="1F76643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Отказ от выполнения задач</w:t>
            </w:r>
          </w:p>
        </w:tc>
      </w:tr>
      <w:tr w:rsidR="005561EF" w:rsidRPr="005561EF" w14:paraId="1201229D" w14:textId="77777777" w:rsidTr="006E72CB">
        <w:tc>
          <w:tcPr>
            <w:tcW w:w="9918" w:type="dxa"/>
          </w:tcPr>
          <w:p w14:paraId="6A929DA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8. Какой из следующих методов помогает в решении конфликтов в команде?</w:t>
            </w:r>
          </w:p>
          <w:p w14:paraId="15B825A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Игнорирование конфликта</w:t>
            </w:r>
          </w:p>
          <w:p w14:paraId="5488704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Открытое обсуждение проблемы с участниками конфликта </w:t>
            </w:r>
          </w:p>
          <w:p w14:paraId="1147FEA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Применение санкций к виновным</w:t>
            </w:r>
          </w:p>
        </w:tc>
      </w:tr>
      <w:tr w:rsidR="005561EF" w:rsidRPr="005561EF" w14:paraId="5A4A7C38" w14:textId="77777777" w:rsidTr="006E72CB">
        <w:tc>
          <w:tcPr>
            <w:tcW w:w="9918" w:type="dxa"/>
          </w:tcPr>
          <w:p w14:paraId="5099A19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9. Какова основная задача планирования в управлении?</w:t>
            </w:r>
          </w:p>
          <w:p w14:paraId="30DA40A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Определить, кто будет работать</w:t>
            </w:r>
          </w:p>
          <w:p w14:paraId="3FEE419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Установить цели и определить пути их достижения </w:t>
            </w:r>
          </w:p>
          <w:p w14:paraId="32574DA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Распределить обязанности среди сотрудников</w:t>
            </w:r>
          </w:p>
        </w:tc>
      </w:tr>
      <w:tr w:rsidR="005561EF" w:rsidRPr="005561EF" w14:paraId="2B6B7ED8" w14:textId="77777777" w:rsidTr="006E72CB">
        <w:tc>
          <w:tcPr>
            <w:tcW w:w="9918" w:type="dxa"/>
          </w:tcPr>
          <w:p w14:paraId="768C62E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10. Что такое мониторинг выполнения задач?</w:t>
            </w:r>
          </w:p>
          <w:p w14:paraId="02BB541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Процесс игнорирования результатов</w:t>
            </w:r>
          </w:p>
          <w:p w14:paraId="6794FEB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Постоянное отслеживание прогресса и корректировка действий при необходимости </w:t>
            </w:r>
          </w:p>
          <w:p w14:paraId="59FBC96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Оценка результатов только в конце проекта</w:t>
            </w:r>
          </w:p>
        </w:tc>
      </w:tr>
      <w:tr w:rsidR="005561EF" w:rsidRPr="005561EF" w14:paraId="32E746CA" w14:textId="77777777" w:rsidTr="006E72CB">
        <w:tc>
          <w:tcPr>
            <w:tcW w:w="9918" w:type="dxa"/>
          </w:tcPr>
          <w:p w14:paraId="55EDDDF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11. Какой из следующих инструментов помогает в организации рабочего процесса?</w:t>
            </w:r>
          </w:p>
          <w:p w14:paraId="2168263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Электронная почта</w:t>
            </w:r>
          </w:p>
          <w:p w14:paraId="338FDB2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Календарь и планировщик задач </w:t>
            </w:r>
          </w:p>
          <w:p w14:paraId="30D6938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Социальные сети</w:t>
            </w:r>
          </w:p>
        </w:tc>
      </w:tr>
      <w:tr w:rsidR="005561EF" w:rsidRPr="005561EF" w14:paraId="1D54C5C4" w14:textId="77777777" w:rsidTr="006E72CB">
        <w:tc>
          <w:tcPr>
            <w:tcW w:w="9918" w:type="dxa"/>
          </w:tcPr>
          <w:p w14:paraId="6D93808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12. Какой подход к управлению проектами включает в себя гибкость и адаптацию к изменениям?</w:t>
            </w:r>
          </w:p>
          <w:p w14:paraId="4EB7CB3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Водопадный метод</w:t>
            </w:r>
          </w:p>
          <w:p w14:paraId="7BFC9C2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Agile (гибкое управление проектами) (правильный ответ)</w:t>
            </w:r>
          </w:p>
          <w:p w14:paraId="2500735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в.Традиционное планирование</w:t>
            </w:r>
          </w:p>
        </w:tc>
      </w:tr>
      <w:tr w:rsidR="005561EF" w:rsidRPr="005561EF" w14:paraId="172CD217" w14:textId="77777777" w:rsidTr="006E72CB">
        <w:tc>
          <w:tcPr>
            <w:tcW w:w="9918" w:type="dxa"/>
          </w:tcPr>
          <w:p w14:paraId="5833B3C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13. Что такое риск-менеджмент?</w:t>
            </w:r>
          </w:p>
          <w:p w14:paraId="5285201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Процесс игнорирования потенциальных проблем</w:t>
            </w:r>
          </w:p>
          <w:p w14:paraId="582C74F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Идентификация, оценка и управление рисками в проекте </w:t>
            </w:r>
          </w:p>
          <w:p w14:paraId="3C90B99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числа сотрудников для снижения рисков</w:t>
            </w:r>
          </w:p>
        </w:tc>
      </w:tr>
      <w:tr w:rsidR="005561EF" w:rsidRPr="005561EF" w14:paraId="0F174ADA" w14:textId="77777777" w:rsidTr="006E72CB">
        <w:tc>
          <w:tcPr>
            <w:tcW w:w="9918" w:type="dxa"/>
          </w:tcPr>
          <w:p w14:paraId="2D8475F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14. Какой из следующих методов является эффективным для повышения мотивации сотрудников?</w:t>
            </w:r>
          </w:p>
          <w:p w14:paraId="4DAEC57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Увеличение нагрузки без компенсации</w:t>
            </w:r>
          </w:p>
          <w:p w14:paraId="44D9872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Признание достижений и награждение за успехи </w:t>
            </w:r>
          </w:p>
          <w:p w14:paraId="6822836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Применение штрафов за ошибки</w:t>
            </w:r>
          </w:p>
        </w:tc>
      </w:tr>
      <w:tr w:rsidR="005561EF" w:rsidRPr="005561EF" w14:paraId="2183A668" w14:textId="77777777" w:rsidTr="006E72CB">
        <w:tc>
          <w:tcPr>
            <w:tcW w:w="9918" w:type="dxa"/>
          </w:tcPr>
          <w:p w14:paraId="0B9F578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15. Какой из следующих факторов важен для успешной организации работы в команде?</w:t>
            </w:r>
          </w:p>
          <w:p w14:paraId="7AED90B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Непонимание между участниками</w:t>
            </w:r>
          </w:p>
          <w:p w14:paraId="06D5789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Четкое распределение ролей и обязанностей </w:t>
            </w:r>
          </w:p>
          <w:p w14:paraId="467F6CF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Отсутствие обратной связи</w:t>
            </w:r>
          </w:p>
        </w:tc>
      </w:tr>
    </w:tbl>
    <w:p w14:paraId="5293AE7C" w14:textId="77777777" w:rsidR="005561EF" w:rsidRPr="005561EF" w:rsidRDefault="005561EF" w:rsidP="005561EF">
      <w:pPr>
        <w:spacing w:after="0" w:line="240" w:lineRule="auto"/>
        <w:rPr>
          <w:rFonts w:ascii="Times New Roman" w:eastAsia="Calibri" w:hAnsi="Times New Roman"/>
          <w:bCs/>
          <w:sz w:val="24"/>
          <w:szCs w:val="24"/>
          <w:lang w:eastAsia="en-US"/>
        </w:rPr>
      </w:pPr>
    </w:p>
    <w:p w14:paraId="0699A890"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b/>
          <w:bCs/>
          <w:sz w:val="28"/>
          <w:szCs w:val="28"/>
          <w:lang w:eastAsia="en-US"/>
        </w:rPr>
        <w:t>Компетенция</w:t>
      </w:r>
      <w:r w:rsidRPr="005561EF">
        <w:rPr>
          <w:rFonts w:ascii="Times New Roman" w:hAnsi="Times New Roman"/>
          <w:sz w:val="28"/>
          <w:szCs w:val="28"/>
          <w:lang w:eastAsia="en-US"/>
        </w:rPr>
        <w:t>:</w:t>
      </w:r>
    </w:p>
    <w:p w14:paraId="4FE443CD"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ОК. 3. Решать проблемы, оценивать риски и принимать решения в нестандартных ситуациях.</w:t>
      </w:r>
    </w:p>
    <w:p w14:paraId="0309DEC0"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xml:space="preserve">Результаты обучения: </w:t>
      </w:r>
    </w:p>
    <w:p w14:paraId="2CB325F9" w14:textId="77777777" w:rsidR="005561EF" w:rsidRPr="005561EF" w:rsidRDefault="005561EF" w:rsidP="005561EF">
      <w:pPr>
        <w:spacing w:after="0" w:line="240" w:lineRule="auto"/>
        <w:ind w:firstLine="709"/>
        <w:jc w:val="both"/>
        <w:rPr>
          <w:rFonts w:ascii="Times New Roman" w:hAnsi="Times New Roman"/>
          <w:i/>
          <w:sz w:val="28"/>
          <w:szCs w:val="28"/>
          <w:lang w:eastAsia="en-US"/>
        </w:rPr>
      </w:pPr>
      <w:r w:rsidRPr="005561EF">
        <w:rPr>
          <w:rFonts w:ascii="Times New Roman" w:hAnsi="Times New Roman"/>
          <w:sz w:val="28"/>
          <w:szCs w:val="28"/>
          <w:lang w:eastAsia="en-US"/>
        </w:rPr>
        <w:t>Знает: основные подходы и методы решения проблем, включая аналитические и креативные техники.</w:t>
      </w:r>
    </w:p>
    <w:p w14:paraId="6FC47A1A" w14:textId="77777777" w:rsidR="005561EF" w:rsidRPr="005561EF" w:rsidRDefault="005561EF" w:rsidP="005561EF">
      <w:pPr>
        <w:spacing w:after="0" w:line="240" w:lineRule="auto"/>
        <w:ind w:firstLine="709"/>
        <w:jc w:val="both"/>
        <w:rPr>
          <w:rFonts w:ascii="Times New Roman" w:hAnsi="Times New Roman"/>
          <w:iCs/>
          <w:sz w:val="28"/>
          <w:szCs w:val="28"/>
          <w:lang w:eastAsia="en-US"/>
        </w:rPr>
      </w:pPr>
      <w:r w:rsidRPr="005561EF">
        <w:rPr>
          <w:rFonts w:ascii="Times New Roman" w:hAnsi="Times New Roman"/>
          <w:sz w:val="28"/>
          <w:szCs w:val="28"/>
          <w:lang w:eastAsia="en-US"/>
        </w:rPr>
        <w:t>Умеет</w:t>
      </w:r>
      <w:r w:rsidRPr="005561EF">
        <w:rPr>
          <w:rFonts w:ascii="Times New Roman" w:hAnsi="Times New Roman"/>
          <w:i/>
          <w:sz w:val="28"/>
          <w:szCs w:val="28"/>
          <w:lang w:eastAsia="en-US"/>
        </w:rPr>
        <w:t>:</w:t>
      </w:r>
      <w:r w:rsidRPr="005561EF">
        <w:rPr>
          <w:rFonts w:ascii="Times New Roman" w:hAnsi="Times New Roman"/>
          <w:iCs/>
          <w:sz w:val="28"/>
          <w:szCs w:val="28"/>
          <w:lang w:eastAsia="en-US"/>
        </w:rPr>
        <w:t xml:space="preserve"> определять и формулировать проблемы, требующие решения, в контексте социального окружения.</w:t>
      </w:r>
    </w:p>
    <w:p w14:paraId="5F8D3493" w14:textId="77777777" w:rsidR="005561EF" w:rsidRPr="005561EF" w:rsidRDefault="005561EF" w:rsidP="005561EF">
      <w:pPr>
        <w:spacing w:after="0" w:line="240" w:lineRule="auto"/>
        <w:ind w:firstLine="708"/>
        <w:rPr>
          <w:rFonts w:ascii="Times New Roman" w:hAnsi="Times New Roman"/>
          <w:sz w:val="28"/>
          <w:szCs w:val="28"/>
          <w:lang w:eastAsia="en-US"/>
        </w:rPr>
      </w:pPr>
      <w:r w:rsidRPr="005561EF">
        <w:rPr>
          <w:rFonts w:ascii="Times New Roman" w:hAnsi="Times New Roman"/>
          <w:sz w:val="28"/>
          <w:szCs w:val="28"/>
          <w:lang w:eastAsia="en-US"/>
        </w:rPr>
        <w:t>Владеет: навыками системного подхода к анализу проблем и принятию решений.</w:t>
      </w:r>
    </w:p>
    <w:p w14:paraId="4726D26E" w14:textId="77777777" w:rsidR="005561EF" w:rsidRPr="005561EF" w:rsidRDefault="005561EF" w:rsidP="005561EF">
      <w:pPr>
        <w:spacing w:after="0" w:line="240" w:lineRule="auto"/>
        <w:rPr>
          <w:rFonts w:ascii="Times New Roman" w:eastAsia="Calibri" w:hAnsi="Times New Roman"/>
          <w:bCs/>
          <w:sz w:val="24"/>
          <w:szCs w:val="24"/>
          <w:lang w:eastAsia="en-US"/>
        </w:rPr>
      </w:pPr>
    </w:p>
    <w:tbl>
      <w:tblPr>
        <w:tblStyle w:val="15"/>
        <w:tblW w:w="9634" w:type="dxa"/>
        <w:tblLook w:val="04A0" w:firstRow="1" w:lastRow="0" w:firstColumn="1" w:lastColumn="0" w:noHBand="0" w:noVBand="1"/>
      </w:tblPr>
      <w:tblGrid>
        <w:gridCol w:w="9634"/>
      </w:tblGrid>
      <w:tr w:rsidR="005561EF" w:rsidRPr="005561EF" w14:paraId="498C2DF0" w14:textId="77777777" w:rsidTr="006E72CB">
        <w:tc>
          <w:tcPr>
            <w:tcW w:w="9634" w:type="dxa"/>
          </w:tcPr>
          <w:p w14:paraId="3763966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 Какой из следующих методов является наиболее эффективным для анализа проблем?</w:t>
            </w:r>
          </w:p>
          <w:p w14:paraId="028EFD5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Интуитивное решение</w:t>
            </w:r>
          </w:p>
          <w:p w14:paraId="4298A98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Метод "5 почему" </w:t>
            </w:r>
          </w:p>
          <w:p w14:paraId="75AB594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Игнорирование проблемы</w:t>
            </w:r>
          </w:p>
        </w:tc>
      </w:tr>
      <w:tr w:rsidR="005561EF" w:rsidRPr="005561EF" w14:paraId="14244FFF" w14:textId="77777777" w:rsidTr="006E72CB">
        <w:tc>
          <w:tcPr>
            <w:tcW w:w="9634" w:type="dxa"/>
          </w:tcPr>
          <w:p w14:paraId="21CB3ED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2. Что такое SWOT-анализ?</w:t>
            </w:r>
          </w:p>
          <w:p w14:paraId="0D373C4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Метод оценки только внешних факторов</w:t>
            </w:r>
          </w:p>
          <w:p w14:paraId="1B0FB4F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Инструмент для оценки сильных и слабых сторон, возможностей и угроз </w:t>
            </w:r>
          </w:p>
          <w:p w14:paraId="449E9E1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Способ прогнозирования финансовых результатов</w:t>
            </w:r>
          </w:p>
        </w:tc>
      </w:tr>
      <w:tr w:rsidR="005561EF" w:rsidRPr="005561EF" w14:paraId="22830E56" w14:textId="77777777" w:rsidTr="006E72CB">
        <w:tc>
          <w:tcPr>
            <w:tcW w:w="9634" w:type="dxa"/>
          </w:tcPr>
          <w:p w14:paraId="501DA97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3. Какой из следующих подходов помогает в принятии решений в условиях неопределенности?</w:t>
            </w:r>
          </w:p>
          <w:p w14:paraId="1CFB7DD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Принятие решения на основе интуиции</w:t>
            </w:r>
          </w:p>
          <w:p w14:paraId="7718919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Использование сценарного анализа </w:t>
            </w:r>
          </w:p>
          <w:p w14:paraId="0496A6A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Ожидание, пока проблема решится сама собой</w:t>
            </w:r>
          </w:p>
        </w:tc>
      </w:tr>
      <w:tr w:rsidR="005561EF" w:rsidRPr="005561EF" w14:paraId="51ED512F" w14:textId="77777777" w:rsidTr="006E72CB">
        <w:tc>
          <w:tcPr>
            <w:tcW w:w="9634" w:type="dxa"/>
          </w:tcPr>
          <w:p w14:paraId="18C9B44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4. Что такое риск-менеджмент?</w:t>
            </w:r>
          </w:p>
          <w:p w14:paraId="0D16337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Игнорирование потенциальных угроз</w:t>
            </w:r>
          </w:p>
          <w:p w14:paraId="27C0C84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Процесс выявления, оценки и управления рисками </w:t>
            </w:r>
          </w:p>
          <w:p w14:paraId="29D0FFA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бюджета для снижения рисков</w:t>
            </w:r>
          </w:p>
        </w:tc>
      </w:tr>
      <w:tr w:rsidR="005561EF" w:rsidRPr="005561EF" w14:paraId="1AC4968A" w14:textId="77777777" w:rsidTr="006E72CB">
        <w:tc>
          <w:tcPr>
            <w:tcW w:w="9634" w:type="dxa"/>
          </w:tcPr>
          <w:p w14:paraId="185060E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5. Какой из следующих методов подходит для оценки рисков?</w:t>
            </w:r>
          </w:p>
          <w:p w14:paraId="5EA235D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Оценка на основе мнения одного эксперта</w:t>
            </w:r>
          </w:p>
          <w:p w14:paraId="0FF759B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Качественный и количественный анализ рисков </w:t>
            </w:r>
          </w:p>
          <w:p w14:paraId="1F3A4DB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Сравнение с конкурентами</w:t>
            </w:r>
          </w:p>
        </w:tc>
      </w:tr>
      <w:tr w:rsidR="005561EF" w:rsidRPr="005561EF" w14:paraId="53B45B2F" w14:textId="77777777" w:rsidTr="006E72CB">
        <w:tc>
          <w:tcPr>
            <w:tcW w:w="9634" w:type="dxa"/>
          </w:tcPr>
          <w:p w14:paraId="02CFE7E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6. Какой из следующих способов помогает в решении конфликтов в команде?</w:t>
            </w:r>
          </w:p>
          <w:p w14:paraId="7D0146F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Открытое обсуждение проблемы с участниками конфликта (правильный ответ)</w:t>
            </w:r>
          </w:p>
          <w:p w14:paraId="350D343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 xml:space="preserve"> б. Игнорирование конфликта</w:t>
            </w:r>
          </w:p>
          <w:p w14:paraId="5699573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Применение санкций к виновным</w:t>
            </w:r>
          </w:p>
        </w:tc>
      </w:tr>
      <w:tr w:rsidR="005561EF" w:rsidRPr="005561EF" w14:paraId="285BFC31" w14:textId="77777777" w:rsidTr="006E72CB">
        <w:tc>
          <w:tcPr>
            <w:tcW w:w="9634" w:type="dxa"/>
          </w:tcPr>
          <w:p w14:paraId="491AF15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7. Что такое "групповое мышление"?</w:t>
            </w:r>
          </w:p>
          <w:p w14:paraId="29AA6E1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Способность группы принимать решения без критической оценки альтернатив </w:t>
            </w:r>
          </w:p>
          <w:p w14:paraId="0A4DC15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Процесс, при котором каждый член группы высказывает свое мнение</w:t>
            </w:r>
          </w:p>
          <w:p w14:paraId="63FE284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Метод, при котором группа принимает решения на основе консенсуса</w:t>
            </w:r>
          </w:p>
        </w:tc>
      </w:tr>
      <w:tr w:rsidR="005561EF" w:rsidRPr="005561EF" w14:paraId="10BD9FAA" w14:textId="77777777" w:rsidTr="006E72CB">
        <w:tc>
          <w:tcPr>
            <w:tcW w:w="9634" w:type="dxa"/>
          </w:tcPr>
          <w:p w14:paraId="6BE6B9D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8. Какой из следующих факторов может увеличить риск проекта?</w:t>
            </w:r>
          </w:p>
          <w:p w14:paraId="0D7374D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Четкое планирование</w:t>
            </w:r>
          </w:p>
          <w:p w14:paraId="21566E4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Неполная информация о проекте </w:t>
            </w:r>
          </w:p>
          <w:p w14:paraId="0BD1F55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Эффективная коммуникация в команде</w:t>
            </w:r>
          </w:p>
        </w:tc>
      </w:tr>
      <w:tr w:rsidR="005561EF" w:rsidRPr="005561EF" w14:paraId="69B43E6E" w14:textId="77777777" w:rsidTr="006E72CB">
        <w:tc>
          <w:tcPr>
            <w:tcW w:w="9634" w:type="dxa"/>
          </w:tcPr>
          <w:p w14:paraId="55A2F1C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9. Что такое "план действий на случай кризиса"?</w:t>
            </w:r>
          </w:p>
          <w:p w14:paraId="67235CC0"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 xml:space="preserve">а. Документ, описывающий возможные проблемы и пути их решения </w:t>
            </w:r>
          </w:p>
          <w:p w14:paraId="52AA27B0"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б. Общий план на год</w:t>
            </w:r>
          </w:p>
          <w:p w14:paraId="64C1610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sz w:val="24"/>
                <w:szCs w:val="24"/>
                <w:lang w:eastAsia="en-US"/>
              </w:rPr>
              <w:t>в. Личный план развития менеджера</w:t>
            </w:r>
          </w:p>
        </w:tc>
      </w:tr>
      <w:tr w:rsidR="005561EF" w:rsidRPr="005561EF" w14:paraId="09ED07F6" w14:textId="77777777" w:rsidTr="006E72CB">
        <w:tc>
          <w:tcPr>
            <w:tcW w:w="9634" w:type="dxa"/>
          </w:tcPr>
          <w:p w14:paraId="42CBE99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10. Какой из следующих подходов позволяет эффективно управлять изменениями в организации?</w:t>
            </w:r>
          </w:p>
          <w:p w14:paraId="23CD015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Игнорирование сопротивления изменениям</w:t>
            </w:r>
          </w:p>
          <w:p w14:paraId="0AB995B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Применение модели изменений Коттера (8 шагов изменений) </w:t>
            </w:r>
          </w:p>
          <w:p w14:paraId="0CB153E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контроля над сотрудниками</w:t>
            </w:r>
          </w:p>
        </w:tc>
      </w:tr>
      <w:tr w:rsidR="005561EF" w:rsidRPr="005561EF" w14:paraId="31BF2327" w14:textId="77777777" w:rsidTr="006E72CB">
        <w:tc>
          <w:tcPr>
            <w:tcW w:w="9634" w:type="dxa"/>
          </w:tcPr>
          <w:p w14:paraId="6557149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11. Какой из следующих методов может помочь в принятии сложных решений?</w:t>
            </w:r>
          </w:p>
          <w:p w14:paraId="58BD2BA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Принятие решения на основе эмоций</w:t>
            </w:r>
          </w:p>
          <w:p w14:paraId="6C41C21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Использование матрицы принятия решений в. Ожидание, пока ситуация разрешится сама собой</w:t>
            </w:r>
          </w:p>
        </w:tc>
      </w:tr>
      <w:tr w:rsidR="005561EF" w:rsidRPr="005561EF" w14:paraId="4ADA2C1E" w14:textId="77777777" w:rsidTr="006E72CB">
        <w:tc>
          <w:tcPr>
            <w:tcW w:w="9634" w:type="dxa"/>
          </w:tcPr>
          <w:p w14:paraId="0CB4575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12. Что такое "анализ сценариев"?</w:t>
            </w:r>
          </w:p>
          <w:p w14:paraId="7D86E1E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Метод прогнозирования будущих событий с учетом различных факторов </w:t>
            </w:r>
          </w:p>
          <w:p w14:paraId="3A95DB4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Способ анализа текущих процессов</w:t>
            </w:r>
          </w:p>
          <w:p w14:paraId="2208E8D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Оценка только негативных последствий</w:t>
            </w:r>
          </w:p>
        </w:tc>
      </w:tr>
      <w:tr w:rsidR="005561EF" w:rsidRPr="005561EF" w14:paraId="23990A9D" w14:textId="77777777" w:rsidTr="006E72CB">
        <w:tc>
          <w:tcPr>
            <w:tcW w:w="9634" w:type="dxa"/>
          </w:tcPr>
          <w:p w14:paraId="2EDB5FD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13. Какой из следующих инструментов может помочь в управлении проектами и оценке рисков?</w:t>
            </w:r>
          </w:p>
          <w:p w14:paraId="30F8153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Диаграмма Ганта</w:t>
            </w:r>
          </w:p>
          <w:p w14:paraId="3851D61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Метод критического пути (CPM) </w:t>
            </w:r>
          </w:p>
          <w:p w14:paraId="368EE94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SWOT-анализ</w:t>
            </w:r>
          </w:p>
        </w:tc>
      </w:tr>
      <w:tr w:rsidR="005561EF" w:rsidRPr="005561EF" w14:paraId="4B782352" w14:textId="77777777" w:rsidTr="006E72CB">
        <w:tc>
          <w:tcPr>
            <w:tcW w:w="9634" w:type="dxa"/>
          </w:tcPr>
          <w:p w14:paraId="4138E22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14. Что важно учитывать при оценке рисков?</w:t>
            </w:r>
          </w:p>
          <w:p w14:paraId="3E47F59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Только финансовые последствия</w:t>
            </w:r>
          </w:p>
          <w:p w14:paraId="69A46C8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Вероятность наступления события и его последствия </w:t>
            </w:r>
          </w:p>
          <w:p w14:paraId="63E4615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Мнение только руководства</w:t>
            </w:r>
          </w:p>
        </w:tc>
      </w:tr>
      <w:tr w:rsidR="005561EF" w:rsidRPr="005561EF" w14:paraId="5215B072" w14:textId="77777777" w:rsidTr="006E72CB">
        <w:tc>
          <w:tcPr>
            <w:tcW w:w="9634" w:type="dxa"/>
          </w:tcPr>
          <w:p w14:paraId="5AEFE84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15. Какой из следующих подходов помогает в снижении рисков?</w:t>
            </w:r>
          </w:p>
          <w:p w14:paraId="40AE4CA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Применение резервного бюджета для непредвиденных расходов</w:t>
            </w:r>
          </w:p>
          <w:p w14:paraId="79BE5A6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Разработка стратегий минимизации рисков </w:t>
            </w:r>
          </w:p>
          <w:p w14:paraId="169E4DA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числа сотрудников без анализа задач</w:t>
            </w:r>
          </w:p>
        </w:tc>
      </w:tr>
    </w:tbl>
    <w:p w14:paraId="2E3F965F" w14:textId="77777777" w:rsidR="005561EF" w:rsidRPr="00737E26" w:rsidRDefault="005561EF" w:rsidP="0050235B">
      <w:pPr>
        <w:rPr>
          <w:rFonts w:ascii="Times New Roman" w:hAnsi="Times New Roman"/>
          <w:b/>
          <w:sz w:val="26"/>
          <w:szCs w:val="26"/>
        </w:rPr>
      </w:pPr>
    </w:p>
    <w:sectPr w:rsidR="005561EF"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25BA1" w14:textId="77777777" w:rsidR="0036127B" w:rsidRDefault="0036127B" w:rsidP="0050235B">
      <w:pPr>
        <w:spacing w:after="0" w:line="240" w:lineRule="auto"/>
      </w:pPr>
      <w:r>
        <w:separator/>
      </w:r>
    </w:p>
  </w:endnote>
  <w:endnote w:type="continuationSeparator" w:id="0">
    <w:p w14:paraId="1EC84BE1" w14:textId="77777777" w:rsidR="0036127B" w:rsidRDefault="0036127B"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F3FF9" w14:textId="77777777" w:rsidR="0036127B" w:rsidRDefault="0036127B" w:rsidP="0050235B">
      <w:pPr>
        <w:spacing w:after="0" w:line="240" w:lineRule="auto"/>
      </w:pPr>
      <w:r>
        <w:separator/>
      </w:r>
    </w:p>
  </w:footnote>
  <w:footnote w:type="continuationSeparator" w:id="0">
    <w:p w14:paraId="16F35A0D" w14:textId="77777777" w:rsidR="0036127B" w:rsidRDefault="0036127B"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AF1"/>
    <w:multiLevelType w:val="hybridMultilevel"/>
    <w:tmpl w:val="42A66660"/>
    <w:lvl w:ilvl="0" w:tplc="D1042168">
      <w:start w:val="1"/>
      <w:numFmt w:val="bullet"/>
      <w:lvlText w:val="В"/>
      <w:lvlJc w:val="left"/>
    </w:lvl>
    <w:lvl w:ilvl="1" w:tplc="0D084502">
      <w:start w:val="1"/>
      <w:numFmt w:val="bullet"/>
      <w:lvlText w:val="-"/>
      <w:lvlJc w:val="left"/>
    </w:lvl>
    <w:lvl w:ilvl="2" w:tplc="D484845C">
      <w:numFmt w:val="decimal"/>
      <w:lvlText w:val=""/>
      <w:lvlJc w:val="left"/>
    </w:lvl>
    <w:lvl w:ilvl="3" w:tplc="4540101A">
      <w:numFmt w:val="decimal"/>
      <w:lvlText w:val=""/>
      <w:lvlJc w:val="left"/>
    </w:lvl>
    <w:lvl w:ilvl="4" w:tplc="FD5094FC">
      <w:numFmt w:val="decimal"/>
      <w:lvlText w:val=""/>
      <w:lvlJc w:val="left"/>
    </w:lvl>
    <w:lvl w:ilvl="5" w:tplc="128A8FAC">
      <w:numFmt w:val="decimal"/>
      <w:lvlText w:val=""/>
      <w:lvlJc w:val="left"/>
    </w:lvl>
    <w:lvl w:ilvl="6" w:tplc="381E6118">
      <w:numFmt w:val="decimal"/>
      <w:lvlText w:val=""/>
      <w:lvlJc w:val="left"/>
    </w:lvl>
    <w:lvl w:ilvl="7" w:tplc="5EB602D8">
      <w:numFmt w:val="decimal"/>
      <w:lvlText w:val=""/>
      <w:lvlJc w:val="left"/>
    </w:lvl>
    <w:lvl w:ilvl="8" w:tplc="91FE356E">
      <w:numFmt w:val="decimal"/>
      <w:lvlText w:val=""/>
      <w:lvlJc w:val="left"/>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9"/>
  </w:num>
  <w:num w:numId="11">
    <w:abstractNumId w:val="1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37EB0"/>
    <w:rsid w:val="002570CE"/>
    <w:rsid w:val="0036127B"/>
    <w:rsid w:val="003A0EF6"/>
    <w:rsid w:val="0041091B"/>
    <w:rsid w:val="004173C9"/>
    <w:rsid w:val="0043435A"/>
    <w:rsid w:val="00434CF4"/>
    <w:rsid w:val="0050235B"/>
    <w:rsid w:val="00515FA0"/>
    <w:rsid w:val="00533180"/>
    <w:rsid w:val="005561EF"/>
    <w:rsid w:val="005F51B4"/>
    <w:rsid w:val="00616FEB"/>
    <w:rsid w:val="006335FC"/>
    <w:rsid w:val="00661B19"/>
    <w:rsid w:val="00671867"/>
    <w:rsid w:val="00737E26"/>
    <w:rsid w:val="00795A07"/>
    <w:rsid w:val="00797922"/>
    <w:rsid w:val="007A7C8C"/>
    <w:rsid w:val="007E345E"/>
    <w:rsid w:val="007F45F3"/>
    <w:rsid w:val="00816D02"/>
    <w:rsid w:val="00843B24"/>
    <w:rsid w:val="008721B8"/>
    <w:rsid w:val="00872580"/>
    <w:rsid w:val="009258AE"/>
    <w:rsid w:val="0095684B"/>
    <w:rsid w:val="009D530B"/>
    <w:rsid w:val="00A41313"/>
    <w:rsid w:val="00AB2356"/>
    <w:rsid w:val="00AE33E2"/>
    <w:rsid w:val="00B245A1"/>
    <w:rsid w:val="00BB2AAB"/>
    <w:rsid w:val="00BC142A"/>
    <w:rsid w:val="00C40883"/>
    <w:rsid w:val="00CE4840"/>
    <w:rsid w:val="00D1372B"/>
    <w:rsid w:val="00D400E1"/>
    <w:rsid w:val="00E27FE0"/>
    <w:rsid w:val="00E47684"/>
    <w:rsid w:val="00E713A8"/>
    <w:rsid w:val="00E8707A"/>
    <w:rsid w:val="00EB6A2F"/>
    <w:rsid w:val="00EC1EC2"/>
    <w:rsid w:val="00F47B9B"/>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5561E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7A0EC-5478-4F64-BA32-507E3235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3765</Words>
  <Characters>21461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7</cp:revision>
  <dcterms:created xsi:type="dcterms:W3CDTF">2025-01-15T15:36:00Z</dcterms:created>
  <dcterms:modified xsi:type="dcterms:W3CDTF">2025-01-17T11:43:00Z</dcterms:modified>
</cp:coreProperties>
</file>