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5649" w14:textId="77777777" w:rsidR="006C4FB6" w:rsidRPr="00AD5BB1" w:rsidRDefault="006C4FB6" w:rsidP="006C4FB6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sz w:val="28"/>
          <w:szCs w:val="28"/>
        </w:rPr>
        <w:br/>
      </w:r>
      <w:r w:rsidRPr="006C4FB6">
        <w:rPr>
          <w:b/>
          <w:bCs/>
          <w:sz w:val="28"/>
          <w:szCs w:val="28"/>
        </w:rPr>
        <w:t>«Технология производства и ремонта водных транспортных средств»</w:t>
      </w:r>
    </w:p>
    <w:p w14:paraId="4650F7E0" w14:textId="77777777" w:rsidR="006C4FB6" w:rsidRPr="00AD5BB1" w:rsidRDefault="006C4FB6" w:rsidP="006C4FB6">
      <w:pPr>
        <w:rPr>
          <w:sz w:val="28"/>
          <w:szCs w:val="28"/>
        </w:rPr>
      </w:pPr>
    </w:p>
    <w:p w14:paraId="2B421F8C" w14:textId="77777777" w:rsidR="006C4FB6" w:rsidRPr="00AD5BB1" w:rsidRDefault="006C4FB6" w:rsidP="006C4FB6">
      <w:pPr>
        <w:rPr>
          <w:sz w:val="28"/>
          <w:szCs w:val="28"/>
        </w:rPr>
      </w:pPr>
      <w:r w:rsidRPr="00AD5BB1">
        <w:rPr>
          <w:sz w:val="28"/>
          <w:szCs w:val="28"/>
        </w:rPr>
        <w:t xml:space="preserve">Сессия 1: </w:t>
      </w:r>
    </w:p>
    <w:p w14:paraId="22C1092A" w14:textId="77777777" w:rsidR="006C4FB6" w:rsidRPr="00AD5BB1" w:rsidRDefault="006C4FB6" w:rsidP="006C4FB6">
      <w:pPr>
        <w:rPr>
          <w:sz w:val="28"/>
          <w:szCs w:val="28"/>
        </w:rPr>
      </w:pPr>
    </w:p>
    <w:p w14:paraId="628958C9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жизненный цикл судна как инженерного изделия. Какие этапы включает судостроительный цикл?</w:t>
      </w:r>
    </w:p>
    <w:p w14:paraId="4A2010A1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В чем заключаются особенности судостроения как отрасли машиностроения (единичное/мелкосерийное производство, габариты, материалы)?</w:t>
      </w:r>
    </w:p>
    <w:p w14:paraId="4B2AC2C2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«технологичность конструкции» судна? Приведите критерии технологичности для корпусных конструкций и насыщения.</w:t>
      </w:r>
    </w:p>
    <w:p w14:paraId="427E7740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основные методы организации постройки корпуса судна: позиционный, блочный, секционный. В чем преимущества секционно-блочного метода?</w:t>
      </w:r>
    </w:p>
    <w:p w14:paraId="08B1A5E0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Какова роль и содержание технологической подготовки производства в судостроении? Какие ключевые документы она включает?</w:t>
      </w:r>
    </w:p>
    <w:p w14:paraId="22352AC3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технологический маршрут обработки листовой и профильной стали (правка, очистка, маркировка, газопламенная или плазменная резка).</w:t>
      </w:r>
    </w:p>
    <w:p w14:paraId="6CB65101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«управляемая прокатка» и как современные линии гибки с ЧПУ обеспечивают формообразование обшивки и наборных элементов?</w:t>
      </w:r>
    </w:p>
    <w:p w14:paraId="294E8F39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Какие виды сварки являются основными в судостроении (автоматическая под флюсом, в среде защитных газов, электрошлаковая)? Где применяется каждый вид?</w:t>
      </w:r>
    </w:p>
    <w:p w14:paraId="45D93AEC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технологию сборки и сварки плоских и объемных секций на сборочно-сварочных стендах и позициях.</w:t>
      </w:r>
    </w:p>
    <w:p w14:paraId="39B658EF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Каковы современные методы контроля качества сварных соединений в судостроении (визуальный, радиографический, ультразвуковой, магнитопорошковый)?</w:t>
      </w:r>
    </w:p>
    <w:p w14:paraId="237EA390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 осуществляется транспортировка и установка (подъем) тяжеловесных секций на стапельное место или в док? Какое оборудование используется?</w:t>
      </w:r>
    </w:p>
    <w:p w14:paraId="4C55A3E1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процесс сборки корпуса из секций на стапеле: принципы стыковки, выверки геометрии, сварки монтажных соединений.</w:t>
      </w:r>
    </w:p>
    <w:p w14:paraId="0C7CBD0B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«стапельный период» и какие основные работы он включает (формирование корпуса, установка фундаментов, навеска наружной обшивки)?</w:t>
      </w:r>
    </w:p>
    <w:p w14:paraId="286CFB5B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В чем специфика технологии изготовления и монтажа гребных винтов, кронштейнов гребных валов, рулей?</w:t>
      </w:r>
    </w:p>
    <w:p w14:paraId="77F399E9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 организуется параллельное насыщение (достроечные работы) – установка механизмов, трубопроводов, оборудования – на стапеле и на плаву?</w:t>
      </w:r>
    </w:p>
    <w:p w14:paraId="57648743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Опишите технологию формирования и изоляции помещений (жилых, служебных), монтажа внутренней отделки и мебели.</w:t>
      </w:r>
    </w:p>
    <w:p w14:paraId="46A60CDA" w14:textId="77777777" w:rsidR="006C4FB6" w:rsidRPr="00AD5BB1" w:rsidRDefault="006C4FB6" w:rsidP="006C4FB6">
      <w:pPr>
        <w:rPr>
          <w:sz w:val="28"/>
          <w:szCs w:val="28"/>
        </w:rPr>
      </w:pPr>
    </w:p>
    <w:p w14:paraId="6B47D62B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Каковы особенности технологии монтажа главного судового двигателя (дизеля, газовой турбины) и редукторной передачи?</w:t>
      </w:r>
    </w:p>
    <w:p w14:paraId="3DF01AB2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процесс центровки линии валопровода (главный двигатель – редуктор/муфта – дейдвудный подшипник – гребной винт).</w:t>
      </w:r>
    </w:p>
    <w:p w14:paraId="3F3CE7DF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 осуществляется монтаж сложных трубопроводных систем (топливных, масляных, забортной воды) с учетом теплового расширения и вибрации?</w:t>
      </w:r>
    </w:p>
    <w:p w14:paraId="1E981B3F" w14:textId="77777777" w:rsidR="006C4FB6" w:rsidRPr="00AD5BB1" w:rsidRDefault="006C4FB6" w:rsidP="006C4FB6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швартовные испытания? Опишите программу проверок судовых систем и механизмов у стенки завода.</w:t>
      </w:r>
    </w:p>
    <w:p w14:paraId="4C5A136E" w14:textId="77777777" w:rsidR="006C4FB6" w:rsidRPr="00AD5BB1" w:rsidRDefault="006C4FB6" w:rsidP="006C4FB6">
      <w:pPr>
        <w:rPr>
          <w:sz w:val="28"/>
          <w:szCs w:val="28"/>
        </w:rPr>
      </w:pPr>
    </w:p>
    <w:p w14:paraId="36A8511B" w14:textId="77777777" w:rsidR="006C4FB6" w:rsidRPr="00AD5BB1" w:rsidRDefault="006C4FB6" w:rsidP="006C4FB6">
      <w:pPr>
        <w:rPr>
          <w:sz w:val="28"/>
          <w:szCs w:val="28"/>
        </w:rPr>
      </w:pPr>
    </w:p>
    <w:p w14:paraId="723C5318" w14:textId="77777777" w:rsidR="006C4FB6" w:rsidRPr="00AD5BB1" w:rsidRDefault="006C4FB6" w:rsidP="006C4FB6">
      <w:pPr>
        <w:rPr>
          <w:sz w:val="28"/>
          <w:szCs w:val="28"/>
        </w:rPr>
      </w:pPr>
      <w:r w:rsidRPr="00AD5BB1">
        <w:rPr>
          <w:sz w:val="28"/>
          <w:szCs w:val="28"/>
        </w:rPr>
        <w:t>Сессия 2</w:t>
      </w:r>
    </w:p>
    <w:p w14:paraId="0F4CBB34" w14:textId="77777777" w:rsidR="006C4FB6" w:rsidRPr="00AD5BB1" w:rsidRDefault="006C4FB6" w:rsidP="006C4FB6">
      <w:pPr>
        <w:rPr>
          <w:sz w:val="28"/>
          <w:szCs w:val="28"/>
        </w:rPr>
      </w:pPr>
    </w:p>
    <w:p w14:paraId="0DB67A8F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Опишите программу ходовых испытаний судна. Какие параметры измеряются (скорость, маневренность, работа ГД, шум, вибрация)?</w:t>
      </w:r>
    </w:p>
    <w:p w14:paraId="2C886A0F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В чем особенности технологии строительства судов из алюминиево-магниевых сплавов (сварка, защита от коррозии)?</w:t>
      </w:r>
    </w:p>
    <w:p w14:paraId="08599E70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Опишите основные принципы и этапы строительства судов из полимерных композиционных материалов (ПКМ</w:t>
      </w:r>
      <w:proofErr w:type="gramStart"/>
      <w:r w:rsidRPr="00AD5BB1">
        <w:rPr>
          <w:sz w:val="28"/>
          <w:szCs w:val="28"/>
        </w:rPr>
        <w:t>/«</w:t>
      </w:r>
      <w:proofErr w:type="gramEnd"/>
      <w:r w:rsidRPr="00AD5BB1">
        <w:rPr>
          <w:sz w:val="28"/>
          <w:szCs w:val="28"/>
        </w:rPr>
        <w:t>стеклопластика»): метод напыления, вакуумная инфузия.</w:t>
      </w:r>
    </w:p>
    <w:p w14:paraId="711FF21F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Что такое «блочное» и «модульное» строительство? Как обеспечивается точность изготовления функциональных модулей (жилых, машинных)?</w:t>
      </w:r>
    </w:p>
    <w:p w14:paraId="71987B61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применяются технологии цифрового проектирования и производства (CAD/CAM/CIM) в современном судостроении (цифровой макет, управление гибкой с ЧПУ)?</w:t>
      </w:r>
    </w:p>
    <w:p w14:paraId="01C23CA4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Каковы основные экологические требования и технологии на судостроительном предприятии (очистка сточных вод, утилизация отходов, снижение шума)?</w:t>
      </w:r>
    </w:p>
    <w:p w14:paraId="139D118F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Какие факторы (наработка, результаты диагностики, требования Регистра) являются основанием для постановки судна на плановый или внеплановый ремонт?</w:t>
      </w:r>
    </w:p>
    <w:p w14:paraId="0BB7545A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формируется и согласуется с судовладельцем «Ведомость дефектов» – основной документ, определяющий объем ремонтных работ?</w:t>
      </w:r>
    </w:p>
    <w:p w14:paraId="132BAA0F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Каковы особенности организации рабочего места при ремонте судовых механизмов в условиях ограниченного пространства?</w:t>
      </w:r>
    </w:p>
    <w:p w14:paraId="0D27BF1E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рассчитывается продолжительность (норма времени) ремонта судна?</w:t>
      </w:r>
    </w:p>
    <w:p w14:paraId="48DBA82E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Какие факторы оказывают наибольшее влияние на сроки ремонта (доступность запчастей, объем корпусных работ)?</w:t>
      </w:r>
    </w:p>
    <w:p w14:paraId="2DCFD516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организуется входной контроль запасных частей и материалов, поступающих на судоремонтное предприятие?</w:t>
      </w:r>
    </w:p>
    <w:p w14:paraId="192E87CF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 xml:space="preserve"> Опишите процесс докования судна: подготовка дока, вход, установка на кильблоки, осушение. Какие системы безопасности активируются?</w:t>
      </w:r>
    </w:p>
    <w:p w14:paraId="291CC95F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Как проводятся очистка и дефектация подводной части корпуса, дейдвудных устройств, гребных винтов в доке?</w:t>
      </w:r>
    </w:p>
    <w:p w14:paraId="50660BB1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 xml:space="preserve">Какие современные технологии очистки (гидроабразивная, дробеструйная) и контроля толщины металла (ультразвуковая </w:t>
      </w:r>
      <w:proofErr w:type="spellStart"/>
      <w:r w:rsidRPr="00AD5BB1">
        <w:rPr>
          <w:sz w:val="28"/>
          <w:szCs w:val="28"/>
        </w:rPr>
        <w:t>толщинометрия</w:t>
      </w:r>
      <w:proofErr w:type="spellEnd"/>
      <w:r w:rsidRPr="00AD5BB1">
        <w:rPr>
          <w:sz w:val="28"/>
          <w:szCs w:val="28"/>
        </w:rPr>
        <w:t>) применяются?</w:t>
      </w:r>
    </w:p>
    <w:p w14:paraId="75DB5865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Опишите технологию локального ремонта корпусных конструкций: вырезка дефектного участка, изготовление и вварка «вставки».</w:t>
      </w:r>
    </w:p>
    <w:p w14:paraId="7ADB0563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 xml:space="preserve">В чем особенности ремонта и замены обшивки днища, </w:t>
      </w:r>
      <w:proofErr w:type="spellStart"/>
      <w:r w:rsidRPr="00AD5BB1">
        <w:rPr>
          <w:sz w:val="28"/>
          <w:szCs w:val="28"/>
        </w:rPr>
        <w:t>ширстрека</w:t>
      </w:r>
      <w:proofErr w:type="spellEnd"/>
      <w:r w:rsidRPr="00AD5BB1">
        <w:rPr>
          <w:sz w:val="28"/>
          <w:szCs w:val="28"/>
        </w:rPr>
        <w:t>, скулового пояса?</w:t>
      </w:r>
    </w:p>
    <w:p w14:paraId="3F6A99FB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Опишите полный цикл ремонта системы наружной защиты: удаление старой краски, нанесение грунтов, антикоррозионных и противообрастающих покрытий.</w:t>
      </w:r>
    </w:p>
    <w:p w14:paraId="77A20520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 xml:space="preserve">Опишите технологию ремонта </w:t>
      </w:r>
      <w:proofErr w:type="spellStart"/>
      <w:proofErr w:type="gramStart"/>
      <w:r w:rsidRPr="00AD5BB1">
        <w:rPr>
          <w:sz w:val="28"/>
          <w:szCs w:val="28"/>
        </w:rPr>
        <w:t>цилиндро</w:t>
      </w:r>
      <w:proofErr w:type="spellEnd"/>
      <w:r w:rsidRPr="00AD5BB1">
        <w:rPr>
          <w:sz w:val="28"/>
          <w:szCs w:val="28"/>
        </w:rPr>
        <w:t>-поршневой</w:t>
      </w:r>
      <w:proofErr w:type="gramEnd"/>
      <w:r w:rsidRPr="00AD5BB1">
        <w:rPr>
          <w:sz w:val="28"/>
          <w:szCs w:val="28"/>
        </w:rPr>
        <w:t xml:space="preserve"> группы, коленчатого вала, топливной аппаратуры дизеля.</w:t>
      </w:r>
    </w:p>
    <w:p w14:paraId="1DAB9FC0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 осуществляется ремонт и центровка линии валопровода (проверка изгиба, ремонт/замена дейдвудного подшипника, сальника)?</w:t>
      </w:r>
    </w:p>
    <w:p w14:paraId="5C1C5DCB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Опишите технологии ремонта судовых насосов, компрессоров, теплообменной аппаратуры.</w:t>
      </w:r>
    </w:p>
    <w:p w14:paraId="474714CE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Каковы особенности ремонта судовых систем трубопроводов (замена участков, диагностика коррозии изнутри, опрессовка)?</w:t>
      </w:r>
    </w:p>
    <w:p w14:paraId="0CF5F76F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Что такое балластная система и как выполняется ее ремонт или модернизация?</w:t>
      </w:r>
    </w:p>
    <w:p w14:paraId="53221392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>Каковы цели и программа доковых испытаний (проверка водонепроницаемости, работы кингстонов, забортной арматуры)?</w:t>
      </w:r>
    </w:p>
    <w:p w14:paraId="5D55B55C" w14:textId="77777777" w:rsidR="006C4FB6" w:rsidRPr="00AD5BB1" w:rsidRDefault="006C4FB6" w:rsidP="006C4FB6">
      <w:pPr>
        <w:pStyle w:val="a7"/>
        <w:numPr>
          <w:ilvl w:val="0"/>
          <w:numId w:val="2"/>
        </w:numPr>
        <w:ind w:left="426"/>
        <w:rPr>
          <w:sz w:val="28"/>
          <w:szCs w:val="28"/>
        </w:rPr>
      </w:pPr>
      <w:r w:rsidRPr="00AD5BB1">
        <w:rPr>
          <w:sz w:val="28"/>
          <w:szCs w:val="28"/>
        </w:rPr>
        <w:t xml:space="preserve"> Опишите программу швартовных и ходовых испытаний после ремонта или модернизации. Какие параметры подлежат обязательной проверке?</w:t>
      </w:r>
    </w:p>
    <w:p w14:paraId="3C1B64C9" w14:textId="77777777" w:rsidR="006C4FB6" w:rsidRPr="00AD5BB1" w:rsidRDefault="006C4FB6" w:rsidP="006C4FB6">
      <w:pPr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58DF37FE" w14:textId="77777777" w:rsidR="00115158" w:rsidRDefault="00115158"/>
    <w:sectPr w:rsidR="0011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107"/>
    <w:multiLevelType w:val="hybridMultilevel"/>
    <w:tmpl w:val="47F03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11D2D"/>
    <w:multiLevelType w:val="hybridMultilevel"/>
    <w:tmpl w:val="47F03D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620526">
    <w:abstractNumId w:val="0"/>
  </w:num>
  <w:num w:numId="2" w16cid:durableId="81529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B6"/>
    <w:rsid w:val="00115158"/>
    <w:rsid w:val="00356697"/>
    <w:rsid w:val="006C4FB6"/>
    <w:rsid w:val="00A3462A"/>
    <w:rsid w:val="00C4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9BA3"/>
  <w15:chartTrackingRefBased/>
  <w15:docId w15:val="{78F53A96-16A3-4733-AA90-8583B302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FB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4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F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F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F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F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F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F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4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4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4F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4F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4F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4F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4F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4F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4F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4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4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4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4FB6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6C4F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4F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4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4F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4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Григорий Алексеевич</dc:creator>
  <cp:keywords/>
  <dc:description/>
  <cp:lastModifiedBy>Казакевич Григорий Алексеевич</cp:lastModifiedBy>
  <cp:revision>1</cp:revision>
  <dcterms:created xsi:type="dcterms:W3CDTF">2025-12-12T16:27:00Z</dcterms:created>
  <dcterms:modified xsi:type="dcterms:W3CDTF">2025-12-12T16:28:00Z</dcterms:modified>
</cp:coreProperties>
</file>