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3119" w14:textId="77777777" w:rsidR="00AE7C9D" w:rsidRDefault="00AE7C9D" w:rsidP="00AE7C9D">
      <w:pPr>
        <w:jc w:val="center"/>
        <w:rPr>
          <w:sz w:val="28"/>
          <w:szCs w:val="28"/>
        </w:rPr>
      </w:pPr>
      <w:r w:rsidRPr="00AD5BB1">
        <w:rPr>
          <w:sz w:val="28"/>
          <w:szCs w:val="28"/>
        </w:rPr>
        <w:t xml:space="preserve">Примерные оценочные материалы, применяемые при проведении промежуточной аттестации </w:t>
      </w:r>
    </w:p>
    <w:p w14:paraId="022D61CE" w14:textId="77777777" w:rsidR="00AE7C9D" w:rsidRPr="00E437B0" w:rsidRDefault="00AE7C9D" w:rsidP="00AE7C9D">
      <w:pPr>
        <w:jc w:val="center"/>
        <w:rPr>
          <w:b/>
          <w:bCs/>
          <w:sz w:val="28"/>
          <w:szCs w:val="28"/>
        </w:rPr>
      </w:pPr>
      <w:r w:rsidRPr="00E437B0">
        <w:rPr>
          <w:b/>
          <w:bCs/>
          <w:sz w:val="28"/>
          <w:szCs w:val="28"/>
        </w:rPr>
        <w:t>по преддипломной практике</w:t>
      </w:r>
    </w:p>
    <w:p w14:paraId="220DC785" w14:textId="77777777" w:rsidR="00AE7C9D" w:rsidRPr="00AD5BB1" w:rsidRDefault="00AE7C9D" w:rsidP="00AE7C9D">
      <w:pPr>
        <w:rPr>
          <w:sz w:val="28"/>
          <w:szCs w:val="28"/>
        </w:rPr>
      </w:pPr>
    </w:p>
    <w:p w14:paraId="05AC0F31" w14:textId="77777777" w:rsidR="00AE7C9D" w:rsidRPr="00AD5BB1" w:rsidRDefault="00AE7C9D" w:rsidP="00AE7C9D">
      <w:pPr>
        <w:rPr>
          <w:sz w:val="28"/>
          <w:szCs w:val="28"/>
        </w:rPr>
      </w:pPr>
    </w:p>
    <w:p w14:paraId="34CF7510" w14:textId="77777777" w:rsidR="00AE7C9D" w:rsidRPr="00AD5BB1" w:rsidRDefault="00AE7C9D" w:rsidP="00AE7C9D">
      <w:pPr>
        <w:rPr>
          <w:sz w:val="28"/>
          <w:szCs w:val="28"/>
        </w:rPr>
      </w:pPr>
    </w:p>
    <w:p w14:paraId="15CAAB60" w14:textId="77777777" w:rsidR="00AE7C9D" w:rsidRPr="00AD5BB1" w:rsidRDefault="00AE7C9D" w:rsidP="00AE7C9D">
      <w:pPr>
        <w:rPr>
          <w:sz w:val="28"/>
          <w:szCs w:val="28"/>
        </w:rPr>
      </w:pPr>
      <w:r w:rsidRPr="00AD5BB1">
        <w:rPr>
          <w:sz w:val="28"/>
          <w:szCs w:val="28"/>
        </w:rPr>
        <w:t xml:space="preserve">- шаблон (бланк) индивидуального задания на практику; </w:t>
      </w:r>
    </w:p>
    <w:p w14:paraId="1B1D3D12" w14:textId="77777777" w:rsidR="00AE7C9D" w:rsidRPr="00AD5BB1" w:rsidRDefault="00AE7C9D" w:rsidP="00AE7C9D">
      <w:pPr>
        <w:rPr>
          <w:sz w:val="28"/>
          <w:szCs w:val="28"/>
        </w:rPr>
      </w:pPr>
      <w:r w:rsidRPr="00AD5BB1">
        <w:rPr>
          <w:sz w:val="28"/>
          <w:szCs w:val="28"/>
        </w:rPr>
        <w:t>- образец оформления титульного листа отчета по практике;</w:t>
      </w:r>
    </w:p>
    <w:p w14:paraId="4BBCA20C" w14:textId="77777777" w:rsidR="00AE7C9D" w:rsidRPr="00AD5BB1" w:rsidRDefault="00AE7C9D" w:rsidP="00AE7C9D">
      <w:pPr>
        <w:rPr>
          <w:sz w:val="28"/>
          <w:szCs w:val="28"/>
        </w:rPr>
      </w:pPr>
      <w:r w:rsidRPr="00AD5BB1">
        <w:rPr>
          <w:sz w:val="28"/>
          <w:szCs w:val="28"/>
        </w:rPr>
        <w:t>- требования к структуре отчета по практике;</w:t>
      </w:r>
    </w:p>
    <w:p w14:paraId="1EA17D47" w14:textId="77777777" w:rsidR="00AE7C9D" w:rsidRPr="00AD5BB1" w:rsidRDefault="00AE7C9D" w:rsidP="00AE7C9D">
      <w:pPr>
        <w:rPr>
          <w:sz w:val="28"/>
          <w:szCs w:val="28"/>
        </w:rPr>
      </w:pPr>
      <w:r w:rsidRPr="00AD5BB1">
        <w:rPr>
          <w:sz w:val="28"/>
          <w:szCs w:val="28"/>
        </w:rPr>
        <w:t>- требования к оформлению отчета по практике;</w:t>
      </w:r>
    </w:p>
    <w:p w14:paraId="344FDB3E" w14:textId="77777777" w:rsidR="00AE7C9D" w:rsidRPr="00AD5BB1" w:rsidRDefault="00AE7C9D" w:rsidP="00AE7C9D">
      <w:pPr>
        <w:rPr>
          <w:sz w:val="28"/>
          <w:szCs w:val="28"/>
        </w:rPr>
      </w:pPr>
      <w:r w:rsidRPr="00AD5BB1">
        <w:rPr>
          <w:sz w:val="28"/>
          <w:szCs w:val="28"/>
        </w:rPr>
        <w:t>- описание порядка представления и защиты отчета по практике;</w:t>
      </w:r>
    </w:p>
    <w:p w14:paraId="769ABA2E" w14:textId="77777777" w:rsidR="00AE7C9D" w:rsidRPr="00AD5BB1" w:rsidRDefault="00AE7C9D" w:rsidP="00AE7C9D">
      <w:pPr>
        <w:rPr>
          <w:sz w:val="28"/>
          <w:szCs w:val="28"/>
        </w:rPr>
      </w:pPr>
      <w:r w:rsidRPr="00AD5BB1">
        <w:rPr>
          <w:sz w:val="28"/>
          <w:szCs w:val="28"/>
        </w:rPr>
        <w:t>- критерии оценки результатов защиты отчета по практики.</w:t>
      </w:r>
    </w:p>
    <w:p w14:paraId="28E55CB1" w14:textId="77777777" w:rsidR="00AE7C9D" w:rsidRPr="00AD5BB1" w:rsidRDefault="00AE7C9D" w:rsidP="00AE7C9D">
      <w:pPr>
        <w:rPr>
          <w:sz w:val="28"/>
          <w:szCs w:val="28"/>
        </w:rPr>
      </w:pPr>
    </w:p>
    <w:p w14:paraId="0221AE06" w14:textId="77777777" w:rsidR="00AE7C9D" w:rsidRPr="00AD5BB1" w:rsidRDefault="00AE7C9D" w:rsidP="00AE7C9D">
      <w:pPr>
        <w:rPr>
          <w:sz w:val="28"/>
          <w:szCs w:val="28"/>
        </w:rPr>
      </w:pPr>
    </w:p>
    <w:p w14:paraId="611DC6BD" w14:textId="77777777" w:rsidR="00AE7C9D" w:rsidRPr="00AD5BB1" w:rsidRDefault="00AE7C9D" w:rsidP="00AE7C9D">
      <w:pPr>
        <w:rPr>
          <w:sz w:val="28"/>
          <w:szCs w:val="28"/>
        </w:rPr>
      </w:pPr>
    </w:p>
    <w:p w14:paraId="4E5E2118" w14:textId="77777777" w:rsidR="00AE7C9D" w:rsidRPr="00AD5BB1" w:rsidRDefault="00AE7C9D" w:rsidP="00AE7C9D">
      <w:pPr>
        <w:rPr>
          <w:sz w:val="28"/>
          <w:szCs w:val="28"/>
        </w:rPr>
      </w:pPr>
    </w:p>
    <w:p w14:paraId="0C287DCC" w14:textId="77777777" w:rsidR="00AE7C9D" w:rsidRPr="00AD5BB1" w:rsidRDefault="00AE7C9D" w:rsidP="00AE7C9D">
      <w:pPr>
        <w:rPr>
          <w:sz w:val="28"/>
          <w:szCs w:val="28"/>
        </w:rPr>
      </w:pPr>
      <w:r w:rsidRPr="00AD5BB1">
        <w:rPr>
          <w:sz w:val="28"/>
          <w:szCs w:val="28"/>
        </w:rPr>
        <w:br w:type="page"/>
      </w:r>
    </w:p>
    <w:p w14:paraId="086EBA0E" w14:textId="77777777" w:rsidR="00AE7C9D" w:rsidRDefault="00AE7C9D" w:rsidP="00AE7C9D">
      <w:pPr>
        <w:jc w:val="center"/>
        <w:rPr>
          <w:sz w:val="28"/>
          <w:szCs w:val="28"/>
        </w:rPr>
      </w:pPr>
      <w:r w:rsidRPr="00AD5BB1">
        <w:rPr>
          <w:sz w:val="28"/>
          <w:szCs w:val="28"/>
        </w:rPr>
        <w:lastRenderedPageBreak/>
        <w:t>Шаблон индивидуального задания на практику</w:t>
      </w:r>
    </w:p>
    <w:p w14:paraId="1AE44E61" w14:textId="77777777" w:rsidR="00AE7C9D" w:rsidRPr="00AD5BB1" w:rsidRDefault="00AE7C9D" w:rsidP="00AE7C9D">
      <w:pPr>
        <w:jc w:val="center"/>
        <w:rPr>
          <w:sz w:val="28"/>
          <w:szCs w:val="28"/>
        </w:rPr>
      </w:pPr>
    </w:p>
    <w:p w14:paraId="439FA7EB" w14:textId="77777777" w:rsidR="00AE7C9D" w:rsidRPr="00AD5BB1" w:rsidRDefault="00AE7C9D" w:rsidP="00AE7C9D">
      <w:pPr>
        <w:jc w:val="center"/>
        <w:rPr>
          <w:b/>
          <w:sz w:val="28"/>
          <w:szCs w:val="28"/>
        </w:rPr>
      </w:pPr>
      <w:r w:rsidRPr="00AD5BB1">
        <w:rPr>
          <w:b/>
          <w:sz w:val="28"/>
          <w:szCs w:val="28"/>
        </w:rPr>
        <w:t>РОССИЙСКИЙ УНИВЕРСИТЕТ ТРАНСПОРТА</w:t>
      </w:r>
    </w:p>
    <w:p w14:paraId="5EF9C38D" w14:textId="77777777" w:rsidR="00AE7C9D" w:rsidRPr="00AD5BB1" w:rsidRDefault="00AE7C9D" w:rsidP="00AE7C9D">
      <w:pPr>
        <w:jc w:val="center"/>
        <w:rPr>
          <w:b/>
          <w:sz w:val="28"/>
          <w:szCs w:val="28"/>
        </w:rPr>
      </w:pPr>
      <w:r w:rsidRPr="00AD5BB1">
        <w:rPr>
          <w:b/>
          <w:sz w:val="28"/>
          <w:szCs w:val="28"/>
        </w:rPr>
        <w:t>РУТ (МИИТ)</w:t>
      </w:r>
    </w:p>
    <w:p w14:paraId="2ECFE89E" w14:textId="77777777" w:rsidR="00AE7C9D" w:rsidRPr="00AD5BB1" w:rsidRDefault="00AE7C9D" w:rsidP="00AE7C9D">
      <w:pPr>
        <w:jc w:val="center"/>
        <w:rPr>
          <w:b/>
          <w:sz w:val="28"/>
          <w:szCs w:val="28"/>
        </w:rPr>
      </w:pPr>
    </w:p>
    <w:p w14:paraId="791BBA8E" w14:textId="77777777" w:rsidR="00AE7C9D" w:rsidRPr="00AD5BB1" w:rsidRDefault="00AE7C9D" w:rsidP="00AE7C9D">
      <w:pPr>
        <w:jc w:val="center"/>
        <w:rPr>
          <w:b/>
          <w:sz w:val="28"/>
          <w:szCs w:val="28"/>
        </w:rPr>
      </w:pPr>
    </w:p>
    <w:p w14:paraId="37D0CC87" w14:textId="77777777" w:rsidR="00AE7C9D" w:rsidRPr="00AD5BB1" w:rsidRDefault="00AE7C9D" w:rsidP="00AE7C9D">
      <w:pPr>
        <w:jc w:val="center"/>
        <w:rPr>
          <w:b/>
          <w:sz w:val="28"/>
          <w:szCs w:val="28"/>
        </w:rPr>
      </w:pPr>
      <w:r w:rsidRPr="00AD5BB1">
        <w:rPr>
          <w:sz w:val="28"/>
          <w:szCs w:val="28"/>
        </w:rPr>
        <w:t xml:space="preserve">Кафедра </w:t>
      </w:r>
      <w:r w:rsidRPr="00AD5BB1">
        <w:rPr>
          <w:b/>
          <w:sz w:val="28"/>
          <w:szCs w:val="28"/>
        </w:rPr>
        <w:t>«Технология транспортного машиностроения и ремонта подвижного состава»</w:t>
      </w:r>
    </w:p>
    <w:p w14:paraId="60432318" w14:textId="77777777" w:rsidR="00AE7C9D" w:rsidRPr="00AD5BB1" w:rsidRDefault="00AE7C9D" w:rsidP="00AE7C9D">
      <w:pPr>
        <w:rPr>
          <w:sz w:val="28"/>
          <w:szCs w:val="28"/>
        </w:rPr>
      </w:pPr>
    </w:p>
    <w:p w14:paraId="0AA63793" w14:textId="77777777" w:rsidR="00AE7C9D" w:rsidRPr="00AD5BB1" w:rsidRDefault="00AE7C9D" w:rsidP="00AE7C9D">
      <w:pPr>
        <w:rPr>
          <w:b/>
          <w:sz w:val="28"/>
          <w:szCs w:val="28"/>
        </w:rPr>
      </w:pPr>
      <w:r w:rsidRPr="00AD5BB1">
        <w:rPr>
          <w:sz w:val="28"/>
          <w:szCs w:val="28"/>
        </w:rPr>
        <w:t>обучающийся группы:_____     ______________________</w:t>
      </w:r>
    </w:p>
    <w:p w14:paraId="25AEAC70" w14:textId="77777777" w:rsidR="00AE7C9D" w:rsidRPr="00AD5BB1" w:rsidRDefault="00AE7C9D" w:rsidP="00AE7C9D">
      <w:pPr>
        <w:jc w:val="center"/>
        <w:rPr>
          <w:sz w:val="28"/>
          <w:szCs w:val="28"/>
        </w:rPr>
      </w:pPr>
      <w:r w:rsidRPr="00AD5BB1">
        <w:rPr>
          <w:sz w:val="28"/>
          <w:szCs w:val="28"/>
        </w:rPr>
        <w:t xml:space="preserve">                                     Ф.И.О. студента</w:t>
      </w:r>
    </w:p>
    <w:p w14:paraId="391A1AB5" w14:textId="77777777" w:rsidR="00AE7C9D" w:rsidRPr="00AD5BB1" w:rsidRDefault="00AE7C9D" w:rsidP="00AE7C9D">
      <w:pPr>
        <w:rPr>
          <w:sz w:val="28"/>
          <w:szCs w:val="28"/>
        </w:rPr>
      </w:pPr>
      <w:r w:rsidRPr="00AD5BB1">
        <w:rPr>
          <w:sz w:val="28"/>
          <w:szCs w:val="28"/>
        </w:rPr>
        <w:t xml:space="preserve"> направляется на преддипломную практику.</w:t>
      </w:r>
    </w:p>
    <w:p w14:paraId="397F5950" w14:textId="77777777" w:rsidR="00AE7C9D" w:rsidRPr="00AD5BB1" w:rsidRDefault="00AE7C9D" w:rsidP="00AE7C9D">
      <w:pPr>
        <w:rPr>
          <w:sz w:val="28"/>
          <w:szCs w:val="28"/>
        </w:rPr>
      </w:pPr>
    </w:p>
    <w:p w14:paraId="65921772" w14:textId="77777777" w:rsidR="00AE7C9D" w:rsidRPr="00AD5BB1" w:rsidRDefault="00AE7C9D" w:rsidP="00AE7C9D">
      <w:pPr>
        <w:rPr>
          <w:sz w:val="28"/>
          <w:szCs w:val="28"/>
        </w:rPr>
      </w:pPr>
    </w:p>
    <w:p w14:paraId="309A51E6" w14:textId="77777777" w:rsidR="00AE7C9D" w:rsidRPr="00AD5BB1" w:rsidRDefault="00AE7C9D" w:rsidP="00AE7C9D">
      <w:pPr>
        <w:rPr>
          <w:sz w:val="28"/>
          <w:szCs w:val="28"/>
        </w:rPr>
      </w:pPr>
      <w:r w:rsidRPr="00AD5BB1">
        <w:rPr>
          <w:sz w:val="28"/>
          <w:szCs w:val="28"/>
        </w:rPr>
        <w:t xml:space="preserve"> Руководитель практики __________________   Отметка о сдаче отчёта_____</w:t>
      </w:r>
    </w:p>
    <w:p w14:paraId="2B44A418" w14:textId="77777777" w:rsidR="00AE7C9D" w:rsidRPr="00AD5BB1" w:rsidRDefault="00AE7C9D" w:rsidP="00AE7C9D">
      <w:pPr>
        <w:rPr>
          <w:sz w:val="28"/>
          <w:szCs w:val="28"/>
        </w:rPr>
      </w:pPr>
      <w:r w:rsidRPr="00AD5BB1">
        <w:rPr>
          <w:sz w:val="28"/>
          <w:szCs w:val="28"/>
        </w:rPr>
        <w:t xml:space="preserve">                                               Ф.И.О преподавателя</w:t>
      </w:r>
    </w:p>
    <w:p w14:paraId="035807C3" w14:textId="77777777" w:rsidR="00AE7C9D" w:rsidRPr="00AD5BB1" w:rsidRDefault="00AE7C9D" w:rsidP="00AE7C9D">
      <w:pPr>
        <w:jc w:val="center"/>
        <w:rPr>
          <w:b/>
          <w:sz w:val="28"/>
          <w:szCs w:val="28"/>
        </w:rPr>
      </w:pPr>
      <w:r w:rsidRPr="00AD5BB1">
        <w:rPr>
          <w:b/>
          <w:sz w:val="28"/>
          <w:szCs w:val="28"/>
        </w:rPr>
        <w:t xml:space="preserve"> </w:t>
      </w:r>
    </w:p>
    <w:p w14:paraId="632E6B8D" w14:textId="77777777" w:rsidR="00AE7C9D" w:rsidRPr="00AD5BB1" w:rsidRDefault="00AE7C9D" w:rsidP="00AE7C9D">
      <w:pPr>
        <w:rPr>
          <w:b/>
          <w:sz w:val="28"/>
          <w:szCs w:val="28"/>
        </w:rPr>
      </w:pPr>
      <w:r w:rsidRPr="00AD5BB1">
        <w:rPr>
          <w:b/>
          <w:sz w:val="28"/>
          <w:szCs w:val="28"/>
        </w:rPr>
        <w:t>Цель практики.</w:t>
      </w:r>
    </w:p>
    <w:p w14:paraId="06E0E468" w14:textId="77777777" w:rsidR="00AE7C9D" w:rsidRPr="00AD5BB1" w:rsidRDefault="00AE7C9D" w:rsidP="00AE7C9D">
      <w:pPr>
        <w:rPr>
          <w:sz w:val="28"/>
          <w:szCs w:val="28"/>
        </w:rPr>
      </w:pPr>
      <w:r w:rsidRPr="00AD5BB1">
        <w:rPr>
          <w:sz w:val="28"/>
          <w:szCs w:val="28"/>
        </w:rPr>
        <w:t>1.Закрепление теоретического материала по курсу «технология машиностроения» .</w:t>
      </w:r>
    </w:p>
    <w:p w14:paraId="7CA717A2" w14:textId="77777777" w:rsidR="00AE7C9D" w:rsidRPr="00AD5BB1" w:rsidRDefault="00AE7C9D" w:rsidP="00AE7C9D">
      <w:pPr>
        <w:rPr>
          <w:sz w:val="28"/>
          <w:szCs w:val="28"/>
        </w:rPr>
      </w:pPr>
      <w:r w:rsidRPr="00AD5BB1">
        <w:rPr>
          <w:sz w:val="28"/>
          <w:szCs w:val="28"/>
        </w:rPr>
        <w:t xml:space="preserve">2. Изучение инновационных производственных процессов и технологический подходов в машиностроительном производстве. </w:t>
      </w:r>
    </w:p>
    <w:p w14:paraId="3142A859" w14:textId="77777777" w:rsidR="00AE7C9D" w:rsidRPr="00AD5BB1" w:rsidRDefault="00AE7C9D" w:rsidP="00AE7C9D">
      <w:pPr>
        <w:rPr>
          <w:sz w:val="28"/>
          <w:szCs w:val="28"/>
        </w:rPr>
      </w:pPr>
      <w:r w:rsidRPr="00AD5BB1">
        <w:rPr>
          <w:sz w:val="28"/>
          <w:szCs w:val="28"/>
        </w:rPr>
        <w:t xml:space="preserve">3. Индивидуальная работа включает: разработку гипотезу, составление плана исследований, составление схем, маршрутных и операционных карт для машиностроительных производств. </w:t>
      </w:r>
    </w:p>
    <w:p w14:paraId="654139F8" w14:textId="77777777" w:rsidR="00AE7C9D" w:rsidRPr="00AD5BB1" w:rsidRDefault="00AE7C9D" w:rsidP="00AE7C9D">
      <w:pPr>
        <w:rPr>
          <w:sz w:val="28"/>
          <w:szCs w:val="28"/>
        </w:rPr>
      </w:pPr>
      <w:r w:rsidRPr="00AD5BB1">
        <w:rPr>
          <w:sz w:val="28"/>
          <w:szCs w:val="28"/>
        </w:rPr>
        <w:t>4. Написание и защита отчёта по научно-исследовательской работе.</w:t>
      </w:r>
    </w:p>
    <w:p w14:paraId="1259BE8E" w14:textId="77777777" w:rsidR="00AE7C9D" w:rsidRPr="00AD5BB1" w:rsidRDefault="00AE7C9D" w:rsidP="00AE7C9D">
      <w:pPr>
        <w:rPr>
          <w:sz w:val="28"/>
          <w:szCs w:val="28"/>
        </w:rPr>
      </w:pPr>
      <w:r w:rsidRPr="00AD5BB1">
        <w:rPr>
          <w:sz w:val="28"/>
          <w:szCs w:val="28"/>
        </w:rPr>
        <w:t>5. Сдача на кафедру полученных материалов.</w:t>
      </w:r>
    </w:p>
    <w:p w14:paraId="17F010CD" w14:textId="77777777" w:rsidR="00AE7C9D" w:rsidRPr="00AD5BB1" w:rsidRDefault="00AE7C9D" w:rsidP="00AE7C9D">
      <w:pPr>
        <w:jc w:val="center"/>
        <w:rPr>
          <w:b/>
          <w:sz w:val="28"/>
          <w:szCs w:val="28"/>
        </w:rPr>
      </w:pPr>
    </w:p>
    <w:p w14:paraId="6FC13953" w14:textId="77777777" w:rsidR="00AE7C9D" w:rsidRPr="00AD5BB1" w:rsidRDefault="00AE7C9D" w:rsidP="00AE7C9D">
      <w:pPr>
        <w:jc w:val="center"/>
        <w:rPr>
          <w:b/>
          <w:sz w:val="28"/>
          <w:szCs w:val="28"/>
        </w:rPr>
      </w:pPr>
    </w:p>
    <w:p w14:paraId="62C10F79" w14:textId="77777777" w:rsidR="00AE7C9D" w:rsidRPr="00AD5BB1" w:rsidRDefault="00AE7C9D" w:rsidP="00AE7C9D">
      <w:pPr>
        <w:jc w:val="center"/>
        <w:rPr>
          <w:b/>
          <w:sz w:val="28"/>
          <w:szCs w:val="28"/>
        </w:rPr>
      </w:pPr>
    </w:p>
    <w:p w14:paraId="237B8B92" w14:textId="77777777" w:rsidR="00AE7C9D" w:rsidRPr="00AD5BB1" w:rsidRDefault="00AE7C9D" w:rsidP="00AE7C9D">
      <w:pPr>
        <w:jc w:val="center"/>
        <w:rPr>
          <w:b/>
          <w:sz w:val="28"/>
          <w:szCs w:val="28"/>
        </w:rPr>
      </w:pPr>
    </w:p>
    <w:p w14:paraId="55A6281E" w14:textId="77777777" w:rsidR="00AE7C9D" w:rsidRPr="00AD5BB1" w:rsidRDefault="00AE7C9D" w:rsidP="00AE7C9D">
      <w:pPr>
        <w:jc w:val="center"/>
        <w:rPr>
          <w:b/>
          <w:sz w:val="28"/>
          <w:szCs w:val="28"/>
        </w:rPr>
      </w:pPr>
    </w:p>
    <w:p w14:paraId="625DFD0F" w14:textId="77777777" w:rsidR="00AE7C9D" w:rsidRPr="00AD5BB1" w:rsidRDefault="00AE7C9D" w:rsidP="00AE7C9D">
      <w:pPr>
        <w:jc w:val="center"/>
        <w:rPr>
          <w:b/>
          <w:sz w:val="28"/>
          <w:szCs w:val="28"/>
        </w:rPr>
      </w:pPr>
    </w:p>
    <w:p w14:paraId="4AC21372" w14:textId="77777777" w:rsidR="00AE7C9D" w:rsidRPr="00AD5BB1" w:rsidRDefault="00AE7C9D" w:rsidP="00AE7C9D">
      <w:pPr>
        <w:jc w:val="center"/>
        <w:rPr>
          <w:b/>
          <w:sz w:val="28"/>
          <w:szCs w:val="28"/>
        </w:rPr>
      </w:pPr>
    </w:p>
    <w:p w14:paraId="1270E4F1" w14:textId="77777777" w:rsidR="00AE7C9D" w:rsidRPr="00AD5BB1" w:rsidRDefault="00AE7C9D" w:rsidP="00AE7C9D">
      <w:pPr>
        <w:jc w:val="center"/>
        <w:rPr>
          <w:b/>
          <w:sz w:val="28"/>
          <w:szCs w:val="28"/>
        </w:rPr>
      </w:pPr>
    </w:p>
    <w:p w14:paraId="100BB3F1" w14:textId="77777777" w:rsidR="00AE7C9D" w:rsidRPr="00AD5BB1" w:rsidRDefault="00AE7C9D" w:rsidP="00AE7C9D">
      <w:pPr>
        <w:jc w:val="center"/>
        <w:rPr>
          <w:b/>
          <w:sz w:val="28"/>
          <w:szCs w:val="28"/>
        </w:rPr>
      </w:pPr>
    </w:p>
    <w:p w14:paraId="2C02D57B" w14:textId="77777777" w:rsidR="00AE7C9D" w:rsidRPr="00AD5BB1" w:rsidRDefault="00AE7C9D" w:rsidP="00AE7C9D">
      <w:pPr>
        <w:jc w:val="center"/>
        <w:rPr>
          <w:sz w:val="28"/>
          <w:szCs w:val="28"/>
        </w:rPr>
      </w:pPr>
      <w:r w:rsidRPr="00AD5BB1">
        <w:rPr>
          <w:sz w:val="28"/>
          <w:szCs w:val="28"/>
        </w:rPr>
        <w:t xml:space="preserve"> Зав. кафедрой ТТМиРПС                                           М.Ю. Куликов </w:t>
      </w:r>
    </w:p>
    <w:p w14:paraId="03C49A9E" w14:textId="77777777" w:rsidR="00AE7C9D" w:rsidRPr="00AD5BB1" w:rsidRDefault="00AE7C9D" w:rsidP="00AE7C9D">
      <w:pPr>
        <w:jc w:val="center"/>
        <w:rPr>
          <w:sz w:val="28"/>
          <w:szCs w:val="28"/>
        </w:rPr>
      </w:pPr>
    </w:p>
    <w:p w14:paraId="286C4517" w14:textId="77777777" w:rsidR="00AE7C9D" w:rsidRPr="00AD5BB1" w:rsidRDefault="00AE7C9D" w:rsidP="00AE7C9D">
      <w:pPr>
        <w:jc w:val="center"/>
        <w:rPr>
          <w:sz w:val="28"/>
          <w:szCs w:val="28"/>
        </w:rPr>
      </w:pPr>
    </w:p>
    <w:p w14:paraId="5CA344D7" w14:textId="77777777" w:rsidR="00AE7C9D" w:rsidRPr="00AD5BB1" w:rsidRDefault="00AE7C9D" w:rsidP="00AE7C9D">
      <w:pPr>
        <w:jc w:val="center"/>
        <w:rPr>
          <w:sz w:val="28"/>
          <w:szCs w:val="28"/>
        </w:rPr>
      </w:pPr>
    </w:p>
    <w:p w14:paraId="7E94E2DD" w14:textId="77777777" w:rsidR="00AE7C9D" w:rsidRPr="00AD5BB1" w:rsidRDefault="00AE7C9D" w:rsidP="00AE7C9D">
      <w:pPr>
        <w:rPr>
          <w:sz w:val="28"/>
          <w:szCs w:val="28"/>
        </w:rPr>
      </w:pPr>
    </w:p>
    <w:p w14:paraId="30D034AB" w14:textId="77777777" w:rsidR="00AE7C9D" w:rsidRPr="00AD5BB1" w:rsidRDefault="00AE7C9D" w:rsidP="00AE7C9D">
      <w:pPr>
        <w:jc w:val="center"/>
        <w:rPr>
          <w:sz w:val="28"/>
          <w:szCs w:val="28"/>
        </w:rPr>
      </w:pPr>
    </w:p>
    <w:p w14:paraId="3E814BAE" w14:textId="77777777" w:rsidR="00AE7C9D" w:rsidRPr="00AD5BB1" w:rsidRDefault="00AE7C9D" w:rsidP="00AE7C9D">
      <w:pPr>
        <w:jc w:val="center"/>
        <w:rPr>
          <w:sz w:val="28"/>
          <w:szCs w:val="28"/>
        </w:rPr>
      </w:pPr>
    </w:p>
    <w:p w14:paraId="01411799" w14:textId="77777777" w:rsidR="00AE7C9D" w:rsidRPr="00AD5BB1" w:rsidRDefault="00AE7C9D" w:rsidP="00AE7C9D">
      <w:pPr>
        <w:rPr>
          <w:sz w:val="28"/>
          <w:szCs w:val="28"/>
        </w:rPr>
      </w:pPr>
      <w:r w:rsidRPr="00AD5BB1">
        <w:rPr>
          <w:sz w:val="28"/>
          <w:szCs w:val="28"/>
        </w:rPr>
        <w:br w:type="page"/>
      </w:r>
    </w:p>
    <w:p w14:paraId="393303B4" w14:textId="77777777" w:rsidR="00AE7C9D" w:rsidRPr="00AD5BB1" w:rsidRDefault="00AE7C9D" w:rsidP="00AE7C9D">
      <w:pPr>
        <w:jc w:val="center"/>
        <w:rPr>
          <w:sz w:val="28"/>
          <w:szCs w:val="28"/>
        </w:rPr>
      </w:pPr>
      <w:r w:rsidRPr="00AD5BB1">
        <w:rPr>
          <w:sz w:val="28"/>
          <w:szCs w:val="28"/>
        </w:rPr>
        <w:lastRenderedPageBreak/>
        <w:t>Образец оформления титульного листа отчета по практике</w:t>
      </w:r>
    </w:p>
    <w:p w14:paraId="7521CFEE" w14:textId="77777777" w:rsidR="00AE7C9D" w:rsidRPr="00AD5BB1" w:rsidRDefault="00AE7C9D" w:rsidP="00AE7C9D">
      <w:pPr>
        <w:jc w:val="center"/>
        <w:rPr>
          <w:sz w:val="28"/>
          <w:szCs w:val="28"/>
        </w:rPr>
      </w:pPr>
    </w:p>
    <w:p w14:paraId="2D32C3F7" w14:textId="77777777" w:rsidR="00AE7C9D" w:rsidRPr="00AD5BB1" w:rsidRDefault="00AE7C9D" w:rsidP="00AE7C9D">
      <w:pPr>
        <w:jc w:val="center"/>
        <w:rPr>
          <w:sz w:val="28"/>
          <w:szCs w:val="28"/>
        </w:rPr>
      </w:pPr>
      <w:r w:rsidRPr="00AD5BB1">
        <w:rPr>
          <w:sz w:val="28"/>
          <w:szCs w:val="28"/>
        </w:rPr>
        <w:t>МИНИСТЕРСТВО ТРАНСПОРТА РОССИЙСКОЙ ФЕДЕРАЦИИ</w:t>
      </w:r>
    </w:p>
    <w:p w14:paraId="0F94A0CB" w14:textId="77777777" w:rsidR="00AE7C9D" w:rsidRPr="00AD5BB1" w:rsidRDefault="00AE7C9D" w:rsidP="00AE7C9D">
      <w:pPr>
        <w:jc w:val="center"/>
        <w:rPr>
          <w:sz w:val="28"/>
          <w:szCs w:val="28"/>
        </w:rPr>
      </w:pPr>
      <w:r w:rsidRPr="00AD5BB1">
        <w:rPr>
          <w:sz w:val="28"/>
          <w:szCs w:val="28"/>
        </w:rPr>
        <w:t>РОССИЙСКИЙ УНИВЕРСИТЕТ ТРАНСПОРТА</w:t>
      </w:r>
    </w:p>
    <w:p w14:paraId="53E938DA" w14:textId="77777777" w:rsidR="00AE7C9D" w:rsidRPr="00AD5BB1" w:rsidRDefault="00AE7C9D" w:rsidP="00AE7C9D">
      <w:pPr>
        <w:jc w:val="center"/>
        <w:rPr>
          <w:sz w:val="28"/>
          <w:szCs w:val="28"/>
        </w:rPr>
      </w:pPr>
      <w:r w:rsidRPr="00AD5BB1">
        <w:rPr>
          <w:sz w:val="28"/>
          <w:szCs w:val="28"/>
        </w:rPr>
        <w:t>РУТ (МИИТ)</w:t>
      </w:r>
    </w:p>
    <w:p w14:paraId="3536EA5F" w14:textId="77777777" w:rsidR="00AE7C9D" w:rsidRPr="00AD5BB1" w:rsidRDefault="00AE7C9D" w:rsidP="00AE7C9D">
      <w:pPr>
        <w:jc w:val="center"/>
        <w:rPr>
          <w:sz w:val="28"/>
          <w:szCs w:val="28"/>
        </w:rPr>
      </w:pPr>
      <w:r w:rsidRPr="00AD5BB1">
        <w:rPr>
          <w:sz w:val="28"/>
          <w:szCs w:val="28"/>
        </w:rPr>
        <w:t>ИНСТИТУТ ПУТИ, СТРОИТЕЛЬСТВА И СООРУЖЕНИЙ</w:t>
      </w:r>
    </w:p>
    <w:p w14:paraId="16CA1CED" w14:textId="77777777" w:rsidR="00AE7C9D" w:rsidRPr="00AD5BB1" w:rsidRDefault="00AE7C9D" w:rsidP="00AE7C9D">
      <w:pPr>
        <w:rPr>
          <w:sz w:val="28"/>
          <w:szCs w:val="28"/>
        </w:rPr>
      </w:pPr>
      <w:r w:rsidRPr="00AD5BB1">
        <w:rPr>
          <w:sz w:val="28"/>
          <w:szCs w:val="28"/>
        </w:rPr>
        <w:t xml:space="preserve">                                          Кафедра  ТТМиРПС</w:t>
      </w:r>
    </w:p>
    <w:p w14:paraId="62C45E7A" w14:textId="77777777" w:rsidR="00AE7C9D" w:rsidRPr="00AD5BB1" w:rsidRDefault="00AE7C9D" w:rsidP="00AE7C9D">
      <w:pPr>
        <w:jc w:val="center"/>
        <w:rPr>
          <w:sz w:val="28"/>
          <w:szCs w:val="28"/>
        </w:rPr>
      </w:pPr>
    </w:p>
    <w:p w14:paraId="226958DF" w14:textId="77777777" w:rsidR="00AE7C9D" w:rsidRPr="00AD5BB1" w:rsidRDefault="00AE7C9D" w:rsidP="00AE7C9D">
      <w:pPr>
        <w:jc w:val="center"/>
        <w:rPr>
          <w:sz w:val="28"/>
          <w:szCs w:val="28"/>
        </w:rPr>
      </w:pPr>
    </w:p>
    <w:p w14:paraId="3E8321BA" w14:textId="77777777" w:rsidR="00AE7C9D" w:rsidRPr="00AD5BB1" w:rsidRDefault="00AE7C9D" w:rsidP="00AE7C9D">
      <w:pPr>
        <w:jc w:val="center"/>
        <w:rPr>
          <w:sz w:val="28"/>
          <w:szCs w:val="28"/>
        </w:rPr>
      </w:pPr>
    </w:p>
    <w:p w14:paraId="47B1B7AF" w14:textId="77777777" w:rsidR="00AE7C9D" w:rsidRPr="00AD5BB1" w:rsidRDefault="00AE7C9D" w:rsidP="00AE7C9D">
      <w:pPr>
        <w:jc w:val="center"/>
        <w:rPr>
          <w:sz w:val="28"/>
          <w:szCs w:val="28"/>
        </w:rPr>
      </w:pPr>
      <w:r w:rsidRPr="00AD5BB1">
        <w:rPr>
          <w:sz w:val="28"/>
          <w:szCs w:val="28"/>
        </w:rPr>
        <w:t>ОТЧЁТ</w:t>
      </w:r>
    </w:p>
    <w:p w14:paraId="07E0899F" w14:textId="77777777" w:rsidR="00AE7C9D" w:rsidRPr="00AD5BB1" w:rsidRDefault="00AE7C9D" w:rsidP="00AE7C9D">
      <w:pPr>
        <w:jc w:val="center"/>
        <w:rPr>
          <w:sz w:val="28"/>
          <w:szCs w:val="28"/>
        </w:rPr>
      </w:pPr>
    </w:p>
    <w:p w14:paraId="4C0C5275" w14:textId="77777777" w:rsidR="00AE7C9D" w:rsidRPr="00AD5BB1" w:rsidRDefault="00AE7C9D" w:rsidP="00AE7C9D">
      <w:pPr>
        <w:jc w:val="center"/>
        <w:rPr>
          <w:sz w:val="28"/>
          <w:szCs w:val="28"/>
        </w:rPr>
      </w:pPr>
      <w:r w:rsidRPr="00AD5BB1">
        <w:rPr>
          <w:sz w:val="28"/>
          <w:szCs w:val="28"/>
        </w:rPr>
        <w:t>ПО ПРЕДДИПЛОМНОЙ ПРАКТИКЕ</w:t>
      </w:r>
    </w:p>
    <w:p w14:paraId="0FC4271A" w14:textId="77777777" w:rsidR="00AE7C9D" w:rsidRPr="00AD5BB1" w:rsidRDefault="00AE7C9D" w:rsidP="00AE7C9D">
      <w:pPr>
        <w:rPr>
          <w:sz w:val="28"/>
          <w:szCs w:val="28"/>
        </w:rPr>
      </w:pPr>
    </w:p>
    <w:p w14:paraId="731CC6B1" w14:textId="77777777" w:rsidR="00AE7C9D" w:rsidRPr="00AD5BB1" w:rsidRDefault="00AE7C9D" w:rsidP="00AE7C9D">
      <w:pPr>
        <w:jc w:val="center"/>
        <w:rPr>
          <w:sz w:val="28"/>
          <w:szCs w:val="28"/>
        </w:rPr>
      </w:pPr>
    </w:p>
    <w:p w14:paraId="31FF619F" w14:textId="77777777" w:rsidR="00AE7C9D" w:rsidRPr="00AD5BB1" w:rsidRDefault="00AE7C9D" w:rsidP="00AE7C9D">
      <w:pPr>
        <w:jc w:val="center"/>
        <w:rPr>
          <w:sz w:val="28"/>
          <w:szCs w:val="28"/>
        </w:rPr>
      </w:pPr>
    </w:p>
    <w:p w14:paraId="2D50EB34" w14:textId="77777777" w:rsidR="00AE7C9D" w:rsidRPr="00AD5BB1" w:rsidRDefault="00AE7C9D" w:rsidP="00AE7C9D">
      <w:pPr>
        <w:jc w:val="center"/>
        <w:rPr>
          <w:sz w:val="28"/>
          <w:szCs w:val="28"/>
        </w:rPr>
      </w:pPr>
    </w:p>
    <w:p w14:paraId="145BE696" w14:textId="77777777" w:rsidR="00AE7C9D" w:rsidRPr="00AD5BB1" w:rsidRDefault="00AE7C9D" w:rsidP="00AE7C9D">
      <w:pPr>
        <w:jc w:val="center"/>
        <w:rPr>
          <w:sz w:val="28"/>
          <w:szCs w:val="28"/>
        </w:rPr>
      </w:pPr>
    </w:p>
    <w:p w14:paraId="24A9C0EA" w14:textId="77777777" w:rsidR="00AE7C9D" w:rsidRPr="00AD5BB1" w:rsidRDefault="00AE7C9D" w:rsidP="00AE7C9D">
      <w:pPr>
        <w:jc w:val="center"/>
        <w:rPr>
          <w:sz w:val="28"/>
          <w:szCs w:val="28"/>
        </w:rPr>
      </w:pPr>
    </w:p>
    <w:p w14:paraId="1F5AA23B" w14:textId="77777777" w:rsidR="00AE7C9D" w:rsidRPr="00AD5BB1" w:rsidRDefault="00AE7C9D" w:rsidP="00AE7C9D">
      <w:pPr>
        <w:jc w:val="center"/>
        <w:rPr>
          <w:sz w:val="28"/>
          <w:szCs w:val="28"/>
        </w:rPr>
      </w:pPr>
      <w:r w:rsidRPr="00AD5BB1">
        <w:rPr>
          <w:sz w:val="28"/>
          <w:szCs w:val="28"/>
        </w:rPr>
        <w:t>Направление: 15.04.01 «Технология машиностроения»</w:t>
      </w:r>
    </w:p>
    <w:p w14:paraId="730E8760" w14:textId="77777777" w:rsidR="00AE7C9D" w:rsidRPr="00AD5BB1" w:rsidRDefault="00AE7C9D" w:rsidP="00AE7C9D">
      <w:pPr>
        <w:jc w:val="center"/>
        <w:rPr>
          <w:sz w:val="28"/>
          <w:szCs w:val="28"/>
        </w:rPr>
      </w:pPr>
    </w:p>
    <w:p w14:paraId="0F6C54D4" w14:textId="77777777" w:rsidR="00AE7C9D" w:rsidRPr="00AD5BB1" w:rsidRDefault="00AE7C9D" w:rsidP="00AE7C9D">
      <w:pPr>
        <w:jc w:val="center"/>
        <w:rPr>
          <w:sz w:val="28"/>
          <w:szCs w:val="28"/>
        </w:rPr>
      </w:pPr>
    </w:p>
    <w:p w14:paraId="49FF12AB" w14:textId="77777777" w:rsidR="00AE7C9D" w:rsidRPr="00AD5BB1" w:rsidRDefault="00AE7C9D" w:rsidP="00AE7C9D">
      <w:pPr>
        <w:jc w:val="center"/>
        <w:rPr>
          <w:sz w:val="28"/>
          <w:szCs w:val="28"/>
        </w:rPr>
      </w:pPr>
    </w:p>
    <w:p w14:paraId="597C192A" w14:textId="77777777" w:rsidR="00AE7C9D" w:rsidRPr="00AD5BB1" w:rsidRDefault="00AE7C9D" w:rsidP="00AE7C9D">
      <w:pPr>
        <w:jc w:val="center"/>
        <w:rPr>
          <w:sz w:val="28"/>
          <w:szCs w:val="28"/>
        </w:rPr>
      </w:pPr>
    </w:p>
    <w:p w14:paraId="08DE4172" w14:textId="77777777" w:rsidR="00AE7C9D" w:rsidRPr="00AD5BB1" w:rsidRDefault="00AE7C9D" w:rsidP="00AE7C9D">
      <w:pPr>
        <w:jc w:val="center"/>
        <w:rPr>
          <w:sz w:val="28"/>
          <w:szCs w:val="28"/>
        </w:rPr>
      </w:pPr>
    </w:p>
    <w:p w14:paraId="51815614" w14:textId="77777777" w:rsidR="00AE7C9D" w:rsidRPr="00AD5BB1" w:rsidRDefault="00AE7C9D" w:rsidP="00AE7C9D">
      <w:pPr>
        <w:jc w:val="center"/>
        <w:rPr>
          <w:sz w:val="28"/>
          <w:szCs w:val="28"/>
        </w:rPr>
      </w:pPr>
      <w:r w:rsidRPr="00AD5BB1">
        <w:rPr>
          <w:sz w:val="28"/>
          <w:szCs w:val="28"/>
        </w:rPr>
        <w:t xml:space="preserve">                                                          Выполнил:</w:t>
      </w:r>
    </w:p>
    <w:p w14:paraId="69D028C9" w14:textId="77777777" w:rsidR="00AE7C9D" w:rsidRPr="00AD5BB1" w:rsidRDefault="00AE7C9D" w:rsidP="00AE7C9D">
      <w:pPr>
        <w:jc w:val="center"/>
        <w:rPr>
          <w:sz w:val="28"/>
          <w:szCs w:val="28"/>
        </w:rPr>
      </w:pPr>
      <w:r w:rsidRPr="00AD5BB1">
        <w:rPr>
          <w:sz w:val="28"/>
          <w:szCs w:val="28"/>
        </w:rPr>
        <w:t xml:space="preserve">                                                          Магистрант группы ____________                       </w:t>
      </w:r>
    </w:p>
    <w:p w14:paraId="71B999F5" w14:textId="77777777" w:rsidR="00AE7C9D" w:rsidRPr="00AD5BB1" w:rsidRDefault="00AE7C9D" w:rsidP="00AE7C9D">
      <w:pPr>
        <w:rPr>
          <w:sz w:val="28"/>
          <w:szCs w:val="28"/>
        </w:rPr>
      </w:pPr>
    </w:p>
    <w:p w14:paraId="78543E44" w14:textId="77777777" w:rsidR="00AE7C9D" w:rsidRPr="00AD5BB1" w:rsidRDefault="00AE7C9D" w:rsidP="00AE7C9D">
      <w:pPr>
        <w:rPr>
          <w:sz w:val="28"/>
          <w:szCs w:val="28"/>
        </w:rPr>
      </w:pPr>
    </w:p>
    <w:p w14:paraId="52E5B70E" w14:textId="77777777" w:rsidR="00AE7C9D" w:rsidRPr="00AD5BB1" w:rsidRDefault="00AE7C9D" w:rsidP="00AE7C9D">
      <w:pPr>
        <w:rPr>
          <w:sz w:val="28"/>
          <w:szCs w:val="28"/>
        </w:rPr>
      </w:pPr>
    </w:p>
    <w:p w14:paraId="51AC73C5" w14:textId="77777777" w:rsidR="00AE7C9D" w:rsidRPr="00AD5BB1" w:rsidRDefault="00AE7C9D" w:rsidP="00AE7C9D">
      <w:pPr>
        <w:jc w:val="center"/>
        <w:rPr>
          <w:sz w:val="28"/>
          <w:szCs w:val="28"/>
        </w:rPr>
      </w:pPr>
      <w:r w:rsidRPr="00AD5BB1">
        <w:rPr>
          <w:sz w:val="28"/>
          <w:szCs w:val="28"/>
        </w:rPr>
        <w:t xml:space="preserve">                                                                 Руководитель:       __________________</w:t>
      </w:r>
    </w:p>
    <w:p w14:paraId="5FE224AE" w14:textId="77777777" w:rsidR="00AE7C9D" w:rsidRPr="00AD5BB1" w:rsidRDefault="00AE7C9D" w:rsidP="00AE7C9D">
      <w:pPr>
        <w:jc w:val="center"/>
        <w:rPr>
          <w:sz w:val="28"/>
          <w:szCs w:val="28"/>
        </w:rPr>
      </w:pPr>
    </w:p>
    <w:p w14:paraId="01A6186F" w14:textId="77777777" w:rsidR="00AE7C9D" w:rsidRPr="00AD5BB1" w:rsidRDefault="00AE7C9D" w:rsidP="00AE7C9D">
      <w:pPr>
        <w:rPr>
          <w:sz w:val="28"/>
          <w:szCs w:val="28"/>
        </w:rPr>
      </w:pPr>
    </w:p>
    <w:p w14:paraId="5C03F90B" w14:textId="77777777" w:rsidR="00AE7C9D" w:rsidRPr="00AD5BB1" w:rsidRDefault="00AE7C9D" w:rsidP="00AE7C9D">
      <w:pPr>
        <w:rPr>
          <w:sz w:val="28"/>
          <w:szCs w:val="28"/>
        </w:rPr>
      </w:pPr>
    </w:p>
    <w:p w14:paraId="1F7606F9" w14:textId="77777777" w:rsidR="00AE7C9D" w:rsidRPr="00AD5BB1" w:rsidRDefault="00AE7C9D" w:rsidP="00AE7C9D">
      <w:pPr>
        <w:rPr>
          <w:sz w:val="28"/>
          <w:szCs w:val="28"/>
        </w:rPr>
      </w:pPr>
    </w:p>
    <w:p w14:paraId="0DF63396" w14:textId="77777777" w:rsidR="00AE7C9D" w:rsidRPr="00AD5BB1" w:rsidRDefault="00AE7C9D" w:rsidP="00AE7C9D">
      <w:pPr>
        <w:rPr>
          <w:sz w:val="28"/>
          <w:szCs w:val="28"/>
        </w:rPr>
      </w:pPr>
    </w:p>
    <w:p w14:paraId="3925ACA7" w14:textId="77777777" w:rsidR="00AE7C9D" w:rsidRPr="00AD5BB1" w:rsidRDefault="00AE7C9D" w:rsidP="00AE7C9D">
      <w:pPr>
        <w:rPr>
          <w:sz w:val="28"/>
          <w:szCs w:val="28"/>
        </w:rPr>
      </w:pPr>
    </w:p>
    <w:p w14:paraId="755D4E1E" w14:textId="77777777" w:rsidR="00AE7C9D" w:rsidRPr="00AD5BB1" w:rsidRDefault="00AE7C9D" w:rsidP="00AE7C9D">
      <w:pPr>
        <w:jc w:val="center"/>
        <w:rPr>
          <w:sz w:val="28"/>
          <w:szCs w:val="28"/>
        </w:rPr>
      </w:pPr>
    </w:p>
    <w:p w14:paraId="178AD1BB" w14:textId="77777777" w:rsidR="00AE7C9D" w:rsidRPr="00AD5BB1" w:rsidRDefault="00AE7C9D" w:rsidP="00AE7C9D">
      <w:pPr>
        <w:jc w:val="center"/>
        <w:rPr>
          <w:sz w:val="28"/>
          <w:szCs w:val="28"/>
        </w:rPr>
      </w:pPr>
      <w:r w:rsidRPr="00AD5BB1">
        <w:rPr>
          <w:sz w:val="28"/>
          <w:szCs w:val="28"/>
        </w:rPr>
        <w:t>Москва  20___</w:t>
      </w:r>
    </w:p>
    <w:p w14:paraId="439CBE16" w14:textId="77777777" w:rsidR="00AE7C9D" w:rsidRPr="00AD5BB1" w:rsidRDefault="00AE7C9D" w:rsidP="00AE7C9D">
      <w:pPr>
        <w:rPr>
          <w:sz w:val="28"/>
          <w:szCs w:val="28"/>
        </w:rPr>
      </w:pPr>
      <w:r w:rsidRPr="00AD5BB1">
        <w:rPr>
          <w:sz w:val="28"/>
          <w:szCs w:val="28"/>
        </w:rPr>
        <w:br w:type="page"/>
      </w:r>
    </w:p>
    <w:p w14:paraId="6F3532F2" w14:textId="77777777" w:rsidR="00AE7C9D" w:rsidRPr="00AD5BB1" w:rsidRDefault="00AE7C9D" w:rsidP="00AE7C9D">
      <w:pPr>
        <w:spacing w:line="360" w:lineRule="auto"/>
        <w:ind w:firstLine="709"/>
        <w:contextualSpacing/>
        <w:jc w:val="both"/>
        <w:rPr>
          <w:sz w:val="28"/>
          <w:szCs w:val="28"/>
        </w:rPr>
      </w:pPr>
      <w:r w:rsidRPr="00AD5BB1">
        <w:rPr>
          <w:sz w:val="28"/>
          <w:szCs w:val="28"/>
        </w:rPr>
        <w:lastRenderedPageBreak/>
        <w:t xml:space="preserve">По результатам прохождения производственной (преддипломной) практики студент составляет индивидуальный письменный отчет. Отчет должен содержать конкретные сведения о работе, проделанной в период практики, и отражать результаты выполнения заданий, предусмотренных программой практики. </w:t>
      </w:r>
    </w:p>
    <w:p w14:paraId="66F06FC3"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Рекомендуется следующий порядок размещения материалов в отчете: </w:t>
      </w:r>
    </w:p>
    <w:p w14:paraId="30FC83CD"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 ТИТУЛЬНЫЙ ЛИСТ. </w:t>
      </w:r>
    </w:p>
    <w:p w14:paraId="625921E4"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2. ОГЛАВЛЕНИЕ (автособираемое). Представляет собой перечень приведенных в отчете разделов и тем с указанием страниц. </w:t>
      </w:r>
    </w:p>
    <w:p w14:paraId="1076208A"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3. ВВЕДЕНИЕ. Здесь формулируются цель и задачи практики </w:t>
      </w:r>
    </w:p>
    <w:p w14:paraId="1ECB1983"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4. ОСНОВНОЙ РАЗДЕЛ. обзор проблемных вопросов, вынесенных к рассмотрению в рамках преддипломной практики . </w:t>
      </w:r>
    </w:p>
    <w:p w14:paraId="709E8616"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5. ВЫВОДЫ. Студент оценивает новые знания, умения и практический опыт, приобретенный в процессе прохождения практики, делает свои выводы по результатам анализа собранной в процессе прохождения практики информации. </w:t>
      </w:r>
    </w:p>
    <w:p w14:paraId="0C8AEF7C"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6. Список использованных источников. Список литературы должен содержать перечень источников, использованных при выполнении отчета. </w:t>
      </w:r>
    </w:p>
    <w:p w14:paraId="49121454"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7. Приложения. Приложения должны начинаться с нового листа и иметь сквозную нумерацию арабскими цифрами, с указанием в правом верхнем углу слова «Приложение». Подготовку к написанию отчёта о практике студент осуществляет в течение всего периода её прохождения. Объём отчёта о практике не менее 25 страниц компьютерного набора. Отчет по практике состоит из следующих разделов: </w:t>
      </w:r>
    </w:p>
    <w:p w14:paraId="55A2C1C4"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 Титульный лист </w:t>
      </w:r>
    </w:p>
    <w:p w14:paraId="5FF06194"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Введение (кратко описывается цель практики, её связь с избранной специальностью, основные результаты). </w:t>
      </w:r>
    </w:p>
    <w:p w14:paraId="23DC61C1"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Раздел 1. Сбор теоретического и/или эмпирического материала для подготовки выпускной квалификационной работы в области </w:t>
      </w:r>
      <w:r w:rsidRPr="00AD5BB1">
        <w:rPr>
          <w:sz w:val="28"/>
          <w:szCs w:val="28"/>
        </w:rPr>
        <w:lastRenderedPageBreak/>
        <w:t xml:space="preserve">профессиональной деятельности по направленности (профилю) образовательной программы </w:t>
      </w:r>
    </w:p>
    <w:p w14:paraId="589EEDAC"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 Теоретический материал для подготовки выпускной квалификационной работы. </w:t>
      </w:r>
    </w:p>
    <w:p w14:paraId="6410C10A"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 Эмпирический материал для подготовки выпускной квалификационной работы. </w:t>
      </w:r>
    </w:p>
    <w:p w14:paraId="71CA8980" w14:textId="77777777" w:rsidR="00AE7C9D" w:rsidRPr="00AD5BB1" w:rsidRDefault="00AE7C9D" w:rsidP="00AE7C9D">
      <w:pPr>
        <w:spacing w:line="360" w:lineRule="auto"/>
        <w:ind w:firstLine="709"/>
        <w:contextualSpacing/>
        <w:jc w:val="both"/>
        <w:rPr>
          <w:sz w:val="28"/>
          <w:szCs w:val="28"/>
        </w:rPr>
      </w:pPr>
      <w:r w:rsidRPr="00AD5BB1">
        <w:rPr>
          <w:sz w:val="28"/>
          <w:szCs w:val="28"/>
        </w:rPr>
        <w:t>• Перечень прикладного программного обеспечения и перечень задач, решаемых с их помощью.</w:t>
      </w:r>
    </w:p>
    <w:p w14:paraId="0209F0C9"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Раздел 2. Индивидуальное задание </w:t>
      </w:r>
    </w:p>
    <w:p w14:paraId="5266F71B"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 Описание индивидуального задания; </w:t>
      </w:r>
    </w:p>
    <w:p w14:paraId="5322A778"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 Выбор и обоснованность инструментария для выполнения задания. </w:t>
      </w:r>
    </w:p>
    <w:p w14:paraId="737F7D35"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 Выполнение задания </w:t>
      </w:r>
    </w:p>
    <w:p w14:paraId="7CF3598E"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Заключение завершает отчёт. В разделе подводятся итоги практики, приводится анализ работы, выполненной во время практики и информации, полученной в ходе её проведения. </w:t>
      </w:r>
    </w:p>
    <w:p w14:paraId="1EBF8DCE"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Библиографический список содержит библиографические сведения всех источников информации. Правила оформления отчета. Отчет должен быть написан на русском языке. Текст следует печатать на одной стороне листа белой бумаги формата А4. Цвет шрифта - черный. </w:t>
      </w:r>
    </w:p>
    <w:p w14:paraId="35AFDCFF" w14:textId="77777777" w:rsidR="00AE7C9D" w:rsidRPr="00AD5BB1" w:rsidRDefault="00AE7C9D" w:rsidP="00AE7C9D">
      <w:pPr>
        <w:spacing w:line="360" w:lineRule="auto"/>
        <w:ind w:firstLine="709"/>
        <w:contextualSpacing/>
        <w:jc w:val="both"/>
        <w:rPr>
          <w:sz w:val="28"/>
          <w:szCs w:val="28"/>
        </w:rPr>
      </w:pPr>
    </w:p>
    <w:p w14:paraId="36BDEF37"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 Основные правила. </w:t>
      </w:r>
    </w:p>
    <w:p w14:paraId="2F8EDCE2"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1.1 Отчет оформляется в текстовом редакторе и предоставляется на проверку в формате .doc (MS Office 2003 и выше). </w:t>
      </w:r>
    </w:p>
    <w:p w14:paraId="16BCA405"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1.2 Ориентация страниц: книжная. </w:t>
      </w:r>
    </w:p>
    <w:p w14:paraId="5DED0617"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1.3 Поля документа: • верхнее –2 см (20 мм); • нижнее –2 см (20 мм); • левое – 3,5 см (35 мм); • правое – 1 см (10 мм). </w:t>
      </w:r>
    </w:p>
    <w:p w14:paraId="690F9BFC"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1.4 Соблюдение полей обязательно при размещении любых иллюстраций, таблиц, формул и их подписей. </w:t>
      </w:r>
    </w:p>
    <w:p w14:paraId="16E00783"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1.5 Каждый новый раздел начинается с новой страницы. </w:t>
      </w:r>
    </w:p>
    <w:p w14:paraId="2B8CF4D3" w14:textId="77777777" w:rsidR="00AE7C9D" w:rsidRPr="00AD5BB1" w:rsidRDefault="00AE7C9D" w:rsidP="00AE7C9D">
      <w:pPr>
        <w:spacing w:line="360" w:lineRule="auto"/>
        <w:ind w:firstLine="709"/>
        <w:contextualSpacing/>
        <w:jc w:val="both"/>
        <w:rPr>
          <w:sz w:val="28"/>
          <w:szCs w:val="28"/>
        </w:rPr>
      </w:pPr>
      <w:r w:rsidRPr="00AD5BB1">
        <w:rPr>
          <w:sz w:val="28"/>
          <w:szCs w:val="28"/>
        </w:rPr>
        <w:lastRenderedPageBreak/>
        <w:t xml:space="preserve">1.6 Разрывы текста внутри раздела не допускаются (не должно быть «лишних» пробелов и пустых абзацев, за исключением оговоренных ситуаций). </w:t>
      </w:r>
    </w:p>
    <w:p w14:paraId="5998FA06"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1.7 Горизонтальное выравнивание: • основной текст выравнивается по ширине; • все заголовки и подписи к рисункам выравниваются по центру; • иллюстрации, таблицы и формулы выравнивают по центру страницы. </w:t>
      </w:r>
    </w:p>
    <w:p w14:paraId="5CBC9AEF"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1.8 После заголовка раздела или подраздела должен идти текст. Текст раздела не может начинаться с формулы, рисунка, таблицы и т.д. </w:t>
      </w:r>
    </w:p>
    <w:p w14:paraId="4A90AC19"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1.9 Фамилии и собственные имена, названия учреждений в тексте магистерской диссертации приводят на языке оригинала. </w:t>
      </w:r>
    </w:p>
    <w:p w14:paraId="2B271CCA"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1.10 Сокращения русский слов и словосочетаний следует использовать по ГОСТ Р 7.0.12-2011. Из сокращенных названий учреждений и предприятий следует употреблять только общеизвестные. Малоизвестные сокращения необходимо расшифровывать при первом упоминании. </w:t>
      </w:r>
    </w:p>
    <w:p w14:paraId="168845D4"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1.11 Сокращения слов, кроме разрешенных ГОСТ 2.316-2008 ЕСКД и общепринятых (например, ВС, ВПП, ОВД, АСУ и др.) не допускаются. При необходимости сокращенного обозначения сигналов или шин следует привести описок сокращений.  </w:t>
      </w:r>
    </w:p>
    <w:p w14:paraId="04EBA4B2"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1.12 В тексте следует применять стандартизированные единицы физических величин, их наименования и обозначения в соответствии с ГОСТ 8.417. </w:t>
      </w:r>
    </w:p>
    <w:p w14:paraId="5F19E980" w14:textId="77777777" w:rsidR="00AE7C9D" w:rsidRPr="00AD5BB1" w:rsidRDefault="00AE7C9D" w:rsidP="00AE7C9D">
      <w:pPr>
        <w:spacing w:line="360" w:lineRule="auto"/>
        <w:ind w:firstLine="709"/>
        <w:contextualSpacing/>
        <w:jc w:val="both"/>
        <w:rPr>
          <w:sz w:val="28"/>
          <w:szCs w:val="28"/>
        </w:rPr>
      </w:pPr>
    </w:p>
    <w:p w14:paraId="001FAD1E"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2. Параметры шрифта. </w:t>
      </w:r>
    </w:p>
    <w:p w14:paraId="5A4114AA" w14:textId="77777777" w:rsidR="00AE7C9D" w:rsidRPr="00AD5BB1" w:rsidRDefault="00AE7C9D" w:rsidP="00AE7C9D">
      <w:pPr>
        <w:spacing w:line="360" w:lineRule="auto"/>
        <w:ind w:firstLine="709"/>
        <w:contextualSpacing/>
        <w:jc w:val="both"/>
        <w:rPr>
          <w:sz w:val="28"/>
          <w:szCs w:val="28"/>
        </w:rPr>
      </w:pPr>
      <w:r w:rsidRPr="00C0533C">
        <w:rPr>
          <w:sz w:val="28"/>
          <w:szCs w:val="28"/>
        </w:rPr>
        <w:t xml:space="preserve">2.1 </w:t>
      </w:r>
      <w:r w:rsidRPr="00AD5BB1">
        <w:rPr>
          <w:sz w:val="28"/>
          <w:szCs w:val="28"/>
        </w:rPr>
        <w:t>Используемый</w:t>
      </w:r>
      <w:r w:rsidRPr="00C0533C">
        <w:rPr>
          <w:sz w:val="28"/>
          <w:szCs w:val="28"/>
        </w:rPr>
        <w:t xml:space="preserve"> </w:t>
      </w:r>
      <w:r w:rsidRPr="00AD5BB1">
        <w:rPr>
          <w:sz w:val="28"/>
          <w:szCs w:val="28"/>
        </w:rPr>
        <w:t>шрифт</w:t>
      </w:r>
      <w:r w:rsidRPr="00C0533C">
        <w:rPr>
          <w:sz w:val="28"/>
          <w:szCs w:val="28"/>
        </w:rPr>
        <w:t xml:space="preserve"> – </w:t>
      </w:r>
      <w:r w:rsidRPr="00AD5BB1">
        <w:rPr>
          <w:sz w:val="28"/>
          <w:szCs w:val="28"/>
          <w:lang w:val="en-US"/>
        </w:rPr>
        <w:t>Times</w:t>
      </w:r>
      <w:r w:rsidRPr="00C0533C">
        <w:rPr>
          <w:sz w:val="28"/>
          <w:szCs w:val="28"/>
        </w:rPr>
        <w:t xml:space="preserve"> </w:t>
      </w:r>
      <w:r w:rsidRPr="00AD5BB1">
        <w:rPr>
          <w:sz w:val="28"/>
          <w:szCs w:val="28"/>
          <w:lang w:val="en-US"/>
        </w:rPr>
        <w:t>New</w:t>
      </w:r>
      <w:r w:rsidRPr="00C0533C">
        <w:rPr>
          <w:sz w:val="28"/>
          <w:szCs w:val="28"/>
        </w:rPr>
        <w:t xml:space="preserve"> </w:t>
      </w:r>
      <w:r w:rsidRPr="00AD5BB1">
        <w:rPr>
          <w:sz w:val="28"/>
          <w:szCs w:val="28"/>
          <w:lang w:val="en-US"/>
        </w:rPr>
        <w:t>Roman</w:t>
      </w:r>
      <w:r w:rsidRPr="00C0533C">
        <w:rPr>
          <w:sz w:val="28"/>
          <w:szCs w:val="28"/>
        </w:rPr>
        <w:t xml:space="preserve">. </w:t>
      </w:r>
    </w:p>
    <w:p w14:paraId="0DC2A384"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2.2 Размеры шрифта: • для основного текста – 14; • заголовки первого уровня – 16 полужирный (bold); • заголовки второго и ниже уровней – 14 полужирный (bold); • подписи к рисункам и таблицам – 10; • номера страниц - 12. </w:t>
      </w:r>
    </w:p>
    <w:p w14:paraId="7F07B413"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2.3 Отступ первой строки абзаца – 1,25 см. </w:t>
      </w:r>
    </w:p>
    <w:p w14:paraId="659434C9"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2.4 Интервал между строками – 1,5. </w:t>
      </w:r>
    </w:p>
    <w:p w14:paraId="01B9F4D7" w14:textId="77777777" w:rsidR="00AE7C9D" w:rsidRPr="00AD5BB1" w:rsidRDefault="00AE7C9D" w:rsidP="00AE7C9D">
      <w:pPr>
        <w:spacing w:line="360" w:lineRule="auto"/>
        <w:ind w:firstLine="709"/>
        <w:contextualSpacing/>
        <w:jc w:val="both"/>
        <w:rPr>
          <w:sz w:val="28"/>
          <w:szCs w:val="28"/>
        </w:rPr>
      </w:pPr>
      <w:r w:rsidRPr="00AD5BB1">
        <w:rPr>
          <w:sz w:val="28"/>
          <w:szCs w:val="28"/>
        </w:rPr>
        <w:lastRenderedPageBreak/>
        <w:t xml:space="preserve">2.5 Интервалы перед и после абзацев – 0 пт. </w:t>
      </w:r>
    </w:p>
    <w:p w14:paraId="55F28C35" w14:textId="77777777" w:rsidR="00AE7C9D" w:rsidRPr="00AD5BB1" w:rsidRDefault="00AE7C9D" w:rsidP="00AE7C9D">
      <w:pPr>
        <w:spacing w:line="360" w:lineRule="auto"/>
        <w:ind w:firstLine="709"/>
        <w:contextualSpacing/>
        <w:jc w:val="both"/>
        <w:rPr>
          <w:sz w:val="28"/>
          <w:szCs w:val="28"/>
        </w:rPr>
      </w:pPr>
      <w:r w:rsidRPr="00AD5BB1">
        <w:rPr>
          <w:sz w:val="28"/>
          <w:szCs w:val="28"/>
        </w:rPr>
        <w:t xml:space="preserve">2.6 Тип и размер шрифта внутри рисунков может быть любым. Для листингов рекомендуется использовать шрифт Courier New, размер 10. </w:t>
      </w:r>
    </w:p>
    <w:p w14:paraId="54F9BE9F" w14:textId="77777777" w:rsidR="00AE7C9D" w:rsidRPr="00AD5BB1" w:rsidRDefault="00AE7C9D" w:rsidP="00AE7C9D">
      <w:pPr>
        <w:spacing w:line="360" w:lineRule="auto"/>
        <w:ind w:firstLine="709"/>
        <w:contextualSpacing/>
        <w:jc w:val="both"/>
        <w:rPr>
          <w:sz w:val="28"/>
          <w:szCs w:val="28"/>
        </w:rPr>
      </w:pPr>
      <w:r w:rsidRPr="00AD5BB1">
        <w:rPr>
          <w:sz w:val="28"/>
          <w:szCs w:val="28"/>
        </w:rPr>
        <w:t>2.7 Размер шрифта в таблицах и междустрочный интервал можно уменьшать. 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w:t>
      </w:r>
    </w:p>
    <w:p w14:paraId="0C12C3CA" w14:textId="77777777" w:rsidR="00AE7C9D" w:rsidRPr="00AD5BB1" w:rsidRDefault="00AE7C9D" w:rsidP="00AE7C9D">
      <w:pPr>
        <w:spacing w:line="360" w:lineRule="auto"/>
        <w:ind w:firstLine="709"/>
        <w:contextualSpacing/>
        <w:jc w:val="both"/>
        <w:rPr>
          <w:sz w:val="28"/>
          <w:szCs w:val="28"/>
        </w:rPr>
      </w:pPr>
      <w:r w:rsidRPr="00AD5BB1">
        <w:rPr>
          <w:sz w:val="28"/>
          <w:szCs w:val="28"/>
        </w:rPr>
        <w:t>Порядок представления и защиты отчета по практике По окончании производственной (преддипломной) практики обучающийся защищает отчет по практике. При защите отчета учитываются: качество выполнения и оформления отчета, актуальность собранных информационных материалов по теме выпускной квалификационной работы, научный уровень проведенных исследований и расчетов, качество подготовленных рабочих материалов, а также отзыв руководителя производственной (преддипломной) практики от предприятия. Обучающиеся, не выполнившие программы производственной (преддипломной) практики, направляются на производственную (технологическую) практику повторно в свободное от учебы время. Обучающиеся, не выполнившие программы производственной (преддипломной) практики без уважительной причины или не прошедшие промежуточную аттестацию по итогам производственной (преддипломной) практики, считаются имеющими академическую задолженность, подлежащую ликвидации в установленные сроки.</w:t>
      </w:r>
    </w:p>
    <w:p w14:paraId="46EDD0AF" w14:textId="77777777" w:rsidR="00AE7C9D" w:rsidRPr="00AD5BB1" w:rsidRDefault="00AE7C9D" w:rsidP="00AE7C9D">
      <w:pPr>
        <w:ind w:left="709"/>
        <w:contextualSpacing/>
        <w:jc w:val="both"/>
        <w:rPr>
          <w:sz w:val="28"/>
          <w:szCs w:val="28"/>
        </w:rPr>
      </w:pPr>
    </w:p>
    <w:p w14:paraId="2C6B9B2C" w14:textId="77777777" w:rsidR="00AE7C9D" w:rsidRPr="00AD5BB1" w:rsidRDefault="00AE7C9D" w:rsidP="00AE7C9D">
      <w:pPr>
        <w:ind w:left="709"/>
        <w:contextualSpacing/>
        <w:jc w:val="both"/>
        <w:rPr>
          <w:sz w:val="28"/>
          <w:szCs w:val="28"/>
        </w:rPr>
      </w:pPr>
    </w:p>
    <w:p w14:paraId="372CB968" w14:textId="77777777" w:rsidR="00AE7C9D" w:rsidRPr="00AD5BB1" w:rsidRDefault="00AE7C9D" w:rsidP="00AE7C9D">
      <w:pPr>
        <w:ind w:left="709"/>
        <w:contextualSpacing/>
        <w:jc w:val="both"/>
        <w:rPr>
          <w:sz w:val="28"/>
          <w:szCs w:val="28"/>
        </w:rPr>
      </w:pPr>
    </w:p>
    <w:p w14:paraId="49D19D21" w14:textId="77777777" w:rsidR="00AE7C9D" w:rsidRPr="00AD5BB1" w:rsidRDefault="00AE7C9D" w:rsidP="00AE7C9D">
      <w:pPr>
        <w:ind w:left="709"/>
        <w:contextualSpacing/>
        <w:jc w:val="both"/>
        <w:rPr>
          <w:sz w:val="28"/>
          <w:szCs w:val="28"/>
        </w:rPr>
      </w:pPr>
    </w:p>
    <w:p w14:paraId="0985C65F" w14:textId="77777777" w:rsidR="00AE7C9D" w:rsidRPr="00AD5BB1" w:rsidRDefault="00AE7C9D" w:rsidP="00AE7C9D">
      <w:pPr>
        <w:ind w:left="709"/>
        <w:contextualSpacing/>
        <w:jc w:val="both"/>
        <w:rPr>
          <w:sz w:val="28"/>
          <w:szCs w:val="28"/>
        </w:rPr>
      </w:pPr>
    </w:p>
    <w:p w14:paraId="6C17D3A5" w14:textId="77777777" w:rsidR="00AE7C9D" w:rsidRPr="00AD5BB1" w:rsidRDefault="00AE7C9D" w:rsidP="00AE7C9D">
      <w:pPr>
        <w:ind w:left="709"/>
        <w:contextualSpacing/>
        <w:jc w:val="both"/>
        <w:rPr>
          <w:sz w:val="28"/>
          <w:szCs w:val="28"/>
        </w:rPr>
      </w:pPr>
    </w:p>
    <w:p w14:paraId="691F566D" w14:textId="77777777" w:rsidR="00AE7C9D" w:rsidRPr="00AD5BB1" w:rsidRDefault="00AE7C9D" w:rsidP="00AE7C9D">
      <w:pPr>
        <w:ind w:left="709"/>
        <w:contextualSpacing/>
        <w:jc w:val="both"/>
        <w:rPr>
          <w:sz w:val="28"/>
          <w:szCs w:val="28"/>
        </w:rPr>
      </w:pPr>
    </w:p>
    <w:p w14:paraId="72438C9B" w14:textId="77777777" w:rsidR="00AE7C9D" w:rsidRPr="00AD5BB1" w:rsidRDefault="00AE7C9D" w:rsidP="00AE7C9D">
      <w:pPr>
        <w:ind w:left="709"/>
        <w:contextualSpacing/>
        <w:jc w:val="both"/>
        <w:rPr>
          <w:sz w:val="28"/>
          <w:szCs w:val="28"/>
        </w:rPr>
      </w:pPr>
    </w:p>
    <w:p w14:paraId="2475FD90" w14:textId="77777777" w:rsidR="00AE7C9D" w:rsidRPr="00AD5BB1" w:rsidRDefault="00AE7C9D" w:rsidP="00AE7C9D">
      <w:pPr>
        <w:ind w:left="709"/>
        <w:contextualSpacing/>
        <w:jc w:val="both"/>
        <w:rPr>
          <w:sz w:val="28"/>
          <w:szCs w:val="28"/>
        </w:rPr>
      </w:pPr>
    </w:p>
    <w:p w14:paraId="5D8D3C7A" w14:textId="77777777" w:rsidR="00AE7C9D" w:rsidRPr="00AD5BB1" w:rsidRDefault="00AE7C9D" w:rsidP="00AE7C9D">
      <w:pPr>
        <w:contextualSpacing/>
        <w:rPr>
          <w:sz w:val="28"/>
          <w:szCs w:val="28"/>
        </w:rPr>
      </w:pPr>
    </w:p>
    <w:p w14:paraId="0E55F2E2" w14:textId="77777777" w:rsidR="00AE7C9D" w:rsidRPr="00AD5BB1" w:rsidRDefault="00AE7C9D" w:rsidP="00AE7C9D">
      <w:pPr>
        <w:rPr>
          <w:color w:val="000000" w:themeColor="text1"/>
          <w:sz w:val="28"/>
          <w:szCs w:val="28"/>
          <w:shd w:val="clear" w:color="auto" w:fill="FFFFFF"/>
        </w:rPr>
      </w:pPr>
      <w:r w:rsidRPr="00AD5BB1">
        <w:rPr>
          <w:color w:val="000000" w:themeColor="text1"/>
          <w:sz w:val="28"/>
          <w:szCs w:val="28"/>
          <w:shd w:val="clear" w:color="auto" w:fill="FFFFFF"/>
        </w:rPr>
        <w:br w:type="page"/>
      </w:r>
    </w:p>
    <w:p w14:paraId="1253846C" w14:textId="77777777" w:rsidR="00AE7C9D" w:rsidRPr="00AD5BB1" w:rsidRDefault="00AE7C9D" w:rsidP="00AE7C9D">
      <w:pPr>
        <w:spacing w:line="276" w:lineRule="auto"/>
        <w:jc w:val="center"/>
        <w:rPr>
          <w:color w:val="000000" w:themeColor="text1"/>
          <w:sz w:val="28"/>
          <w:szCs w:val="28"/>
          <w:shd w:val="clear" w:color="auto" w:fill="FFFFFF"/>
        </w:rPr>
      </w:pPr>
      <w:r w:rsidRPr="00AD5BB1">
        <w:rPr>
          <w:color w:val="000000" w:themeColor="text1"/>
          <w:sz w:val="28"/>
          <w:szCs w:val="28"/>
          <w:shd w:val="clear" w:color="auto" w:fill="FFFFFF"/>
        </w:rPr>
        <w:lastRenderedPageBreak/>
        <w:t>Критерии оценки результатов защиты отчета по преддипломной практике.</w:t>
      </w:r>
    </w:p>
    <w:p w14:paraId="290BDF2E" w14:textId="77777777" w:rsidR="00AE7C9D" w:rsidRPr="00AD5BB1" w:rsidRDefault="00AE7C9D" w:rsidP="00AE7C9D">
      <w:pPr>
        <w:spacing w:line="276" w:lineRule="auto"/>
        <w:ind w:firstLine="708"/>
        <w:jc w:val="both"/>
        <w:rPr>
          <w:bCs/>
          <w:sz w:val="28"/>
          <w:szCs w:val="28"/>
        </w:rPr>
      </w:pPr>
      <w:r w:rsidRPr="00AD5BB1">
        <w:rPr>
          <w:bCs/>
          <w:sz w:val="28"/>
          <w:szCs w:val="28"/>
        </w:rPr>
        <w:t>При оценивании отчета по преддипломной практике анализируется:</w:t>
      </w:r>
    </w:p>
    <w:p w14:paraId="477DA72D" w14:textId="77777777" w:rsidR="00AE7C9D" w:rsidRPr="00AD5BB1" w:rsidRDefault="00AE7C9D" w:rsidP="00AE7C9D">
      <w:pPr>
        <w:spacing w:line="276" w:lineRule="auto"/>
        <w:ind w:firstLine="708"/>
        <w:jc w:val="both"/>
        <w:rPr>
          <w:bCs/>
          <w:sz w:val="28"/>
          <w:szCs w:val="28"/>
        </w:rPr>
      </w:pPr>
      <w:r w:rsidRPr="00AD5BB1">
        <w:rPr>
          <w:bCs/>
          <w:sz w:val="28"/>
          <w:szCs w:val="28"/>
        </w:rPr>
        <w:t>- отчет представляется в печатном виде, на листах формата А4,  наличие всех требуемых разделов;</w:t>
      </w:r>
    </w:p>
    <w:p w14:paraId="3A833D6B" w14:textId="77777777" w:rsidR="00AE7C9D" w:rsidRPr="00AD5BB1" w:rsidRDefault="00AE7C9D" w:rsidP="00AE7C9D">
      <w:pPr>
        <w:spacing w:line="276" w:lineRule="auto"/>
        <w:ind w:firstLine="708"/>
        <w:jc w:val="both"/>
        <w:rPr>
          <w:bCs/>
          <w:sz w:val="28"/>
          <w:szCs w:val="28"/>
        </w:rPr>
      </w:pPr>
      <w:r w:rsidRPr="00AD5BB1">
        <w:rPr>
          <w:bCs/>
          <w:sz w:val="28"/>
          <w:szCs w:val="28"/>
        </w:rPr>
        <w:t xml:space="preserve">- цель и задачи практики сформулированы ясно, корректно, без грамматических и пунктуационных ошибок, цель и задачи учебной практики соответствуют полученному  заданию, способы достижения цели и решения задач аргументированы,  нормативно и профессионально обоснованы; </w:t>
      </w:r>
    </w:p>
    <w:p w14:paraId="57D80411" w14:textId="77777777" w:rsidR="00AE7C9D" w:rsidRPr="00AD5BB1" w:rsidRDefault="00AE7C9D" w:rsidP="00AE7C9D">
      <w:pPr>
        <w:spacing w:line="276" w:lineRule="auto"/>
        <w:ind w:firstLine="708"/>
        <w:jc w:val="both"/>
        <w:rPr>
          <w:bCs/>
          <w:sz w:val="28"/>
          <w:szCs w:val="28"/>
        </w:rPr>
      </w:pPr>
      <w:r w:rsidRPr="00AD5BB1">
        <w:rPr>
          <w:bCs/>
          <w:sz w:val="28"/>
          <w:szCs w:val="28"/>
        </w:rPr>
        <w:t>- результаты прохождения практики сформулированы в виде описания выполненных профессиональных заданий руководителя ознакомительной  практики;</w:t>
      </w:r>
    </w:p>
    <w:p w14:paraId="1520E3FC" w14:textId="77777777" w:rsidR="00AE7C9D" w:rsidRPr="00AD5BB1" w:rsidRDefault="00AE7C9D" w:rsidP="00AE7C9D">
      <w:pPr>
        <w:spacing w:line="276" w:lineRule="auto"/>
        <w:ind w:firstLine="708"/>
        <w:jc w:val="both"/>
        <w:rPr>
          <w:bCs/>
          <w:sz w:val="28"/>
          <w:szCs w:val="28"/>
        </w:rPr>
      </w:pPr>
      <w:r w:rsidRPr="00AD5BB1">
        <w:rPr>
          <w:bCs/>
          <w:sz w:val="28"/>
          <w:szCs w:val="28"/>
        </w:rPr>
        <w:t>- обязательное наличие аргументированных и обоснованных выводов и предложений по результатам прохождения ознакомительной практики. Сделанные выводы подтверждают, что обучающийся обладает культурой мышления, способен к обобщению, анализу, восприятию информации.</w:t>
      </w:r>
    </w:p>
    <w:p w14:paraId="29D6EBED" w14:textId="77777777" w:rsidR="00AE7C9D" w:rsidRPr="00AD5BB1" w:rsidRDefault="00AE7C9D" w:rsidP="00AE7C9D">
      <w:pPr>
        <w:spacing w:line="276" w:lineRule="auto"/>
        <w:ind w:firstLine="708"/>
        <w:jc w:val="both"/>
        <w:rPr>
          <w:sz w:val="28"/>
          <w:szCs w:val="28"/>
        </w:rPr>
      </w:pPr>
      <w:r w:rsidRPr="00AD5BB1">
        <w:rPr>
          <w:sz w:val="28"/>
          <w:szCs w:val="28"/>
        </w:rPr>
        <w:t xml:space="preserve">«Отлично» - при наличии всех перечисленных критериев. </w:t>
      </w:r>
    </w:p>
    <w:p w14:paraId="3525B179" w14:textId="77777777" w:rsidR="00AE7C9D" w:rsidRPr="00AD5BB1" w:rsidRDefault="00AE7C9D" w:rsidP="00AE7C9D">
      <w:pPr>
        <w:spacing w:line="276" w:lineRule="auto"/>
        <w:ind w:firstLine="708"/>
        <w:jc w:val="both"/>
        <w:rPr>
          <w:sz w:val="28"/>
          <w:szCs w:val="28"/>
        </w:rPr>
      </w:pPr>
      <w:r w:rsidRPr="00AD5BB1">
        <w:rPr>
          <w:sz w:val="28"/>
          <w:szCs w:val="28"/>
        </w:rPr>
        <w:t xml:space="preserve">Отсутствие любого из перечисленных критериев снижает оценку на один балл. </w:t>
      </w:r>
    </w:p>
    <w:p w14:paraId="021648A6" w14:textId="77777777" w:rsidR="00AE7C9D" w:rsidRPr="00AD5BB1" w:rsidRDefault="00AE7C9D" w:rsidP="00AE7C9D">
      <w:pPr>
        <w:rPr>
          <w:color w:val="0F1115"/>
          <w:sz w:val="28"/>
          <w:szCs w:val="28"/>
        </w:rPr>
      </w:pPr>
    </w:p>
    <w:p w14:paraId="33298396" w14:textId="77777777" w:rsidR="00115158" w:rsidRDefault="00115158"/>
    <w:sectPr w:rsidR="00115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D2"/>
    <w:rsid w:val="00115158"/>
    <w:rsid w:val="00356697"/>
    <w:rsid w:val="00A3462A"/>
    <w:rsid w:val="00A940D2"/>
    <w:rsid w:val="00AE7C9D"/>
    <w:rsid w:val="00C43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42705-0657-4F56-8225-A1B768B5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C9D"/>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A940D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A940D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A940D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A940D2"/>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A940D2"/>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A940D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A940D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A940D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A940D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0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40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40D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40D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40D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40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40D2"/>
    <w:rPr>
      <w:rFonts w:eastAsiaTheme="majorEastAsia" w:cstheme="majorBidi"/>
      <w:color w:val="595959" w:themeColor="text1" w:themeTint="A6"/>
    </w:rPr>
  </w:style>
  <w:style w:type="character" w:customStyle="1" w:styleId="80">
    <w:name w:val="Заголовок 8 Знак"/>
    <w:basedOn w:val="a0"/>
    <w:link w:val="8"/>
    <w:uiPriority w:val="9"/>
    <w:semiHidden/>
    <w:rsid w:val="00A940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40D2"/>
    <w:rPr>
      <w:rFonts w:eastAsiaTheme="majorEastAsia" w:cstheme="majorBidi"/>
      <w:color w:val="272727" w:themeColor="text1" w:themeTint="D8"/>
    </w:rPr>
  </w:style>
  <w:style w:type="paragraph" w:styleId="a3">
    <w:name w:val="Title"/>
    <w:basedOn w:val="a"/>
    <w:next w:val="a"/>
    <w:link w:val="a4"/>
    <w:uiPriority w:val="10"/>
    <w:qFormat/>
    <w:rsid w:val="00A940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A94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0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A940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40D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A940D2"/>
    <w:rPr>
      <w:i/>
      <w:iCs/>
      <w:color w:val="404040" w:themeColor="text1" w:themeTint="BF"/>
    </w:rPr>
  </w:style>
  <w:style w:type="paragraph" w:styleId="a7">
    <w:name w:val="List Paragraph"/>
    <w:basedOn w:val="a"/>
    <w:uiPriority w:val="34"/>
    <w:qFormat/>
    <w:rsid w:val="00A940D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A940D2"/>
    <w:rPr>
      <w:i/>
      <w:iCs/>
      <w:color w:val="2F5496" w:themeColor="accent1" w:themeShade="BF"/>
    </w:rPr>
  </w:style>
  <w:style w:type="paragraph" w:styleId="a9">
    <w:name w:val="Intense Quote"/>
    <w:basedOn w:val="a"/>
    <w:next w:val="a"/>
    <w:link w:val="aa"/>
    <w:uiPriority w:val="30"/>
    <w:qFormat/>
    <w:rsid w:val="00A940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A940D2"/>
    <w:rPr>
      <w:i/>
      <w:iCs/>
      <w:color w:val="2F5496" w:themeColor="accent1" w:themeShade="BF"/>
    </w:rPr>
  </w:style>
  <w:style w:type="character" w:styleId="ab">
    <w:name w:val="Intense Reference"/>
    <w:basedOn w:val="a0"/>
    <w:uiPriority w:val="32"/>
    <w:qFormat/>
    <w:rsid w:val="00A94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1358</Words>
  <Characters>7745</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Казакевич Григорий Алексеевич</dc:creator>
  <cp:keywords/>
  <dc:description/>
  <cp:lastModifiedBy>Казакевич Григорий Алексеевич</cp:lastModifiedBy>
  <cp:revision>2</cp:revision>
  <dcterms:created xsi:type="dcterms:W3CDTF">2025-12-12T16:13:00Z</dcterms:created>
  <dcterms:modified xsi:type="dcterms:W3CDTF">2025-12-12T16:13:00Z</dcterms:modified>
</cp:coreProperties>
</file>