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DF06C" w14:textId="77777777" w:rsidR="00C728AD" w:rsidRDefault="00C728AD" w:rsidP="00C728AD">
      <w:pPr>
        <w:pStyle w:val="12"/>
        <w:spacing w:before="120" w:line="240" w:lineRule="auto"/>
        <w:rPr>
          <w:noProof/>
          <w:sz w:val="26"/>
          <w:szCs w:val="26"/>
          <w:lang w:eastAsia="ru-RU"/>
        </w:rPr>
      </w:pPr>
      <w:bookmarkStart w:id="0" w:name="_Toc78973867"/>
      <w:bookmarkStart w:id="1" w:name="_Toc115855485"/>
    </w:p>
    <w:p w14:paraId="6C3790DD" w14:textId="77777777" w:rsidR="00C728AD" w:rsidRDefault="00C728AD" w:rsidP="00C728AD">
      <w:pPr>
        <w:pStyle w:val="12"/>
        <w:spacing w:before="120" w:line="240" w:lineRule="auto"/>
        <w:rPr>
          <w:noProof/>
          <w:sz w:val="26"/>
          <w:szCs w:val="26"/>
          <w:lang w:eastAsia="ru-RU"/>
        </w:rPr>
      </w:pPr>
    </w:p>
    <w:p w14:paraId="0720B453" w14:textId="792A70D5" w:rsidR="00737E26" w:rsidRPr="00737E26" w:rsidRDefault="00C728AD" w:rsidP="00C728AD">
      <w:pPr>
        <w:pStyle w:val="12"/>
        <w:spacing w:before="120" w:line="240" w:lineRule="auto"/>
        <w:rPr>
          <w:sz w:val="26"/>
          <w:szCs w:val="26"/>
        </w:rPr>
      </w:pPr>
      <w:r w:rsidRPr="00C728AD">
        <w:rPr>
          <w:noProof/>
          <w:sz w:val="26"/>
          <w:szCs w:val="26"/>
          <w:lang w:eastAsia="ru-RU"/>
        </w:rPr>
        <w:drawing>
          <wp:inline distT="0" distB="0" distL="0" distR="0" wp14:anchorId="47619B17" wp14:editId="6946B832">
            <wp:extent cx="6449598" cy="8463516"/>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207" b="15292"/>
                    <a:stretch/>
                  </pic:blipFill>
                  <pic:spPr bwMode="auto">
                    <a:xfrm>
                      <a:off x="0" y="0"/>
                      <a:ext cx="6454500" cy="8469949"/>
                    </a:xfrm>
                    <a:prstGeom prst="rect">
                      <a:avLst/>
                    </a:prstGeom>
                    <a:noFill/>
                    <a:ln>
                      <a:noFill/>
                    </a:ln>
                    <a:extLst>
                      <a:ext uri="{53640926-AAD7-44D8-BBD7-CCE9431645EC}">
                        <a14:shadowObscured xmlns:a14="http://schemas.microsoft.com/office/drawing/2010/main"/>
                      </a:ext>
                    </a:extLst>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C728AD"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C728AD"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C728AD"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C728AD"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C728AD"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C728AD"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C728AD"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C728AD"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C728AD"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7D69BCDB" w:rsidR="004E4037" w:rsidRDefault="004E4037" w:rsidP="0050235B">
      <w:pPr>
        <w:rPr>
          <w:rFonts w:ascii="Times New Roman" w:hAnsi="Times New Roman"/>
          <w:b/>
          <w:sz w:val="26"/>
          <w:szCs w:val="26"/>
        </w:rPr>
      </w:pPr>
    </w:p>
    <w:p w14:paraId="0580BD3A" w14:textId="77777777" w:rsidR="004E4037" w:rsidRPr="004E4037" w:rsidRDefault="004E4037" w:rsidP="004E4037">
      <w:pPr>
        <w:rPr>
          <w:rFonts w:ascii="Times New Roman" w:hAnsi="Times New Roman"/>
          <w:sz w:val="26"/>
          <w:szCs w:val="26"/>
        </w:rPr>
      </w:pPr>
    </w:p>
    <w:p w14:paraId="7CE9E1B9" w14:textId="77777777" w:rsidR="004E4037" w:rsidRPr="004E4037" w:rsidRDefault="004E4037" w:rsidP="004E4037">
      <w:pPr>
        <w:rPr>
          <w:rFonts w:ascii="Times New Roman" w:hAnsi="Times New Roman"/>
          <w:sz w:val="26"/>
          <w:szCs w:val="26"/>
        </w:rPr>
      </w:pPr>
    </w:p>
    <w:p w14:paraId="1EB29335" w14:textId="77777777" w:rsidR="004E4037" w:rsidRPr="004E4037" w:rsidRDefault="004E4037" w:rsidP="004E4037">
      <w:pPr>
        <w:rPr>
          <w:rFonts w:ascii="Times New Roman" w:hAnsi="Times New Roman"/>
          <w:sz w:val="26"/>
          <w:szCs w:val="26"/>
        </w:rPr>
      </w:pPr>
    </w:p>
    <w:p w14:paraId="247CBFE7" w14:textId="77777777" w:rsidR="004E4037" w:rsidRPr="004E4037" w:rsidRDefault="004E4037" w:rsidP="004E4037">
      <w:pPr>
        <w:rPr>
          <w:rFonts w:ascii="Times New Roman" w:hAnsi="Times New Roman"/>
          <w:sz w:val="26"/>
          <w:szCs w:val="26"/>
        </w:rPr>
      </w:pPr>
    </w:p>
    <w:p w14:paraId="446F1406" w14:textId="77777777" w:rsidR="004E4037" w:rsidRPr="004E4037" w:rsidRDefault="004E4037" w:rsidP="004E4037">
      <w:pPr>
        <w:rPr>
          <w:rFonts w:ascii="Times New Roman" w:hAnsi="Times New Roman"/>
          <w:sz w:val="26"/>
          <w:szCs w:val="26"/>
        </w:rPr>
      </w:pPr>
    </w:p>
    <w:p w14:paraId="2164B28D" w14:textId="77777777" w:rsidR="004E4037" w:rsidRPr="004E4037" w:rsidRDefault="004E4037" w:rsidP="004E4037">
      <w:pPr>
        <w:rPr>
          <w:rFonts w:ascii="Times New Roman" w:hAnsi="Times New Roman"/>
          <w:sz w:val="26"/>
          <w:szCs w:val="26"/>
        </w:rPr>
      </w:pPr>
    </w:p>
    <w:p w14:paraId="5E377316" w14:textId="77777777" w:rsidR="004E4037" w:rsidRPr="004E4037" w:rsidRDefault="004E4037" w:rsidP="004E4037">
      <w:pPr>
        <w:rPr>
          <w:rFonts w:ascii="Times New Roman" w:hAnsi="Times New Roman"/>
          <w:sz w:val="26"/>
          <w:szCs w:val="26"/>
        </w:rPr>
      </w:pPr>
    </w:p>
    <w:p w14:paraId="108D444A" w14:textId="77777777" w:rsidR="004E4037" w:rsidRPr="004E4037" w:rsidRDefault="004E4037" w:rsidP="004E4037">
      <w:pPr>
        <w:rPr>
          <w:rFonts w:ascii="Times New Roman" w:hAnsi="Times New Roman"/>
          <w:sz w:val="26"/>
          <w:szCs w:val="26"/>
        </w:rPr>
      </w:pPr>
    </w:p>
    <w:p w14:paraId="5C7F15F8" w14:textId="16818481" w:rsidR="004E4037" w:rsidRDefault="004E4037" w:rsidP="004E4037">
      <w:pPr>
        <w:rPr>
          <w:rFonts w:ascii="Times New Roman" w:hAnsi="Times New Roman"/>
          <w:sz w:val="26"/>
          <w:szCs w:val="26"/>
        </w:rPr>
      </w:pPr>
    </w:p>
    <w:p w14:paraId="01C5167E" w14:textId="00FC9A26" w:rsidR="004E4037" w:rsidRDefault="004E4037">
      <w:pPr>
        <w:spacing w:after="160" w:line="259" w:lineRule="auto"/>
        <w:rPr>
          <w:rFonts w:ascii="Times New Roman" w:hAnsi="Times New Roman"/>
          <w:sz w:val="26"/>
          <w:szCs w:val="26"/>
        </w:rPr>
      </w:pPr>
      <w:r>
        <w:rPr>
          <w:rFonts w:ascii="Times New Roman" w:hAnsi="Times New Roman"/>
          <w:sz w:val="26"/>
          <w:szCs w:val="26"/>
        </w:rPr>
        <w:br w:type="page"/>
      </w:r>
    </w:p>
    <w:p w14:paraId="3C17D44E" w14:textId="77777777" w:rsidR="004E4037" w:rsidRPr="004E4037" w:rsidRDefault="004E4037" w:rsidP="004E4037">
      <w:pPr>
        <w:keepNext/>
        <w:numPr>
          <w:ilvl w:val="0"/>
          <w:numId w:val="8"/>
        </w:numPr>
        <w:spacing w:after="0" w:line="240" w:lineRule="auto"/>
        <w:ind w:left="0" w:firstLine="0"/>
        <w:jc w:val="center"/>
        <w:outlineLvl w:val="0"/>
        <w:rPr>
          <w:rFonts w:ascii="Times New Roman" w:hAnsi="Times New Roman"/>
          <w:b/>
          <w:bCs/>
          <w:kern w:val="32"/>
          <w:sz w:val="24"/>
          <w:szCs w:val="24"/>
        </w:rPr>
      </w:pPr>
      <w:bookmarkStart w:id="3" w:name="_Toc501347421"/>
      <w:bookmarkStart w:id="4" w:name="_Toc357543964"/>
      <w:r w:rsidRPr="004E4037">
        <w:rPr>
          <w:rFonts w:ascii="Times New Roman" w:hAnsi="Times New Roman"/>
          <w:b/>
          <w:bCs/>
          <w:kern w:val="32"/>
          <w:sz w:val="24"/>
          <w:szCs w:val="24"/>
        </w:rPr>
        <w:lastRenderedPageBreak/>
        <w:t>ОБЩИЕ ПОЛОЖЕНИЯ</w:t>
      </w:r>
      <w:bookmarkEnd w:id="3"/>
    </w:p>
    <w:p w14:paraId="7938924B" w14:textId="77777777" w:rsidR="004E4037" w:rsidRPr="004E4037" w:rsidRDefault="004E4037" w:rsidP="004E4037">
      <w:pPr>
        <w:spacing w:after="0" w:line="240" w:lineRule="auto"/>
        <w:rPr>
          <w:rFonts w:ascii="Times New Roman" w:hAnsi="Times New Roman"/>
          <w:sz w:val="24"/>
          <w:szCs w:val="24"/>
        </w:rPr>
      </w:pPr>
    </w:p>
    <w:p w14:paraId="0A513EE9" w14:textId="793DDA13" w:rsidR="004E4037" w:rsidRPr="004E4037" w:rsidRDefault="004E4037" w:rsidP="004E40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sz w:val="24"/>
          <w:szCs w:val="24"/>
        </w:rPr>
      </w:pPr>
      <w:r w:rsidRPr="004E4037">
        <w:rPr>
          <w:rFonts w:ascii="Times New Roman" w:hAnsi="Times New Roman"/>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СГЦ.О.04 «Физическая культура».  </w:t>
      </w:r>
    </w:p>
    <w:p w14:paraId="69E72744"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ФОС включают контрольные измерительные материалы  для проведения промежуточной аттестации.</w:t>
      </w:r>
    </w:p>
    <w:p w14:paraId="63DA4580"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 xml:space="preserve"> ФОС разработан на основании:</w:t>
      </w:r>
    </w:p>
    <w:p w14:paraId="47A92B9F"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-основной образовательной программы по специальности среднего профессионального образования 46.02.01 Документационное обеспечение управления и архивоведение;</w:t>
      </w:r>
    </w:p>
    <w:p w14:paraId="3FFB50B9" w14:textId="77777777" w:rsidR="004E4037" w:rsidRPr="004E4037" w:rsidRDefault="004E4037" w:rsidP="004E4037">
      <w:pPr>
        <w:keepNext/>
        <w:keepLines/>
        <w:suppressLineNumbers/>
        <w:suppressAutoHyphens/>
        <w:spacing w:after="0"/>
        <w:ind w:firstLine="709"/>
        <w:jc w:val="both"/>
        <w:rPr>
          <w:rFonts w:ascii="Times New Roman" w:hAnsi="Times New Roman"/>
          <w:sz w:val="24"/>
          <w:szCs w:val="24"/>
        </w:rPr>
      </w:pPr>
      <w:r w:rsidRPr="004E4037">
        <w:rPr>
          <w:rFonts w:ascii="Times New Roman" w:hAnsi="Times New Roman"/>
          <w:sz w:val="24"/>
          <w:szCs w:val="24"/>
        </w:rPr>
        <w:t xml:space="preserve">-учебного плана по специальности среднего профессионального образования 46.02.01 Документационное обеспечение управления и архивоведение </w:t>
      </w:r>
    </w:p>
    <w:p w14:paraId="27549A82" w14:textId="2B12B3C9" w:rsidR="004E4037" w:rsidRPr="004E4037" w:rsidRDefault="004E4037" w:rsidP="004E4037">
      <w:pPr>
        <w:keepNext/>
        <w:keepLines/>
        <w:suppressLineNumbers/>
        <w:suppressAutoHyphens/>
        <w:spacing w:after="0"/>
        <w:ind w:left="426"/>
        <w:jc w:val="both"/>
        <w:rPr>
          <w:rFonts w:ascii="Times New Roman" w:hAnsi="Times New Roman"/>
          <w:bCs/>
          <w:sz w:val="24"/>
          <w:szCs w:val="24"/>
        </w:rPr>
      </w:pPr>
      <w:r w:rsidRPr="004E4037">
        <w:rPr>
          <w:rFonts w:ascii="Times New Roman" w:hAnsi="Times New Roman"/>
          <w:sz w:val="24"/>
          <w:szCs w:val="24"/>
        </w:rPr>
        <w:t xml:space="preserve">    - рабочей программы дисциплины </w:t>
      </w:r>
      <w:r w:rsidRPr="004E4037">
        <w:rPr>
          <w:rFonts w:ascii="Times New Roman" w:hAnsi="Times New Roman"/>
          <w:sz w:val="24"/>
          <w:szCs w:val="24"/>
          <w:lang w:eastAsia="en-US"/>
        </w:rPr>
        <w:t>СГЦ.О.04 «Физическая культура»</w:t>
      </w:r>
    </w:p>
    <w:p w14:paraId="73B823C6" w14:textId="77777777" w:rsidR="004E4037" w:rsidRPr="004E4037" w:rsidRDefault="004E4037" w:rsidP="004E4037">
      <w:pPr>
        <w:keepNext/>
        <w:keepLines/>
        <w:suppressLineNumbers/>
        <w:suppressAutoHyphens/>
        <w:spacing w:after="0"/>
        <w:jc w:val="both"/>
        <w:rPr>
          <w:rFonts w:ascii="Times New Roman" w:hAnsi="Times New Roman"/>
          <w:b/>
          <w:sz w:val="24"/>
          <w:szCs w:val="24"/>
        </w:rPr>
      </w:pPr>
    </w:p>
    <w:p w14:paraId="7A4145C2" w14:textId="77777777" w:rsidR="004E4037" w:rsidRPr="004E4037" w:rsidRDefault="004E4037" w:rsidP="004E4037">
      <w:pPr>
        <w:keepNext/>
        <w:numPr>
          <w:ilvl w:val="0"/>
          <w:numId w:val="8"/>
        </w:numPr>
        <w:spacing w:after="0" w:line="240" w:lineRule="auto"/>
        <w:ind w:left="0" w:firstLine="0"/>
        <w:jc w:val="center"/>
        <w:outlineLvl w:val="0"/>
        <w:rPr>
          <w:rFonts w:ascii="Times New Roman" w:hAnsi="Times New Roman"/>
          <w:b/>
          <w:bCs/>
          <w:kern w:val="32"/>
          <w:sz w:val="24"/>
          <w:szCs w:val="24"/>
        </w:rPr>
      </w:pPr>
      <w:bookmarkStart w:id="5" w:name="_Toc501347422"/>
      <w:r w:rsidRPr="004E4037">
        <w:rPr>
          <w:rFonts w:ascii="Times New Roman" w:hAnsi="Times New Roman"/>
          <w:b/>
          <w:bCs/>
          <w:kern w:val="32"/>
          <w:sz w:val="24"/>
          <w:szCs w:val="24"/>
        </w:rPr>
        <w:t>РЕЗУЛЬТАТЫ ОСВОЕНИЯ ДИСЦИПЛИНЫ, ПОДЛЕЖАЩИЕ ПРОВЕРКЕ</w:t>
      </w:r>
      <w:bookmarkEnd w:id="5"/>
    </w:p>
    <w:p w14:paraId="351E13CC" w14:textId="77777777" w:rsidR="004E4037" w:rsidRPr="004E4037" w:rsidRDefault="004E4037" w:rsidP="004E4037">
      <w:pPr>
        <w:spacing w:after="0"/>
        <w:jc w:val="both"/>
        <w:outlineLvl w:val="1"/>
        <w:rPr>
          <w:rFonts w:ascii="Times New Roman" w:hAnsi="Times New Roman"/>
          <w:b/>
          <w:sz w:val="24"/>
          <w:szCs w:val="24"/>
        </w:rPr>
      </w:pPr>
    </w:p>
    <w:p w14:paraId="5DEA3760" w14:textId="77777777" w:rsidR="004E4037" w:rsidRPr="004E4037" w:rsidRDefault="004E4037" w:rsidP="004E4037">
      <w:pPr>
        <w:spacing w:after="0"/>
        <w:rPr>
          <w:rFonts w:ascii="Times New Roman" w:hAnsi="Times New Roman"/>
          <w:b/>
          <w:sz w:val="24"/>
          <w:szCs w:val="24"/>
        </w:rPr>
      </w:pPr>
      <w:r w:rsidRPr="004E4037">
        <w:rPr>
          <w:rFonts w:ascii="Times New Roman" w:hAnsi="Times New Roman"/>
          <w:b/>
          <w:sz w:val="24"/>
          <w:szCs w:val="24"/>
        </w:rPr>
        <w:t xml:space="preserve">2.1. Перечень умений, знаний, общих и профессиональных компетенций </w:t>
      </w:r>
    </w:p>
    <w:p w14:paraId="7D5B358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В результате освоения учебной дисциплины студентами обеспечивается достижение следующих результатов:</w:t>
      </w:r>
    </w:p>
    <w:p w14:paraId="2F21DCE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личностных:</w:t>
      </w:r>
    </w:p>
    <w:p w14:paraId="412467C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обучающихся</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саморазвитию</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самоопределению</w:t>
      </w:r>
      <w:r w:rsidRPr="004E4037">
        <w:rPr>
          <w:rFonts w:ascii="Times New Roman" w:hAnsi="Times New Roman"/>
          <w:sz w:val="24"/>
          <w:szCs w:val="24"/>
        </w:rPr>
        <w:t>;</w:t>
      </w:r>
    </w:p>
    <w:p w14:paraId="2CAF142B"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сформированность</w:t>
      </w:r>
      <w:r w:rsidRPr="004E4037">
        <w:rPr>
          <w:rFonts w:ascii="Times New Roman" w:hAnsi="Times New Roman"/>
          <w:sz w:val="24"/>
          <w:szCs w:val="24"/>
        </w:rPr>
        <w:t xml:space="preserve"> </w:t>
      </w:r>
      <w:r w:rsidRPr="004E4037">
        <w:rPr>
          <w:rFonts w:ascii="Times New Roman" w:hAnsi="Times New Roman" w:hint="eastAsia"/>
          <w:sz w:val="24"/>
          <w:szCs w:val="24"/>
        </w:rPr>
        <w:t>устойчивой</w:t>
      </w:r>
      <w:r w:rsidRPr="004E4037">
        <w:rPr>
          <w:rFonts w:ascii="Times New Roman" w:hAnsi="Times New Roman"/>
          <w:sz w:val="24"/>
          <w:szCs w:val="24"/>
        </w:rPr>
        <w:t xml:space="preserve"> </w:t>
      </w:r>
      <w:r w:rsidRPr="004E4037">
        <w:rPr>
          <w:rFonts w:ascii="Times New Roman" w:hAnsi="Times New Roman" w:hint="eastAsia"/>
          <w:sz w:val="24"/>
          <w:szCs w:val="24"/>
        </w:rPr>
        <w:t>мотивации</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здоровому</w:t>
      </w:r>
      <w:r w:rsidRPr="004E4037">
        <w:rPr>
          <w:rFonts w:ascii="Times New Roman" w:hAnsi="Times New Roman"/>
          <w:sz w:val="24"/>
          <w:szCs w:val="24"/>
        </w:rPr>
        <w:t xml:space="preserve"> </w:t>
      </w:r>
      <w:r w:rsidRPr="004E4037">
        <w:rPr>
          <w:rFonts w:ascii="Times New Roman" w:hAnsi="Times New Roman" w:hint="eastAsia"/>
          <w:sz w:val="24"/>
          <w:szCs w:val="24"/>
        </w:rPr>
        <w:t>образу</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обучению</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целенаправленному</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совершенствованию</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p>
    <w:p w14:paraId="53A5704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валеологической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направленностью</w:t>
      </w:r>
      <w:r w:rsidRPr="004E4037">
        <w:rPr>
          <w:rFonts w:ascii="Times New Roman" w:hAnsi="Times New Roman"/>
          <w:sz w:val="24"/>
          <w:szCs w:val="24"/>
        </w:rPr>
        <w:t xml:space="preserve">, </w:t>
      </w:r>
      <w:r w:rsidRPr="004E4037">
        <w:rPr>
          <w:rFonts w:ascii="Times New Roman" w:hAnsi="Times New Roman" w:hint="eastAsia"/>
          <w:sz w:val="24"/>
          <w:szCs w:val="24"/>
        </w:rPr>
        <w:t>неприятию</w:t>
      </w:r>
      <w:r w:rsidRPr="004E4037">
        <w:rPr>
          <w:rFonts w:ascii="Times New Roman" w:hAnsi="Times New Roman"/>
          <w:sz w:val="24"/>
          <w:szCs w:val="24"/>
        </w:rPr>
        <w:t xml:space="preserve"> </w:t>
      </w:r>
      <w:r w:rsidRPr="004E4037">
        <w:rPr>
          <w:rFonts w:ascii="Times New Roman" w:hAnsi="Times New Roman" w:hint="eastAsia"/>
          <w:sz w:val="24"/>
          <w:szCs w:val="24"/>
        </w:rPr>
        <w:t>вредных</w:t>
      </w:r>
      <w:r w:rsidRPr="004E4037">
        <w:rPr>
          <w:rFonts w:ascii="Times New Roman" w:hAnsi="Times New Roman"/>
          <w:sz w:val="24"/>
          <w:szCs w:val="24"/>
        </w:rPr>
        <w:t xml:space="preserve"> </w:t>
      </w:r>
      <w:r w:rsidRPr="004E4037">
        <w:rPr>
          <w:rFonts w:ascii="Times New Roman" w:hAnsi="Times New Roman" w:hint="eastAsia"/>
          <w:sz w:val="24"/>
          <w:szCs w:val="24"/>
        </w:rPr>
        <w:t>привычек</w:t>
      </w:r>
      <w:r w:rsidRPr="004E4037">
        <w:rPr>
          <w:rFonts w:ascii="Times New Roman" w:hAnsi="Times New Roman"/>
          <w:sz w:val="24"/>
          <w:szCs w:val="24"/>
        </w:rPr>
        <w:t xml:space="preserve">: </w:t>
      </w:r>
      <w:r w:rsidRPr="004E4037">
        <w:rPr>
          <w:rFonts w:ascii="Times New Roman" w:hAnsi="Times New Roman" w:hint="eastAsia"/>
          <w:sz w:val="24"/>
          <w:szCs w:val="24"/>
        </w:rPr>
        <w:t>курения</w:t>
      </w:r>
      <w:r w:rsidRPr="004E4037">
        <w:rPr>
          <w:rFonts w:ascii="Times New Roman" w:hAnsi="Times New Roman"/>
          <w:sz w:val="24"/>
          <w:szCs w:val="24"/>
        </w:rPr>
        <w:t xml:space="preserve">, </w:t>
      </w:r>
      <w:r w:rsidRPr="004E4037">
        <w:rPr>
          <w:rFonts w:ascii="Times New Roman" w:hAnsi="Times New Roman" w:hint="eastAsia"/>
          <w:sz w:val="24"/>
          <w:szCs w:val="24"/>
        </w:rPr>
        <w:t>употребления</w:t>
      </w:r>
      <w:r w:rsidRPr="004E4037">
        <w:rPr>
          <w:rFonts w:ascii="Times New Roman" w:hAnsi="Times New Roman"/>
          <w:sz w:val="24"/>
          <w:szCs w:val="24"/>
        </w:rPr>
        <w:t xml:space="preserve"> </w:t>
      </w:r>
      <w:r w:rsidRPr="004E4037">
        <w:rPr>
          <w:rFonts w:ascii="Times New Roman" w:hAnsi="Times New Roman" w:hint="eastAsia"/>
          <w:sz w:val="24"/>
          <w:szCs w:val="24"/>
        </w:rPr>
        <w:t>алкоголя</w:t>
      </w:r>
      <w:r w:rsidRPr="004E4037">
        <w:rPr>
          <w:rFonts w:ascii="Times New Roman" w:hAnsi="Times New Roman"/>
          <w:sz w:val="24"/>
          <w:szCs w:val="24"/>
        </w:rPr>
        <w:t xml:space="preserve">, </w:t>
      </w:r>
      <w:r w:rsidRPr="004E4037">
        <w:rPr>
          <w:rFonts w:ascii="Times New Roman" w:hAnsi="Times New Roman" w:hint="eastAsia"/>
          <w:sz w:val="24"/>
          <w:szCs w:val="24"/>
        </w:rPr>
        <w:t>наркотиков</w:t>
      </w:r>
      <w:r w:rsidRPr="004E4037">
        <w:rPr>
          <w:rFonts w:ascii="Times New Roman" w:hAnsi="Times New Roman"/>
          <w:sz w:val="24"/>
          <w:szCs w:val="24"/>
        </w:rPr>
        <w:t>;</w:t>
      </w:r>
    </w:p>
    <w:p w14:paraId="0CD1A95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потребность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самостоятельному</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использованию</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 xml:space="preserve"> </w:t>
      </w:r>
      <w:r w:rsidRPr="004E4037">
        <w:rPr>
          <w:rFonts w:ascii="Times New Roman" w:hAnsi="Times New Roman" w:hint="eastAsia"/>
          <w:sz w:val="24"/>
          <w:szCs w:val="24"/>
        </w:rPr>
        <w:t>как</w:t>
      </w:r>
      <w:r w:rsidRPr="004E4037">
        <w:rPr>
          <w:rFonts w:ascii="Times New Roman" w:hAnsi="Times New Roman"/>
          <w:sz w:val="24"/>
          <w:szCs w:val="24"/>
        </w:rPr>
        <w:t xml:space="preserve"> </w:t>
      </w:r>
      <w:r w:rsidRPr="004E4037">
        <w:rPr>
          <w:rFonts w:ascii="Times New Roman" w:hAnsi="Times New Roman" w:hint="eastAsia"/>
          <w:sz w:val="24"/>
          <w:szCs w:val="24"/>
        </w:rPr>
        <w:t>составляющей</w:t>
      </w:r>
      <w:r w:rsidRPr="004E4037">
        <w:rPr>
          <w:rFonts w:ascii="Times New Roman" w:hAnsi="Times New Roman"/>
          <w:sz w:val="24"/>
          <w:szCs w:val="24"/>
        </w:rPr>
        <w:t xml:space="preserve"> </w:t>
      </w:r>
      <w:r w:rsidRPr="004E4037">
        <w:rPr>
          <w:rFonts w:ascii="Times New Roman" w:hAnsi="Times New Roman" w:hint="eastAsia"/>
          <w:sz w:val="24"/>
          <w:szCs w:val="24"/>
        </w:rPr>
        <w:t>доминанты</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w:t>
      </w:r>
    </w:p>
    <w:p w14:paraId="625A3C0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приобретение</w:t>
      </w:r>
      <w:r w:rsidRPr="004E4037">
        <w:rPr>
          <w:rFonts w:ascii="Times New Roman" w:hAnsi="Times New Roman"/>
          <w:sz w:val="24"/>
          <w:szCs w:val="24"/>
        </w:rPr>
        <w:t xml:space="preserve"> </w:t>
      </w:r>
      <w:r w:rsidRPr="004E4037">
        <w:rPr>
          <w:rFonts w:ascii="Times New Roman" w:hAnsi="Times New Roman" w:hint="eastAsia"/>
          <w:sz w:val="24"/>
          <w:szCs w:val="24"/>
        </w:rPr>
        <w:t>личного</w:t>
      </w:r>
      <w:r w:rsidRPr="004E4037">
        <w:rPr>
          <w:rFonts w:ascii="Times New Roman" w:hAnsi="Times New Roman"/>
          <w:sz w:val="24"/>
          <w:szCs w:val="24"/>
        </w:rPr>
        <w:t xml:space="preserve"> </w:t>
      </w:r>
      <w:r w:rsidRPr="004E4037">
        <w:rPr>
          <w:rFonts w:ascii="Times New Roman" w:hAnsi="Times New Roman" w:hint="eastAsia"/>
          <w:sz w:val="24"/>
          <w:szCs w:val="24"/>
        </w:rPr>
        <w:t>опыта</w:t>
      </w:r>
      <w:r w:rsidRPr="004E4037">
        <w:rPr>
          <w:rFonts w:ascii="Times New Roman" w:hAnsi="Times New Roman"/>
          <w:sz w:val="24"/>
          <w:szCs w:val="24"/>
        </w:rPr>
        <w:t xml:space="preserve"> </w:t>
      </w:r>
      <w:r w:rsidRPr="004E4037">
        <w:rPr>
          <w:rFonts w:ascii="Times New Roman" w:hAnsi="Times New Roman" w:hint="eastAsia"/>
          <w:sz w:val="24"/>
          <w:szCs w:val="24"/>
        </w:rPr>
        <w:t>творческого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w:t>
      </w:r>
      <w:r w:rsidRPr="004E4037">
        <w:rPr>
          <w:rFonts w:ascii="Times New Roman" w:hAnsi="Times New Roman"/>
          <w:sz w:val="24"/>
          <w:szCs w:val="24"/>
        </w:rPr>
        <w:t>-</w:t>
      </w:r>
      <w:r w:rsidRPr="004E4037">
        <w:rPr>
          <w:rFonts w:ascii="Times New Roman" w:hAnsi="Times New Roman" w:hint="eastAsia"/>
          <w:sz w:val="24"/>
          <w:szCs w:val="24"/>
        </w:rPr>
        <w:t>оздоровительных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ABCE48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регулятивных</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действий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целенаправленной</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том</w:t>
      </w:r>
      <w:r w:rsidRPr="004E4037">
        <w:rPr>
          <w:rFonts w:ascii="Times New Roman" w:hAnsi="Times New Roman"/>
          <w:sz w:val="24"/>
          <w:szCs w:val="24"/>
        </w:rPr>
        <w:t xml:space="preserve"> </w:t>
      </w:r>
      <w:r w:rsidRPr="004E4037">
        <w:rPr>
          <w:rFonts w:ascii="Times New Roman" w:hAnsi="Times New Roman" w:hint="eastAsia"/>
          <w:sz w:val="24"/>
          <w:szCs w:val="24"/>
        </w:rPr>
        <w:t>числе</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7B98EE8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3503B42B"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построению</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индивидуальной</w:t>
      </w:r>
      <w:r w:rsidRPr="004E4037">
        <w:rPr>
          <w:rFonts w:ascii="Times New Roman" w:hAnsi="Times New Roman"/>
          <w:sz w:val="24"/>
          <w:szCs w:val="24"/>
        </w:rPr>
        <w:t xml:space="preserve"> </w:t>
      </w:r>
      <w:r w:rsidRPr="004E4037">
        <w:rPr>
          <w:rFonts w:ascii="Times New Roman" w:hAnsi="Times New Roman" w:hint="eastAsia"/>
          <w:sz w:val="24"/>
          <w:szCs w:val="24"/>
        </w:rPr>
        <w:t>образовательной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траектории</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6A23AAA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отражающих</w:t>
      </w:r>
      <w:r w:rsidRPr="004E4037">
        <w:rPr>
          <w:rFonts w:ascii="Times New Roman" w:hAnsi="Times New Roman"/>
          <w:sz w:val="24"/>
          <w:szCs w:val="24"/>
        </w:rPr>
        <w:t xml:space="preserve"> </w:t>
      </w:r>
      <w:r w:rsidRPr="004E4037">
        <w:rPr>
          <w:rFonts w:ascii="Times New Roman" w:hAnsi="Times New Roman" w:hint="eastAsia"/>
          <w:sz w:val="24"/>
          <w:szCs w:val="24"/>
        </w:rPr>
        <w:t>личностные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гражданские</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w:t>
      </w:r>
    </w:p>
    <w:p w14:paraId="75571BD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со</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продуктивно</w:t>
      </w:r>
    </w:p>
    <w:p w14:paraId="29D2F586"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общаться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взаимодействовать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учитывать</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других</w:t>
      </w:r>
      <w:r w:rsidRPr="004E4037">
        <w:rPr>
          <w:rFonts w:ascii="Times New Roman" w:hAnsi="Times New Roman"/>
          <w:sz w:val="24"/>
          <w:szCs w:val="24"/>
        </w:rPr>
        <w:t xml:space="preserve"> </w:t>
      </w:r>
      <w:r w:rsidRPr="004E4037">
        <w:rPr>
          <w:rFonts w:ascii="Times New Roman" w:hAnsi="Times New Roman" w:hint="eastAsia"/>
          <w:sz w:val="24"/>
          <w:szCs w:val="24"/>
        </w:rPr>
        <w:t>участников</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эффективно</w:t>
      </w:r>
      <w:r w:rsidRPr="004E4037">
        <w:rPr>
          <w:rFonts w:ascii="Times New Roman" w:hAnsi="Times New Roman"/>
          <w:sz w:val="24"/>
          <w:szCs w:val="24"/>
        </w:rPr>
        <w:t xml:space="preserve"> </w:t>
      </w:r>
      <w:r w:rsidRPr="004E4037">
        <w:rPr>
          <w:rFonts w:ascii="Times New Roman" w:hAnsi="Times New Roman" w:hint="eastAsia"/>
          <w:sz w:val="24"/>
          <w:szCs w:val="24"/>
        </w:rPr>
        <w:t>разрешать</w:t>
      </w:r>
      <w:r w:rsidRPr="004E4037">
        <w:rPr>
          <w:rFonts w:ascii="Times New Roman" w:hAnsi="Times New Roman"/>
          <w:sz w:val="24"/>
          <w:szCs w:val="24"/>
        </w:rPr>
        <w:t xml:space="preserve"> </w:t>
      </w:r>
      <w:r w:rsidRPr="004E4037">
        <w:rPr>
          <w:rFonts w:ascii="Times New Roman" w:hAnsi="Times New Roman" w:hint="eastAsia"/>
          <w:sz w:val="24"/>
          <w:szCs w:val="24"/>
        </w:rPr>
        <w:t>конфликты</w:t>
      </w:r>
      <w:r w:rsidRPr="004E4037">
        <w:rPr>
          <w:rFonts w:ascii="Times New Roman" w:hAnsi="Times New Roman"/>
          <w:sz w:val="24"/>
          <w:szCs w:val="24"/>
        </w:rPr>
        <w:t>;</w:t>
      </w:r>
    </w:p>
    <w:p w14:paraId="1D21CC0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принятие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реализация</w:t>
      </w:r>
      <w:r w:rsidRPr="004E4037">
        <w:rPr>
          <w:rFonts w:ascii="Times New Roman" w:hAnsi="Times New Roman"/>
          <w:sz w:val="24"/>
          <w:szCs w:val="24"/>
        </w:rPr>
        <w:t xml:space="preserve"> </w:t>
      </w:r>
      <w:r w:rsidRPr="004E4037">
        <w:rPr>
          <w:rFonts w:ascii="Times New Roman" w:hAnsi="Times New Roman" w:hint="eastAsia"/>
          <w:sz w:val="24"/>
          <w:szCs w:val="24"/>
        </w:rPr>
        <w:t>ценностей</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потребности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физическом</w:t>
      </w:r>
      <w:r w:rsidRPr="004E4037">
        <w:rPr>
          <w:rFonts w:ascii="Times New Roman" w:hAnsi="Times New Roman"/>
          <w:sz w:val="24"/>
          <w:szCs w:val="24"/>
        </w:rPr>
        <w:t xml:space="preserve"> </w:t>
      </w:r>
      <w:r w:rsidRPr="004E4037">
        <w:rPr>
          <w:rFonts w:ascii="Times New Roman" w:hAnsi="Times New Roman" w:hint="eastAsia"/>
          <w:sz w:val="24"/>
          <w:szCs w:val="24"/>
        </w:rPr>
        <w:t>самосовершенствовании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349C104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оказывать</w:t>
      </w:r>
      <w:r w:rsidRPr="004E4037">
        <w:rPr>
          <w:rFonts w:ascii="Times New Roman" w:hAnsi="Times New Roman"/>
          <w:sz w:val="24"/>
          <w:szCs w:val="24"/>
        </w:rPr>
        <w:t xml:space="preserve"> </w:t>
      </w:r>
      <w:r w:rsidRPr="004E4037">
        <w:rPr>
          <w:rFonts w:ascii="Times New Roman" w:hAnsi="Times New Roman" w:hint="eastAsia"/>
          <w:sz w:val="24"/>
          <w:szCs w:val="24"/>
        </w:rPr>
        <w:t>первую</w:t>
      </w:r>
      <w:r w:rsidRPr="004E4037">
        <w:rPr>
          <w:rFonts w:ascii="Times New Roman" w:hAnsi="Times New Roman"/>
          <w:sz w:val="24"/>
          <w:szCs w:val="24"/>
        </w:rPr>
        <w:t xml:space="preserve"> </w:t>
      </w:r>
      <w:r w:rsidRPr="004E4037">
        <w:rPr>
          <w:rFonts w:ascii="Times New Roman" w:hAnsi="Times New Roman" w:hint="eastAsia"/>
          <w:sz w:val="24"/>
          <w:szCs w:val="24"/>
        </w:rPr>
        <w:t>помощь</w:t>
      </w:r>
      <w:r w:rsidRPr="004E4037">
        <w:rPr>
          <w:rFonts w:ascii="Times New Roman" w:hAnsi="Times New Roman"/>
          <w:sz w:val="24"/>
          <w:szCs w:val="24"/>
        </w:rPr>
        <w:t xml:space="preserve"> </w:t>
      </w:r>
      <w:r w:rsidRPr="004E4037">
        <w:rPr>
          <w:rFonts w:ascii="Times New Roman" w:hAnsi="Times New Roman" w:hint="eastAsia"/>
          <w:sz w:val="24"/>
          <w:szCs w:val="24"/>
        </w:rPr>
        <w:t>при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6229BD2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патриотизм</w:t>
      </w:r>
      <w:r w:rsidRPr="004E4037">
        <w:rPr>
          <w:rFonts w:ascii="Times New Roman" w:hAnsi="Times New Roman"/>
          <w:sz w:val="24"/>
          <w:szCs w:val="24"/>
        </w:rPr>
        <w:t xml:space="preserve">, </w:t>
      </w:r>
      <w:r w:rsidRPr="004E4037">
        <w:rPr>
          <w:rFonts w:ascii="Times New Roman" w:hAnsi="Times New Roman" w:hint="eastAsia"/>
          <w:sz w:val="24"/>
          <w:szCs w:val="24"/>
        </w:rPr>
        <w:t>уважение</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своему</w:t>
      </w:r>
      <w:r w:rsidRPr="004E4037">
        <w:rPr>
          <w:rFonts w:ascii="Times New Roman" w:hAnsi="Times New Roman"/>
          <w:sz w:val="24"/>
          <w:szCs w:val="24"/>
        </w:rPr>
        <w:t xml:space="preserve"> </w:t>
      </w:r>
      <w:r w:rsidRPr="004E4037">
        <w:rPr>
          <w:rFonts w:ascii="Times New Roman" w:hAnsi="Times New Roman" w:hint="eastAsia"/>
          <w:sz w:val="24"/>
          <w:szCs w:val="24"/>
        </w:rPr>
        <w:t>народу</w:t>
      </w:r>
      <w:r w:rsidRPr="004E4037">
        <w:rPr>
          <w:rFonts w:ascii="Times New Roman" w:hAnsi="Times New Roman"/>
          <w:sz w:val="24"/>
          <w:szCs w:val="24"/>
        </w:rPr>
        <w:t xml:space="preserve">, </w:t>
      </w:r>
      <w:r w:rsidRPr="004E4037">
        <w:rPr>
          <w:rFonts w:ascii="Times New Roman" w:hAnsi="Times New Roman" w:hint="eastAsia"/>
          <w:sz w:val="24"/>
          <w:szCs w:val="24"/>
        </w:rPr>
        <w:t>чувство</w:t>
      </w:r>
      <w:r w:rsidRPr="004E4037">
        <w:rPr>
          <w:rFonts w:ascii="Times New Roman" w:hAnsi="Times New Roman"/>
          <w:sz w:val="24"/>
          <w:szCs w:val="24"/>
        </w:rPr>
        <w:t xml:space="preserve"> </w:t>
      </w:r>
      <w:r w:rsidRPr="004E4037">
        <w:rPr>
          <w:rFonts w:ascii="Times New Roman" w:hAnsi="Times New Roman" w:hint="eastAsia"/>
          <w:sz w:val="24"/>
          <w:szCs w:val="24"/>
        </w:rPr>
        <w:t>ответственности</w:t>
      </w:r>
      <w:r w:rsidRPr="004E4037">
        <w:rPr>
          <w:rFonts w:ascii="Times New Roman" w:hAnsi="Times New Roman"/>
          <w:sz w:val="24"/>
          <w:szCs w:val="24"/>
        </w:rPr>
        <w:t xml:space="preserve"> </w:t>
      </w:r>
      <w:r w:rsidRPr="004E4037">
        <w:rPr>
          <w:rFonts w:ascii="Times New Roman" w:hAnsi="Times New Roman" w:hint="eastAsia"/>
          <w:sz w:val="24"/>
          <w:szCs w:val="24"/>
        </w:rPr>
        <w:t>перед</w:t>
      </w:r>
      <w:r w:rsidRPr="004E4037">
        <w:rPr>
          <w:rFonts w:ascii="Times New Roman" w:hAnsi="Times New Roman"/>
          <w:sz w:val="24"/>
          <w:szCs w:val="24"/>
        </w:rPr>
        <w:t xml:space="preserve"> </w:t>
      </w:r>
      <w:r w:rsidRPr="004E4037">
        <w:rPr>
          <w:rFonts w:ascii="Times New Roman" w:hAnsi="Times New Roman" w:hint="eastAsia"/>
          <w:sz w:val="24"/>
          <w:szCs w:val="24"/>
        </w:rPr>
        <w:t>Родиной</w:t>
      </w:r>
      <w:r w:rsidRPr="004E4037">
        <w:rPr>
          <w:rFonts w:ascii="Times New Roman" w:hAnsi="Times New Roman"/>
          <w:sz w:val="24"/>
          <w:szCs w:val="24"/>
        </w:rPr>
        <w:t>;</w:t>
      </w:r>
    </w:p>
    <w:p w14:paraId="7649511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служению</w:t>
      </w:r>
      <w:r w:rsidRPr="004E4037">
        <w:rPr>
          <w:rFonts w:ascii="Times New Roman" w:hAnsi="Times New Roman"/>
          <w:sz w:val="24"/>
          <w:szCs w:val="24"/>
        </w:rPr>
        <w:t xml:space="preserve"> </w:t>
      </w:r>
      <w:r w:rsidRPr="004E4037">
        <w:rPr>
          <w:rFonts w:ascii="Times New Roman" w:hAnsi="Times New Roman" w:hint="eastAsia"/>
          <w:sz w:val="24"/>
          <w:szCs w:val="24"/>
        </w:rPr>
        <w:t>Отечеству</w:t>
      </w:r>
      <w:r w:rsidRPr="004E4037">
        <w:rPr>
          <w:rFonts w:ascii="Times New Roman" w:hAnsi="Times New Roman"/>
          <w:sz w:val="24"/>
          <w:szCs w:val="24"/>
        </w:rPr>
        <w:t xml:space="preserve">, </w:t>
      </w:r>
      <w:r w:rsidRPr="004E4037">
        <w:rPr>
          <w:rFonts w:ascii="Times New Roman" w:hAnsi="Times New Roman" w:hint="eastAsia"/>
          <w:sz w:val="24"/>
          <w:szCs w:val="24"/>
        </w:rPr>
        <w:t>его</w:t>
      </w:r>
      <w:r w:rsidRPr="004E4037">
        <w:rPr>
          <w:rFonts w:ascii="Times New Roman" w:hAnsi="Times New Roman"/>
          <w:sz w:val="24"/>
          <w:szCs w:val="24"/>
        </w:rPr>
        <w:t xml:space="preserve"> </w:t>
      </w:r>
      <w:r w:rsidRPr="004E4037">
        <w:rPr>
          <w:rFonts w:ascii="Times New Roman" w:hAnsi="Times New Roman" w:hint="eastAsia"/>
          <w:sz w:val="24"/>
          <w:szCs w:val="24"/>
        </w:rPr>
        <w:t>защите</w:t>
      </w:r>
      <w:r w:rsidRPr="004E4037">
        <w:rPr>
          <w:rFonts w:ascii="Times New Roman" w:hAnsi="Times New Roman"/>
          <w:sz w:val="24"/>
          <w:szCs w:val="24"/>
        </w:rPr>
        <w:t>;</w:t>
      </w:r>
    </w:p>
    <w:p w14:paraId="75B8985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метапредметных:</w:t>
      </w:r>
    </w:p>
    <w:p w14:paraId="45BA7D8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межпредметные</w:t>
      </w:r>
      <w:r w:rsidRPr="004E4037">
        <w:rPr>
          <w:rFonts w:ascii="Times New Roman" w:hAnsi="Times New Roman"/>
          <w:sz w:val="24"/>
          <w:szCs w:val="24"/>
        </w:rPr>
        <w:t xml:space="preserve"> </w:t>
      </w:r>
      <w:r w:rsidRPr="004E4037">
        <w:rPr>
          <w:rFonts w:ascii="Times New Roman" w:hAnsi="Times New Roman" w:hint="eastAsia"/>
          <w:sz w:val="24"/>
          <w:szCs w:val="24"/>
        </w:rPr>
        <w:t>понятия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универсальные</w:t>
      </w:r>
      <w:r w:rsidRPr="004E4037">
        <w:rPr>
          <w:rFonts w:ascii="Times New Roman" w:hAnsi="Times New Roman"/>
          <w:sz w:val="24"/>
          <w:szCs w:val="24"/>
        </w:rPr>
        <w:t xml:space="preserve"> </w:t>
      </w:r>
      <w:r w:rsidRPr="004E4037">
        <w:rPr>
          <w:rFonts w:ascii="Times New Roman" w:hAnsi="Times New Roman" w:hint="eastAsia"/>
          <w:sz w:val="24"/>
          <w:szCs w:val="24"/>
        </w:rPr>
        <w:t>учебные</w:t>
      </w:r>
      <w:r w:rsidRPr="004E4037">
        <w:rPr>
          <w:rFonts w:ascii="Times New Roman" w:hAnsi="Times New Roman"/>
          <w:sz w:val="24"/>
          <w:szCs w:val="24"/>
        </w:rPr>
        <w:t xml:space="preserve"> </w:t>
      </w:r>
      <w:r w:rsidRPr="004E4037">
        <w:rPr>
          <w:rFonts w:ascii="Times New Roman" w:hAnsi="Times New Roman" w:hint="eastAsia"/>
          <w:sz w:val="24"/>
          <w:szCs w:val="24"/>
        </w:rPr>
        <w:t>действия</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регулятивные</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познавательные</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коммуникативные</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1E6F92F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учебного</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преподавателями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использованием</w:t>
      </w:r>
      <w:r w:rsidRPr="004E4037">
        <w:rPr>
          <w:rFonts w:ascii="Times New Roman" w:hAnsi="Times New Roman"/>
          <w:sz w:val="24"/>
          <w:szCs w:val="24"/>
        </w:rPr>
        <w:t xml:space="preserve"> </w:t>
      </w:r>
      <w:r w:rsidRPr="004E4037">
        <w:rPr>
          <w:rFonts w:ascii="Times New Roman" w:hAnsi="Times New Roman" w:hint="eastAsia"/>
          <w:sz w:val="24"/>
          <w:szCs w:val="24"/>
        </w:rPr>
        <w:t>специальных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965FA8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освоение</w:t>
      </w:r>
      <w:r w:rsidRPr="004E4037">
        <w:rPr>
          <w:rFonts w:ascii="Times New Roman" w:hAnsi="Times New Roman"/>
          <w:sz w:val="24"/>
          <w:szCs w:val="24"/>
        </w:rPr>
        <w:t xml:space="preserve"> </w:t>
      </w:r>
      <w:r w:rsidRPr="004E4037">
        <w:rPr>
          <w:rFonts w:ascii="Times New Roman" w:hAnsi="Times New Roman" w:hint="eastAsia"/>
          <w:sz w:val="24"/>
          <w:szCs w:val="24"/>
        </w:rPr>
        <w:t>знаний</w:t>
      </w:r>
      <w:r w:rsidRPr="004E4037">
        <w:rPr>
          <w:rFonts w:ascii="Times New Roman" w:hAnsi="Times New Roman"/>
          <w:sz w:val="24"/>
          <w:szCs w:val="24"/>
        </w:rPr>
        <w:t xml:space="preserve">, </w:t>
      </w:r>
      <w:r w:rsidRPr="004E4037">
        <w:rPr>
          <w:rFonts w:ascii="Times New Roman" w:hAnsi="Times New Roman" w:hint="eastAsia"/>
          <w:sz w:val="24"/>
          <w:szCs w:val="24"/>
        </w:rPr>
        <w:t>полученных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теоретических</w:t>
      </w:r>
      <w:r w:rsidRPr="004E4037">
        <w:rPr>
          <w:rFonts w:ascii="Times New Roman" w:hAnsi="Times New Roman"/>
          <w:sz w:val="24"/>
          <w:szCs w:val="24"/>
        </w:rPr>
        <w:t xml:space="preserve">, </w:t>
      </w:r>
      <w:r w:rsidRPr="004E4037">
        <w:rPr>
          <w:rFonts w:ascii="Times New Roman" w:hAnsi="Times New Roman" w:hint="eastAsia"/>
          <w:sz w:val="24"/>
          <w:szCs w:val="24"/>
        </w:rPr>
        <w:t>учебно</w:t>
      </w:r>
      <w:r w:rsidRPr="004E4037">
        <w:rPr>
          <w:rFonts w:ascii="Times New Roman" w:hAnsi="Times New Roman"/>
          <w:sz w:val="24"/>
          <w:szCs w:val="24"/>
        </w:rPr>
        <w:t>-</w:t>
      </w:r>
      <w:r w:rsidRPr="004E4037">
        <w:rPr>
          <w:rFonts w:ascii="Times New Roman" w:hAnsi="Times New Roman" w:hint="eastAsia"/>
          <w:sz w:val="24"/>
          <w:szCs w:val="24"/>
        </w:rPr>
        <w:t>методических</w:t>
      </w:r>
    </w:p>
    <w:p w14:paraId="1848DCF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практических</w:t>
      </w:r>
      <w:r w:rsidRPr="004E4037">
        <w:rPr>
          <w:rFonts w:ascii="Times New Roman" w:hAnsi="Times New Roman"/>
          <w:sz w:val="24"/>
          <w:szCs w:val="24"/>
        </w:rPr>
        <w:t xml:space="preserve"> </w:t>
      </w:r>
      <w:r w:rsidRPr="004E4037">
        <w:rPr>
          <w:rFonts w:ascii="Times New Roman" w:hAnsi="Times New Roman" w:hint="eastAsia"/>
          <w:sz w:val="24"/>
          <w:szCs w:val="24"/>
        </w:rPr>
        <w:t>занятий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области</w:t>
      </w:r>
      <w:r w:rsidRPr="004E4037">
        <w:rPr>
          <w:rFonts w:ascii="Times New Roman" w:hAnsi="Times New Roman"/>
          <w:sz w:val="24"/>
          <w:szCs w:val="24"/>
        </w:rPr>
        <w:t xml:space="preserve"> </w:t>
      </w:r>
      <w:r w:rsidRPr="004E4037">
        <w:rPr>
          <w:rFonts w:ascii="Times New Roman" w:hAnsi="Times New Roman" w:hint="eastAsia"/>
          <w:sz w:val="24"/>
          <w:szCs w:val="24"/>
        </w:rPr>
        <w:t>анатомии</w:t>
      </w:r>
      <w:r w:rsidRPr="004E4037">
        <w:rPr>
          <w:rFonts w:ascii="Times New Roman" w:hAnsi="Times New Roman"/>
          <w:sz w:val="24"/>
          <w:szCs w:val="24"/>
        </w:rPr>
        <w:t xml:space="preserve">, </w:t>
      </w:r>
      <w:r w:rsidRPr="004E4037">
        <w:rPr>
          <w:rFonts w:ascii="Times New Roman" w:hAnsi="Times New Roman" w:hint="eastAsia"/>
          <w:sz w:val="24"/>
          <w:szCs w:val="24"/>
        </w:rPr>
        <w:t>физиологии</w:t>
      </w:r>
      <w:r w:rsidRPr="004E4037">
        <w:rPr>
          <w:rFonts w:ascii="Times New Roman" w:hAnsi="Times New Roman"/>
          <w:sz w:val="24"/>
          <w:szCs w:val="24"/>
        </w:rPr>
        <w:t xml:space="preserve">, </w:t>
      </w:r>
      <w:r w:rsidRPr="004E4037">
        <w:rPr>
          <w:rFonts w:ascii="Times New Roman" w:hAnsi="Times New Roman" w:hint="eastAsia"/>
          <w:sz w:val="24"/>
          <w:szCs w:val="24"/>
        </w:rPr>
        <w:t>психологии</w:t>
      </w:r>
      <w:r w:rsidRPr="004E4037">
        <w:rPr>
          <w:rFonts w:ascii="Times New Roman" w:hAnsi="Times New Roman"/>
          <w:sz w:val="24"/>
          <w:szCs w:val="24"/>
        </w:rPr>
        <w:t xml:space="preserve"> (</w:t>
      </w:r>
      <w:r w:rsidRPr="004E4037">
        <w:rPr>
          <w:rFonts w:ascii="Times New Roman" w:hAnsi="Times New Roman" w:hint="eastAsia"/>
          <w:sz w:val="24"/>
          <w:szCs w:val="24"/>
        </w:rPr>
        <w:t>возрастной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экологии</w:t>
      </w:r>
      <w:r w:rsidRPr="004E4037">
        <w:rPr>
          <w:rFonts w:ascii="Times New Roman" w:hAnsi="Times New Roman"/>
          <w:sz w:val="24"/>
          <w:szCs w:val="24"/>
        </w:rPr>
        <w:t xml:space="preserve">, </w:t>
      </w:r>
      <w:r w:rsidRPr="004E4037">
        <w:rPr>
          <w:rFonts w:ascii="Times New Roman" w:hAnsi="Times New Roman" w:hint="eastAsia"/>
          <w:sz w:val="24"/>
          <w:szCs w:val="24"/>
        </w:rPr>
        <w:t>ОБЖ</w:t>
      </w:r>
      <w:r w:rsidRPr="004E4037">
        <w:rPr>
          <w:rFonts w:ascii="Times New Roman" w:hAnsi="Times New Roman"/>
          <w:sz w:val="24"/>
          <w:szCs w:val="24"/>
        </w:rPr>
        <w:t>;</w:t>
      </w:r>
    </w:p>
    <w:p w14:paraId="3E52CED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самостоятельной</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w:t>
      </w:r>
      <w:r w:rsidRPr="004E4037">
        <w:rPr>
          <w:rFonts w:ascii="Times New Roman" w:hAnsi="Times New Roman"/>
          <w:sz w:val="24"/>
          <w:szCs w:val="24"/>
        </w:rPr>
        <w:t>-</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включая</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ориентироваться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источниках</w:t>
      </w:r>
      <w:r w:rsidRPr="004E4037">
        <w:rPr>
          <w:rFonts w:ascii="Times New Roman" w:hAnsi="Times New Roman"/>
          <w:sz w:val="24"/>
          <w:szCs w:val="24"/>
        </w:rPr>
        <w:t xml:space="preserve"> </w:t>
      </w:r>
      <w:r w:rsidRPr="004E4037">
        <w:rPr>
          <w:rFonts w:ascii="Times New Roman" w:hAnsi="Times New Roman" w:hint="eastAsia"/>
          <w:sz w:val="24"/>
          <w:szCs w:val="24"/>
        </w:rPr>
        <w:t>информации</w:t>
      </w:r>
      <w:r w:rsidRPr="004E4037">
        <w:rPr>
          <w:rFonts w:ascii="Times New Roman" w:hAnsi="Times New Roman"/>
          <w:sz w:val="24"/>
          <w:szCs w:val="24"/>
        </w:rPr>
        <w:t xml:space="preserve">, </w:t>
      </w:r>
      <w:r w:rsidRPr="004E4037">
        <w:rPr>
          <w:rFonts w:ascii="Times New Roman" w:hAnsi="Times New Roman" w:hint="eastAsia"/>
          <w:sz w:val="24"/>
          <w:szCs w:val="24"/>
        </w:rPr>
        <w:t>критически</w:t>
      </w:r>
      <w:r w:rsidRPr="004E4037">
        <w:rPr>
          <w:rFonts w:ascii="Times New Roman" w:hAnsi="Times New Roman"/>
          <w:sz w:val="24"/>
          <w:szCs w:val="24"/>
        </w:rPr>
        <w:t xml:space="preserve"> </w:t>
      </w:r>
      <w:r w:rsidRPr="004E4037">
        <w:rPr>
          <w:rFonts w:ascii="Times New Roman" w:hAnsi="Times New Roman" w:hint="eastAsia"/>
          <w:sz w:val="24"/>
          <w:szCs w:val="24"/>
        </w:rPr>
        <w:t>оценивать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интерпретировать</w:t>
      </w:r>
      <w:r w:rsidRPr="004E4037">
        <w:rPr>
          <w:rFonts w:ascii="Times New Roman" w:hAnsi="Times New Roman"/>
          <w:sz w:val="24"/>
          <w:szCs w:val="24"/>
        </w:rPr>
        <w:t xml:space="preserve"> </w:t>
      </w:r>
      <w:r w:rsidRPr="004E4037">
        <w:rPr>
          <w:rFonts w:ascii="Times New Roman" w:hAnsi="Times New Roman" w:hint="eastAsia"/>
          <w:sz w:val="24"/>
          <w:szCs w:val="24"/>
        </w:rPr>
        <w:t>информацию</w:t>
      </w:r>
      <w:r w:rsidRPr="004E4037">
        <w:rPr>
          <w:rFonts w:ascii="Times New Roman" w:hAnsi="Times New Roman"/>
          <w:sz w:val="24"/>
          <w:szCs w:val="24"/>
        </w:rPr>
        <w:t xml:space="preserve"> </w:t>
      </w:r>
      <w:r w:rsidRPr="004E4037">
        <w:rPr>
          <w:rFonts w:ascii="Times New Roman" w:hAnsi="Times New Roman" w:hint="eastAsia"/>
          <w:sz w:val="24"/>
          <w:szCs w:val="24"/>
        </w:rPr>
        <w:t>по</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культуре</w:t>
      </w:r>
      <w:r w:rsidRPr="004E4037">
        <w:rPr>
          <w:rFonts w:ascii="Times New Roman" w:hAnsi="Times New Roman"/>
          <w:sz w:val="24"/>
          <w:szCs w:val="24"/>
        </w:rPr>
        <w:t xml:space="preserve">, </w:t>
      </w:r>
      <w:r w:rsidRPr="004E4037">
        <w:rPr>
          <w:rFonts w:ascii="Times New Roman" w:hAnsi="Times New Roman" w:hint="eastAsia"/>
          <w:sz w:val="24"/>
          <w:szCs w:val="24"/>
        </w:rPr>
        <w:t>получаемую</w:t>
      </w:r>
      <w:r w:rsidRPr="004E4037">
        <w:rPr>
          <w:rFonts w:ascii="Times New Roman" w:hAnsi="Times New Roman"/>
          <w:sz w:val="24"/>
          <w:szCs w:val="24"/>
        </w:rPr>
        <w:t xml:space="preserve"> </w:t>
      </w:r>
      <w:r w:rsidRPr="004E4037">
        <w:rPr>
          <w:rFonts w:ascii="Times New Roman" w:hAnsi="Times New Roman" w:hint="eastAsia"/>
          <w:sz w:val="24"/>
          <w:szCs w:val="24"/>
        </w:rPr>
        <w:t>из</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источников</w:t>
      </w:r>
      <w:r w:rsidRPr="004E4037">
        <w:rPr>
          <w:rFonts w:ascii="Times New Roman" w:hAnsi="Times New Roman"/>
          <w:sz w:val="24"/>
          <w:szCs w:val="24"/>
        </w:rPr>
        <w:t>;</w:t>
      </w:r>
    </w:p>
    <w:p w14:paraId="09D614C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участия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видах</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моделирующих</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профессиональную</w:t>
      </w:r>
      <w:r w:rsidRPr="004E4037">
        <w:rPr>
          <w:rFonts w:ascii="Times New Roman" w:hAnsi="Times New Roman"/>
          <w:sz w:val="24"/>
          <w:szCs w:val="24"/>
        </w:rPr>
        <w:t xml:space="preserve"> </w:t>
      </w:r>
      <w:r w:rsidRPr="004E4037">
        <w:rPr>
          <w:rFonts w:ascii="Times New Roman" w:hAnsi="Times New Roman" w:hint="eastAsia"/>
          <w:sz w:val="24"/>
          <w:szCs w:val="24"/>
        </w:rPr>
        <w:t>подготовку</w:t>
      </w:r>
      <w:r w:rsidRPr="004E4037">
        <w:rPr>
          <w:rFonts w:ascii="Times New Roman" w:hAnsi="Times New Roman"/>
          <w:sz w:val="24"/>
          <w:szCs w:val="24"/>
        </w:rPr>
        <w:t>;</w:t>
      </w:r>
    </w:p>
    <w:p w14:paraId="74E6F33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средства</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коммуникационных</w:t>
      </w:r>
      <w:r w:rsidRPr="004E4037">
        <w:rPr>
          <w:rFonts w:ascii="Times New Roman" w:hAnsi="Times New Roman"/>
          <w:sz w:val="24"/>
          <w:szCs w:val="24"/>
        </w:rPr>
        <w:t xml:space="preserve"> </w:t>
      </w:r>
      <w:r w:rsidRPr="004E4037">
        <w:rPr>
          <w:rFonts w:ascii="Times New Roman" w:hAnsi="Times New Roman" w:hint="eastAsia"/>
          <w:sz w:val="24"/>
          <w:szCs w:val="24"/>
        </w:rPr>
        <w:t>технологий</w:t>
      </w:r>
      <w:r w:rsidRPr="004E4037">
        <w:rPr>
          <w:rFonts w:ascii="Times New Roman" w:hAnsi="Times New Roman"/>
          <w:sz w:val="24"/>
          <w:szCs w:val="24"/>
        </w:rPr>
        <w:t xml:space="preserve"> (</w:t>
      </w:r>
      <w:r w:rsidRPr="004E4037">
        <w:rPr>
          <w:rFonts w:ascii="Times New Roman" w:hAnsi="Times New Roman" w:hint="eastAsia"/>
          <w:sz w:val="24"/>
          <w:szCs w:val="24"/>
        </w:rPr>
        <w:t>далее</w:t>
      </w:r>
      <w:r w:rsidRPr="004E4037">
        <w:rPr>
          <w:rFonts w:ascii="Times New Roman" w:hAnsi="Times New Roman"/>
          <w:sz w:val="24"/>
          <w:szCs w:val="24"/>
        </w:rPr>
        <w:t xml:space="preserve"> </w:t>
      </w: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ИКТ</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решении</w:t>
      </w:r>
      <w:r w:rsidRPr="004E4037">
        <w:rPr>
          <w:rFonts w:ascii="Times New Roman" w:hAnsi="Times New Roman"/>
          <w:sz w:val="24"/>
          <w:szCs w:val="24"/>
        </w:rPr>
        <w:t xml:space="preserve"> </w:t>
      </w:r>
      <w:r w:rsidRPr="004E4037">
        <w:rPr>
          <w:rFonts w:ascii="Times New Roman" w:hAnsi="Times New Roman" w:hint="eastAsia"/>
          <w:sz w:val="24"/>
          <w:szCs w:val="24"/>
        </w:rPr>
        <w:t>когнитивных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организационных</w:t>
      </w:r>
      <w:r w:rsidRPr="004E4037">
        <w:rPr>
          <w:rFonts w:ascii="Times New Roman" w:hAnsi="Times New Roman"/>
          <w:sz w:val="24"/>
          <w:szCs w:val="24"/>
        </w:rPr>
        <w:t xml:space="preserve"> </w:t>
      </w:r>
      <w:r w:rsidRPr="004E4037">
        <w:rPr>
          <w:rFonts w:ascii="Times New Roman" w:hAnsi="Times New Roman" w:hint="eastAsia"/>
          <w:sz w:val="24"/>
          <w:szCs w:val="24"/>
        </w:rPr>
        <w:t>задач</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соблюдением</w:t>
      </w:r>
      <w:r w:rsidRPr="004E4037">
        <w:rPr>
          <w:rFonts w:ascii="Times New Roman" w:hAnsi="Times New Roman"/>
          <w:sz w:val="24"/>
          <w:szCs w:val="24"/>
        </w:rPr>
        <w:t xml:space="preserve"> </w:t>
      </w:r>
      <w:r w:rsidRPr="004E4037">
        <w:rPr>
          <w:rFonts w:ascii="Times New Roman" w:hAnsi="Times New Roman" w:hint="eastAsia"/>
          <w:sz w:val="24"/>
          <w:szCs w:val="24"/>
        </w:rPr>
        <w:t>требований</w:t>
      </w:r>
      <w:r w:rsidRPr="004E4037">
        <w:rPr>
          <w:rFonts w:ascii="Times New Roman" w:hAnsi="Times New Roman"/>
          <w:sz w:val="24"/>
          <w:szCs w:val="24"/>
        </w:rPr>
        <w:t xml:space="preserve"> </w:t>
      </w:r>
      <w:r w:rsidRPr="004E4037">
        <w:rPr>
          <w:rFonts w:ascii="Times New Roman" w:hAnsi="Times New Roman" w:hint="eastAsia"/>
          <w:sz w:val="24"/>
          <w:szCs w:val="24"/>
        </w:rPr>
        <w:t>эргономики</w:t>
      </w:r>
      <w:r w:rsidRPr="004E4037">
        <w:rPr>
          <w:rFonts w:ascii="Times New Roman" w:hAnsi="Times New Roman"/>
          <w:sz w:val="24"/>
          <w:szCs w:val="24"/>
        </w:rPr>
        <w:t xml:space="preserve">, </w:t>
      </w:r>
      <w:r w:rsidRPr="004E4037">
        <w:rPr>
          <w:rFonts w:ascii="Times New Roman" w:hAnsi="Times New Roman" w:hint="eastAsia"/>
          <w:sz w:val="24"/>
          <w:szCs w:val="24"/>
        </w:rPr>
        <w:t>техники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 xml:space="preserve">, </w:t>
      </w:r>
      <w:r w:rsidRPr="004E4037">
        <w:rPr>
          <w:rFonts w:ascii="Times New Roman" w:hAnsi="Times New Roman" w:hint="eastAsia"/>
          <w:sz w:val="24"/>
          <w:szCs w:val="24"/>
        </w:rPr>
        <w:t>гигиены</w:t>
      </w:r>
      <w:r w:rsidRPr="004E4037">
        <w:rPr>
          <w:rFonts w:ascii="Times New Roman" w:hAnsi="Times New Roman"/>
          <w:sz w:val="24"/>
          <w:szCs w:val="24"/>
        </w:rPr>
        <w:t xml:space="preserve">, </w:t>
      </w:r>
      <w:r w:rsidRPr="004E4037">
        <w:rPr>
          <w:rFonts w:ascii="Times New Roman" w:hAnsi="Times New Roman" w:hint="eastAsia"/>
          <w:sz w:val="24"/>
          <w:szCs w:val="24"/>
        </w:rPr>
        <w:t>норм</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информационной</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w:t>
      </w:r>
    </w:p>
    <w:p w14:paraId="5B0EAE7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предметных:</w:t>
      </w:r>
    </w:p>
    <w:p w14:paraId="5D492CA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разнообразные</w:t>
      </w:r>
      <w:r w:rsidRPr="004E4037">
        <w:rPr>
          <w:rFonts w:ascii="Times New Roman" w:hAnsi="Times New Roman"/>
          <w:sz w:val="24"/>
          <w:szCs w:val="24"/>
        </w:rPr>
        <w:t xml:space="preserve"> </w:t>
      </w:r>
      <w:r w:rsidRPr="004E4037">
        <w:rPr>
          <w:rFonts w:ascii="Times New Roman" w:hAnsi="Times New Roman" w:hint="eastAsia"/>
          <w:sz w:val="24"/>
          <w:szCs w:val="24"/>
        </w:rPr>
        <w:t>формы</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виды</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для</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организации</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активного</w:t>
      </w:r>
      <w:r w:rsidRPr="004E4037">
        <w:rPr>
          <w:rFonts w:ascii="Times New Roman" w:hAnsi="Times New Roman"/>
          <w:sz w:val="24"/>
          <w:szCs w:val="24"/>
        </w:rPr>
        <w:t xml:space="preserve"> </w:t>
      </w:r>
      <w:r w:rsidRPr="004E4037">
        <w:rPr>
          <w:rFonts w:ascii="Times New Roman" w:hAnsi="Times New Roman" w:hint="eastAsia"/>
          <w:sz w:val="24"/>
          <w:szCs w:val="24"/>
        </w:rPr>
        <w:t>отдыха</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досуга</w:t>
      </w:r>
      <w:r w:rsidRPr="004E4037">
        <w:rPr>
          <w:rFonts w:ascii="Times New Roman" w:hAnsi="Times New Roman"/>
          <w:sz w:val="24"/>
          <w:szCs w:val="24"/>
        </w:rPr>
        <w:t>;</w:t>
      </w:r>
    </w:p>
    <w:p w14:paraId="5B42FFCC"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современными</w:t>
      </w:r>
      <w:r w:rsidRPr="004E4037">
        <w:rPr>
          <w:rFonts w:ascii="Times New Roman" w:hAnsi="Times New Roman"/>
          <w:sz w:val="24"/>
          <w:szCs w:val="24"/>
        </w:rPr>
        <w:t xml:space="preserve"> </w:t>
      </w:r>
      <w:r w:rsidRPr="004E4037">
        <w:rPr>
          <w:rFonts w:ascii="Times New Roman" w:hAnsi="Times New Roman" w:hint="eastAsia"/>
          <w:sz w:val="24"/>
          <w:szCs w:val="24"/>
        </w:rPr>
        <w:t>технологиями</w:t>
      </w:r>
      <w:r w:rsidRPr="004E4037">
        <w:rPr>
          <w:rFonts w:ascii="Times New Roman" w:hAnsi="Times New Roman"/>
          <w:sz w:val="24"/>
          <w:szCs w:val="24"/>
        </w:rPr>
        <w:t xml:space="preserve"> </w:t>
      </w:r>
      <w:r w:rsidRPr="004E4037">
        <w:rPr>
          <w:rFonts w:ascii="Times New Roman" w:hAnsi="Times New Roman" w:hint="eastAsia"/>
          <w:sz w:val="24"/>
          <w:szCs w:val="24"/>
        </w:rPr>
        <w:t>укрепления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поддержания</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предупреждения</w:t>
      </w:r>
      <w:r w:rsidRPr="004E4037">
        <w:rPr>
          <w:rFonts w:ascii="Times New Roman" w:hAnsi="Times New Roman"/>
          <w:sz w:val="24"/>
          <w:szCs w:val="24"/>
        </w:rPr>
        <w:t xml:space="preserve"> </w:t>
      </w:r>
      <w:r w:rsidRPr="004E4037">
        <w:rPr>
          <w:rFonts w:ascii="Times New Roman" w:hAnsi="Times New Roman" w:hint="eastAsia"/>
          <w:sz w:val="24"/>
          <w:szCs w:val="24"/>
        </w:rPr>
        <w:t>заболеваний</w:t>
      </w:r>
      <w:r w:rsidRPr="004E4037">
        <w:rPr>
          <w:rFonts w:ascii="Times New Roman" w:hAnsi="Times New Roman"/>
          <w:sz w:val="24"/>
          <w:szCs w:val="24"/>
        </w:rPr>
        <w:t xml:space="preserve">, </w:t>
      </w:r>
      <w:r w:rsidRPr="004E4037">
        <w:rPr>
          <w:rFonts w:ascii="Times New Roman" w:hAnsi="Times New Roman" w:hint="eastAsia"/>
          <w:sz w:val="24"/>
          <w:szCs w:val="24"/>
        </w:rPr>
        <w:t>связанных</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345C1BFD"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основными</w:t>
      </w:r>
      <w:r w:rsidRPr="004E4037">
        <w:rPr>
          <w:rFonts w:ascii="Times New Roman" w:hAnsi="Times New Roman"/>
          <w:sz w:val="24"/>
          <w:szCs w:val="24"/>
        </w:rPr>
        <w:t xml:space="preserve"> </w:t>
      </w:r>
      <w:r w:rsidRPr="004E4037">
        <w:rPr>
          <w:rFonts w:ascii="Times New Roman" w:hAnsi="Times New Roman" w:hint="eastAsia"/>
          <w:sz w:val="24"/>
          <w:szCs w:val="24"/>
        </w:rPr>
        <w:t>способами</w:t>
      </w:r>
      <w:r w:rsidRPr="004E4037">
        <w:rPr>
          <w:rFonts w:ascii="Times New Roman" w:hAnsi="Times New Roman"/>
          <w:sz w:val="24"/>
          <w:szCs w:val="24"/>
        </w:rPr>
        <w:t xml:space="preserve"> </w:t>
      </w:r>
      <w:r w:rsidRPr="004E4037">
        <w:rPr>
          <w:rFonts w:ascii="Times New Roman" w:hAnsi="Times New Roman" w:hint="eastAsia"/>
          <w:sz w:val="24"/>
          <w:szCs w:val="24"/>
        </w:rPr>
        <w:t>самоконтроля</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индивидуальных</w:t>
      </w:r>
      <w:r w:rsidRPr="004E4037">
        <w:rPr>
          <w:rFonts w:ascii="Times New Roman" w:hAnsi="Times New Roman"/>
          <w:sz w:val="24"/>
          <w:szCs w:val="24"/>
        </w:rPr>
        <w:t xml:space="preserve"> </w:t>
      </w:r>
      <w:r w:rsidRPr="004E4037">
        <w:rPr>
          <w:rFonts w:ascii="Times New Roman" w:hAnsi="Times New Roman" w:hint="eastAsia"/>
          <w:sz w:val="24"/>
          <w:szCs w:val="24"/>
        </w:rPr>
        <w:t>показателей</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умственной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физического</w:t>
      </w:r>
      <w:r w:rsidRPr="004E4037">
        <w:rPr>
          <w:rFonts w:ascii="Times New Roman" w:hAnsi="Times New Roman"/>
          <w:sz w:val="24"/>
          <w:szCs w:val="24"/>
        </w:rPr>
        <w:t xml:space="preserve"> </w:t>
      </w:r>
      <w:r w:rsidRPr="004E4037">
        <w:rPr>
          <w:rFonts w:ascii="Times New Roman" w:hAnsi="Times New Roman" w:hint="eastAsia"/>
          <w:sz w:val="24"/>
          <w:szCs w:val="24"/>
        </w:rPr>
        <w:t>развития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физических</w:t>
      </w:r>
      <w:r w:rsidRPr="004E4037">
        <w:rPr>
          <w:rFonts w:ascii="Times New Roman" w:hAnsi="Times New Roman"/>
          <w:sz w:val="24"/>
          <w:szCs w:val="24"/>
        </w:rPr>
        <w:t xml:space="preserve"> </w:t>
      </w:r>
      <w:r w:rsidRPr="004E4037">
        <w:rPr>
          <w:rFonts w:ascii="Times New Roman" w:hAnsi="Times New Roman" w:hint="eastAsia"/>
          <w:sz w:val="24"/>
          <w:szCs w:val="24"/>
        </w:rPr>
        <w:t>качеств</w:t>
      </w:r>
      <w:r w:rsidRPr="004E4037">
        <w:rPr>
          <w:rFonts w:ascii="Times New Roman" w:hAnsi="Times New Roman"/>
          <w:sz w:val="24"/>
          <w:szCs w:val="24"/>
        </w:rPr>
        <w:t>;</w:t>
      </w:r>
    </w:p>
    <w:p w14:paraId="4CAA7B72"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физическими</w:t>
      </w:r>
      <w:r w:rsidRPr="004E4037">
        <w:rPr>
          <w:rFonts w:ascii="Times New Roman" w:hAnsi="Times New Roman"/>
          <w:sz w:val="24"/>
          <w:szCs w:val="24"/>
        </w:rPr>
        <w:t xml:space="preserve"> </w:t>
      </w:r>
      <w:r w:rsidRPr="004E4037">
        <w:rPr>
          <w:rFonts w:ascii="Times New Roman" w:hAnsi="Times New Roman" w:hint="eastAsia"/>
          <w:sz w:val="24"/>
          <w:szCs w:val="24"/>
        </w:rPr>
        <w:t>упражнениями</w:t>
      </w:r>
      <w:r w:rsidRPr="004E4037">
        <w:rPr>
          <w:rFonts w:ascii="Times New Roman" w:hAnsi="Times New Roman"/>
          <w:sz w:val="24"/>
          <w:szCs w:val="24"/>
        </w:rPr>
        <w:t xml:space="preserve"> </w:t>
      </w:r>
      <w:r w:rsidRPr="004E4037">
        <w:rPr>
          <w:rFonts w:ascii="Times New Roman" w:hAnsi="Times New Roman" w:hint="eastAsia"/>
          <w:sz w:val="24"/>
          <w:szCs w:val="24"/>
        </w:rPr>
        <w:t>разной</w:t>
      </w:r>
      <w:r w:rsidRPr="004E4037">
        <w:rPr>
          <w:rFonts w:ascii="Times New Roman" w:hAnsi="Times New Roman"/>
          <w:sz w:val="24"/>
          <w:szCs w:val="24"/>
        </w:rPr>
        <w:t xml:space="preserve"> </w:t>
      </w:r>
      <w:r w:rsidRPr="004E4037">
        <w:rPr>
          <w:rFonts w:ascii="Times New Roman" w:hAnsi="Times New Roman" w:hint="eastAsia"/>
          <w:sz w:val="24"/>
          <w:szCs w:val="24"/>
        </w:rPr>
        <w:t>функциональной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направленности</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режиме</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целью</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переутомления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высокой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w:t>
      </w:r>
    </w:p>
    <w:p w14:paraId="434EA9A4"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техническими</w:t>
      </w:r>
      <w:r w:rsidRPr="004E4037">
        <w:rPr>
          <w:rFonts w:ascii="Times New Roman" w:hAnsi="Times New Roman"/>
          <w:sz w:val="24"/>
          <w:szCs w:val="24"/>
        </w:rPr>
        <w:t xml:space="preserve"> </w:t>
      </w:r>
      <w:r w:rsidRPr="004E4037">
        <w:rPr>
          <w:rFonts w:ascii="Times New Roman" w:hAnsi="Times New Roman" w:hint="eastAsia"/>
          <w:sz w:val="24"/>
          <w:szCs w:val="24"/>
        </w:rPr>
        <w:t>приемами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двигательными</w:t>
      </w:r>
      <w:r w:rsidRPr="004E4037">
        <w:rPr>
          <w:rFonts w:ascii="Times New Roman" w:hAnsi="Times New Roman"/>
          <w:sz w:val="24"/>
          <w:szCs w:val="24"/>
        </w:rPr>
        <w:t xml:space="preserve"> </w:t>
      </w:r>
      <w:r w:rsidRPr="004E4037">
        <w:rPr>
          <w:rFonts w:ascii="Times New Roman" w:hAnsi="Times New Roman" w:hint="eastAsia"/>
          <w:sz w:val="24"/>
          <w:szCs w:val="24"/>
        </w:rPr>
        <w:t>действиями</w:t>
      </w:r>
      <w:r w:rsidRPr="004E4037">
        <w:rPr>
          <w:rFonts w:ascii="Times New Roman" w:hAnsi="Times New Roman"/>
          <w:sz w:val="24"/>
          <w:szCs w:val="24"/>
        </w:rPr>
        <w:t xml:space="preserve"> </w:t>
      </w:r>
      <w:r w:rsidRPr="004E4037">
        <w:rPr>
          <w:rFonts w:ascii="Times New Roman" w:hAnsi="Times New Roman" w:hint="eastAsia"/>
          <w:sz w:val="24"/>
          <w:szCs w:val="24"/>
        </w:rPr>
        <w:t>базовых</w:t>
      </w:r>
      <w:r w:rsidRPr="004E4037">
        <w:rPr>
          <w:rFonts w:ascii="Times New Roman" w:hAnsi="Times New Roman"/>
          <w:sz w:val="24"/>
          <w:szCs w:val="24"/>
        </w:rPr>
        <w:t xml:space="preserve"> </w:t>
      </w:r>
      <w:r w:rsidRPr="004E4037">
        <w:rPr>
          <w:rFonts w:ascii="Times New Roman" w:hAnsi="Times New Roman" w:hint="eastAsia"/>
          <w:sz w:val="24"/>
          <w:szCs w:val="24"/>
        </w:rPr>
        <w:t>видов</w:t>
      </w:r>
      <w:r w:rsidRPr="004E4037">
        <w:rPr>
          <w:rFonts w:ascii="Times New Roman" w:hAnsi="Times New Roman"/>
          <w:sz w:val="24"/>
          <w:szCs w:val="24"/>
        </w:rPr>
        <w:t xml:space="preserve"> </w:t>
      </w:r>
      <w:r w:rsidRPr="004E4037">
        <w:rPr>
          <w:rFonts w:ascii="Times New Roman" w:hAnsi="Times New Roman" w:hint="eastAsia"/>
          <w:sz w:val="24"/>
          <w:szCs w:val="24"/>
        </w:rPr>
        <w:t>спорта</w:t>
      </w:r>
      <w:r w:rsidRPr="004E4037">
        <w:rPr>
          <w:rFonts w:ascii="Times New Roman" w:hAnsi="Times New Roman"/>
          <w:sz w:val="24"/>
          <w:szCs w:val="24"/>
        </w:rPr>
        <w:t xml:space="preserve">, </w:t>
      </w:r>
      <w:r w:rsidRPr="004E4037">
        <w:rPr>
          <w:rFonts w:ascii="Times New Roman" w:hAnsi="Times New Roman" w:hint="eastAsia"/>
          <w:sz w:val="24"/>
          <w:szCs w:val="24"/>
        </w:rPr>
        <w:t>активное</w:t>
      </w:r>
      <w:r w:rsidRPr="004E4037">
        <w:rPr>
          <w:rFonts w:ascii="Times New Roman" w:hAnsi="Times New Roman"/>
          <w:sz w:val="24"/>
          <w:szCs w:val="24"/>
        </w:rPr>
        <w:t xml:space="preserve"> </w:t>
      </w:r>
      <w:r w:rsidRPr="004E4037">
        <w:rPr>
          <w:rFonts w:ascii="Times New Roman" w:hAnsi="Times New Roman" w:hint="eastAsia"/>
          <w:sz w:val="24"/>
          <w:szCs w:val="24"/>
        </w:rPr>
        <w:t>применение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игровой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выполнению</w:t>
      </w:r>
      <w:r w:rsidRPr="004E4037">
        <w:rPr>
          <w:rFonts w:ascii="Times New Roman" w:hAnsi="Times New Roman"/>
          <w:sz w:val="24"/>
          <w:szCs w:val="24"/>
        </w:rPr>
        <w:t xml:space="preserve"> </w:t>
      </w:r>
      <w:r w:rsidRPr="004E4037">
        <w:rPr>
          <w:rFonts w:ascii="Times New Roman" w:hAnsi="Times New Roman" w:hint="eastAsia"/>
          <w:sz w:val="24"/>
          <w:szCs w:val="24"/>
        </w:rPr>
        <w:t>нормативов</w:t>
      </w:r>
      <w:r w:rsidRPr="004E4037">
        <w:rPr>
          <w:rFonts w:ascii="Times New Roman" w:hAnsi="Times New Roman"/>
          <w:sz w:val="24"/>
          <w:szCs w:val="24"/>
        </w:rPr>
        <w:t xml:space="preserve"> </w:t>
      </w:r>
      <w:r w:rsidRPr="004E4037">
        <w:rPr>
          <w:rFonts w:ascii="Times New Roman" w:hAnsi="Times New Roman" w:hint="eastAsia"/>
          <w:sz w:val="24"/>
          <w:szCs w:val="24"/>
        </w:rPr>
        <w:t>Всероссийского</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спортивного</w:t>
      </w:r>
      <w:r w:rsidRPr="004E4037">
        <w:rPr>
          <w:rFonts w:ascii="Times New Roman" w:hAnsi="Times New Roman"/>
          <w:sz w:val="24"/>
          <w:szCs w:val="24"/>
        </w:rPr>
        <w:t xml:space="preserve"> </w:t>
      </w:r>
      <w:r w:rsidRPr="004E4037">
        <w:rPr>
          <w:rFonts w:ascii="Times New Roman" w:hAnsi="Times New Roman" w:hint="eastAsia"/>
          <w:sz w:val="24"/>
          <w:szCs w:val="24"/>
        </w:rPr>
        <w:t>комплекса</w:t>
      </w:r>
      <w:r w:rsidRPr="004E4037">
        <w:rPr>
          <w:rFonts w:ascii="Times New Roman" w:hAnsi="Times New Roman"/>
          <w:sz w:val="24"/>
          <w:szCs w:val="24"/>
        </w:rPr>
        <w:t xml:space="preserve"> </w:t>
      </w:r>
      <w:r w:rsidRPr="004E4037">
        <w:rPr>
          <w:rFonts w:ascii="Times New Roman" w:hAnsi="Times New Roman" w:hint="eastAsia"/>
          <w:sz w:val="24"/>
          <w:szCs w:val="24"/>
        </w:rPr>
        <w:t>«Готов</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труду</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обороне»</w:t>
      </w:r>
      <w:r w:rsidRPr="004E4037">
        <w:rPr>
          <w:rFonts w:ascii="Times New Roman" w:hAnsi="Times New Roman"/>
          <w:sz w:val="24"/>
          <w:szCs w:val="24"/>
        </w:rPr>
        <w:t xml:space="preserve"> (</w:t>
      </w:r>
      <w:r w:rsidRPr="004E4037">
        <w:rPr>
          <w:rFonts w:ascii="Times New Roman" w:hAnsi="Times New Roman" w:hint="eastAsia"/>
          <w:sz w:val="24"/>
          <w:szCs w:val="24"/>
        </w:rPr>
        <w:t>ГТО</w:t>
      </w:r>
      <w:r w:rsidRPr="004E4037">
        <w:rPr>
          <w:rFonts w:ascii="Times New Roman" w:hAnsi="Times New Roman"/>
          <w:sz w:val="24"/>
          <w:szCs w:val="24"/>
        </w:rPr>
        <w:t>).</w:t>
      </w:r>
    </w:p>
    <w:p w14:paraId="3BCEE1A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bookmarkEnd w:id="4"/>
    <w:p w14:paraId="0AB2AA4B" w14:textId="77777777" w:rsidR="004E4037" w:rsidRPr="004E4037" w:rsidRDefault="004E4037" w:rsidP="004E4037">
      <w:pPr>
        <w:spacing w:after="0"/>
        <w:rPr>
          <w:rFonts w:ascii="Times New Roman" w:hAnsi="Times New Roman"/>
          <w:b/>
          <w:sz w:val="24"/>
          <w:szCs w:val="24"/>
        </w:rPr>
      </w:pPr>
      <w:r w:rsidRPr="004E4037">
        <w:rPr>
          <w:rFonts w:ascii="Times New Roman" w:hAnsi="Times New Roman"/>
          <w:b/>
          <w:sz w:val="24"/>
          <w:szCs w:val="24"/>
        </w:rPr>
        <w:t>2.2. Форма аттестации</w:t>
      </w:r>
    </w:p>
    <w:p w14:paraId="033BB9B2" w14:textId="77777777" w:rsidR="004E4037" w:rsidRPr="004E4037" w:rsidRDefault="004E4037" w:rsidP="004E4037">
      <w:pPr>
        <w:spacing w:after="0"/>
        <w:jc w:val="both"/>
        <w:rPr>
          <w:rFonts w:ascii="Times New Roman" w:hAnsi="Times New Roman"/>
          <w:sz w:val="24"/>
          <w:szCs w:val="24"/>
        </w:rPr>
      </w:pPr>
      <w:r w:rsidRPr="004E4037">
        <w:rPr>
          <w:rFonts w:ascii="Times New Roman" w:hAnsi="Times New Roman"/>
          <w:sz w:val="24"/>
          <w:szCs w:val="24"/>
        </w:rPr>
        <w:t>Формой аттестации по учебной дисциплине является зачет и дифференцированный зачет.</w:t>
      </w:r>
    </w:p>
    <w:p w14:paraId="254F88DB" w14:textId="77777777" w:rsidR="004E4037" w:rsidRPr="004E4037" w:rsidRDefault="004E4037" w:rsidP="004E4037">
      <w:pPr>
        <w:spacing w:after="0" w:line="240" w:lineRule="auto"/>
        <w:ind w:firstLine="708"/>
        <w:jc w:val="both"/>
        <w:rPr>
          <w:rFonts w:ascii="Times New Roman" w:hAnsi="Times New Roman"/>
          <w:sz w:val="24"/>
          <w:szCs w:val="24"/>
        </w:rPr>
      </w:pPr>
    </w:p>
    <w:p w14:paraId="7741ECF5" w14:textId="77777777" w:rsidR="004E4037" w:rsidRPr="004E4037" w:rsidRDefault="004E4037" w:rsidP="004E4037">
      <w:pPr>
        <w:spacing w:after="0" w:line="240" w:lineRule="auto"/>
        <w:ind w:firstLine="708"/>
        <w:jc w:val="both"/>
        <w:rPr>
          <w:rFonts w:ascii="Times New Roman" w:hAnsi="Times New Roman"/>
          <w:sz w:val="24"/>
          <w:szCs w:val="24"/>
        </w:rPr>
      </w:pPr>
    </w:p>
    <w:p w14:paraId="372C7B13" w14:textId="77777777" w:rsidR="004E4037" w:rsidRPr="004E4037" w:rsidRDefault="004E4037" w:rsidP="004E4037">
      <w:pPr>
        <w:spacing w:after="0" w:line="240" w:lineRule="auto"/>
        <w:ind w:firstLine="708"/>
        <w:jc w:val="both"/>
        <w:rPr>
          <w:rFonts w:ascii="Times New Roman" w:hAnsi="Times New Roman"/>
          <w:sz w:val="24"/>
          <w:szCs w:val="24"/>
        </w:rPr>
      </w:pPr>
    </w:p>
    <w:p w14:paraId="407A5C59" w14:textId="77777777" w:rsidR="004E4037" w:rsidRPr="004E4037" w:rsidRDefault="004E4037" w:rsidP="004E4037">
      <w:pPr>
        <w:spacing w:after="0" w:line="240" w:lineRule="auto"/>
        <w:ind w:firstLine="708"/>
        <w:jc w:val="both"/>
        <w:rPr>
          <w:rFonts w:ascii="Times New Roman" w:hAnsi="Times New Roman"/>
          <w:sz w:val="24"/>
          <w:szCs w:val="24"/>
        </w:rPr>
      </w:pPr>
    </w:p>
    <w:p w14:paraId="31359102" w14:textId="77777777" w:rsidR="004E4037" w:rsidRPr="004E4037" w:rsidRDefault="004E4037" w:rsidP="004E4037">
      <w:pPr>
        <w:spacing w:after="0" w:line="240" w:lineRule="auto"/>
        <w:ind w:firstLine="708"/>
        <w:jc w:val="both"/>
        <w:rPr>
          <w:rFonts w:ascii="Times New Roman" w:hAnsi="Times New Roman"/>
          <w:sz w:val="24"/>
          <w:szCs w:val="24"/>
        </w:rPr>
      </w:pPr>
    </w:p>
    <w:p w14:paraId="6F08C8EC" w14:textId="77777777" w:rsidR="004E4037" w:rsidRPr="004E4037" w:rsidRDefault="004E4037" w:rsidP="004E4037">
      <w:pPr>
        <w:spacing w:after="0" w:line="240" w:lineRule="auto"/>
        <w:ind w:firstLine="708"/>
        <w:jc w:val="both"/>
        <w:rPr>
          <w:rFonts w:ascii="Times New Roman" w:hAnsi="Times New Roman"/>
          <w:sz w:val="24"/>
          <w:szCs w:val="24"/>
        </w:rPr>
      </w:pPr>
    </w:p>
    <w:p w14:paraId="3F1105B6" w14:textId="77777777" w:rsidR="004E4037" w:rsidRPr="004E4037" w:rsidRDefault="004E4037" w:rsidP="004E4037">
      <w:pPr>
        <w:spacing w:after="0" w:line="240" w:lineRule="auto"/>
        <w:ind w:firstLine="708"/>
        <w:jc w:val="both"/>
        <w:rPr>
          <w:rFonts w:ascii="Times New Roman" w:hAnsi="Times New Roman"/>
          <w:sz w:val="24"/>
          <w:szCs w:val="24"/>
        </w:rPr>
      </w:pPr>
    </w:p>
    <w:p w14:paraId="0B14FA40" w14:textId="77777777" w:rsidR="004E4037" w:rsidRPr="004E4037" w:rsidRDefault="004E4037" w:rsidP="004E4037">
      <w:pPr>
        <w:spacing w:after="0" w:line="240" w:lineRule="auto"/>
        <w:ind w:firstLine="708"/>
        <w:jc w:val="both"/>
        <w:rPr>
          <w:rFonts w:ascii="Times New Roman" w:hAnsi="Times New Roman"/>
          <w:sz w:val="24"/>
          <w:szCs w:val="24"/>
        </w:rPr>
      </w:pPr>
    </w:p>
    <w:p w14:paraId="3ED128A4" w14:textId="77777777" w:rsidR="004E4037" w:rsidRPr="004E4037" w:rsidRDefault="004E4037" w:rsidP="004E4037">
      <w:pPr>
        <w:keepNext/>
        <w:spacing w:before="240" w:after="60"/>
        <w:jc w:val="center"/>
        <w:outlineLvl w:val="0"/>
        <w:rPr>
          <w:rFonts w:ascii="Times New Roman" w:hAnsi="Times New Roman"/>
          <w:b/>
          <w:bCs/>
          <w:kern w:val="32"/>
          <w:sz w:val="24"/>
          <w:szCs w:val="24"/>
        </w:rPr>
        <w:sectPr w:rsidR="004E4037" w:rsidRPr="004E4037" w:rsidSect="00D46EA3">
          <w:pgSz w:w="11906" w:h="16838"/>
          <w:pgMar w:top="1134" w:right="851" w:bottom="1134" w:left="1701" w:header="709" w:footer="709" w:gutter="0"/>
          <w:cols w:space="708"/>
          <w:docGrid w:linePitch="360"/>
        </w:sectPr>
      </w:pPr>
    </w:p>
    <w:p w14:paraId="5273A782" w14:textId="77777777" w:rsidR="004E4037" w:rsidRPr="004E4037" w:rsidRDefault="004E4037" w:rsidP="004E4037">
      <w:pPr>
        <w:keepNext/>
        <w:spacing w:before="240" w:after="60"/>
        <w:jc w:val="center"/>
        <w:outlineLvl w:val="0"/>
        <w:rPr>
          <w:rFonts w:ascii="Times New Roman" w:hAnsi="Times New Roman"/>
          <w:b/>
          <w:bCs/>
          <w:kern w:val="32"/>
          <w:sz w:val="24"/>
          <w:szCs w:val="24"/>
        </w:rPr>
      </w:pPr>
      <w:r w:rsidRPr="004E4037">
        <w:rPr>
          <w:rFonts w:ascii="Times New Roman" w:hAnsi="Times New Roman"/>
          <w:b/>
          <w:bCs/>
          <w:kern w:val="32"/>
          <w:sz w:val="24"/>
          <w:szCs w:val="24"/>
        </w:rPr>
        <w:lastRenderedPageBreak/>
        <w:t>3.  ОЦЕНКА УРОВНЕЙ ОСВОЕНИЯ ДИСЦИПЛИНЫ</w:t>
      </w:r>
    </w:p>
    <w:p w14:paraId="39EE0024" w14:textId="77777777" w:rsidR="004E4037" w:rsidRPr="004E4037" w:rsidRDefault="004E4037" w:rsidP="004E4037">
      <w:pPr>
        <w:spacing w:after="0" w:line="240" w:lineRule="auto"/>
        <w:rPr>
          <w:rFonts w:ascii="Times New Roman" w:hAnsi="Times New Roman"/>
          <w:sz w:val="24"/>
          <w:szCs w:val="24"/>
        </w:rPr>
      </w:pPr>
    </w:p>
    <w:p w14:paraId="7A883DB7" w14:textId="77777777" w:rsidR="004E4037" w:rsidRPr="004E4037" w:rsidRDefault="004E4037" w:rsidP="004E4037">
      <w:pPr>
        <w:widowControl w:val="0"/>
        <w:tabs>
          <w:tab w:val="left" w:pos="1134"/>
        </w:tabs>
        <w:suppressAutoHyphens/>
        <w:spacing w:after="0"/>
        <w:ind w:firstLine="709"/>
        <w:contextualSpacing/>
        <w:jc w:val="both"/>
        <w:rPr>
          <w:rFonts w:ascii="Times New Roman" w:hAnsi="Times New Roman"/>
          <w:sz w:val="24"/>
          <w:szCs w:val="24"/>
        </w:rPr>
      </w:pPr>
      <w:r w:rsidRPr="004E4037">
        <w:rPr>
          <w:rFonts w:ascii="Times New Roman" w:hAnsi="Times New Roman"/>
          <w:sz w:val="24"/>
          <w:szCs w:val="24"/>
        </w:rPr>
        <w:t>В результате текущего и промежуточного контроля по учебной дисциплине</w:t>
      </w:r>
    </w:p>
    <w:p w14:paraId="57B4911C" w14:textId="1570BCB9" w:rsidR="004E4037" w:rsidRPr="004E4037" w:rsidRDefault="004E4037" w:rsidP="004E4037">
      <w:pPr>
        <w:widowControl w:val="0"/>
        <w:tabs>
          <w:tab w:val="left" w:pos="1134"/>
        </w:tabs>
        <w:suppressAutoHyphens/>
        <w:spacing w:after="0"/>
        <w:ind w:firstLine="709"/>
        <w:contextualSpacing/>
        <w:jc w:val="both"/>
        <w:rPr>
          <w:rFonts w:ascii="Times New Roman" w:hAnsi="Times New Roman"/>
          <w:sz w:val="24"/>
          <w:szCs w:val="24"/>
        </w:rPr>
      </w:pPr>
      <w:r w:rsidRPr="004E4037">
        <w:rPr>
          <w:rFonts w:ascii="Times New Roman" w:hAnsi="Times New Roman"/>
          <w:sz w:val="24"/>
          <w:szCs w:val="24"/>
        </w:rPr>
        <w:t xml:space="preserve">СГЦ.О.04 «Физическая культура» осуществляется комплексная проверка следующих результатов.  </w:t>
      </w:r>
    </w:p>
    <w:p w14:paraId="452FD449" w14:textId="77777777" w:rsidR="004E4037" w:rsidRPr="004E4037" w:rsidRDefault="004E4037" w:rsidP="004E4037">
      <w:pPr>
        <w:spacing w:after="0"/>
        <w:ind w:firstLine="709"/>
        <w:jc w:val="both"/>
        <w:rPr>
          <w:rFonts w:ascii="Times New Roman" w:hAnsi="Times New Roman"/>
          <w:color w:val="FF0000"/>
          <w:sz w:val="24"/>
          <w:szCs w:val="24"/>
        </w:rPr>
      </w:pPr>
    </w:p>
    <w:p w14:paraId="56EFCAB0" w14:textId="77777777" w:rsidR="004E4037" w:rsidRPr="004E4037" w:rsidRDefault="004E4037" w:rsidP="004E4037">
      <w:pPr>
        <w:spacing w:after="0" w:line="240" w:lineRule="auto"/>
        <w:jc w:val="right"/>
        <w:rPr>
          <w:rFonts w:ascii="Times New Roman" w:hAnsi="Times New Roman"/>
          <w:b/>
          <w:sz w:val="28"/>
          <w:szCs w:val="28"/>
        </w:rPr>
      </w:pPr>
      <w:r w:rsidRPr="004E4037">
        <w:rPr>
          <w:rFonts w:ascii="Times New Roman" w:hAnsi="Times New Roman"/>
          <w:sz w:val="24"/>
          <w:szCs w:val="24"/>
        </w:rPr>
        <w:tab/>
      </w:r>
      <w:r w:rsidRPr="004E4037">
        <w:rPr>
          <w:rFonts w:ascii="Times New Roman" w:hAnsi="Times New Roman"/>
        </w:rPr>
        <w:t>Таблица 1</w:t>
      </w:r>
    </w:p>
    <w:tbl>
      <w:tblPr>
        <w:tblpPr w:leftFromText="180" w:rightFromText="180" w:bottomFromText="200" w:vertAnchor="text" w:horzAnchor="margin" w:tblpY="2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701"/>
        <w:gridCol w:w="1843"/>
        <w:gridCol w:w="3118"/>
      </w:tblGrid>
      <w:tr w:rsidR="004E4037" w:rsidRPr="004E4037" w14:paraId="6AD992B9" w14:textId="77777777" w:rsidTr="0056783A">
        <w:tc>
          <w:tcPr>
            <w:tcW w:w="1809" w:type="dxa"/>
            <w:vMerge w:val="restart"/>
            <w:tcBorders>
              <w:top w:val="single" w:sz="4" w:space="0" w:color="auto"/>
              <w:left w:val="single" w:sz="4" w:space="0" w:color="auto"/>
              <w:bottom w:val="single" w:sz="4" w:space="0" w:color="auto"/>
              <w:right w:val="single" w:sz="4" w:space="0" w:color="auto"/>
            </w:tcBorders>
            <w:vAlign w:val="center"/>
            <w:hideMark/>
          </w:tcPr>
          <w:p w14:paraId="483F976E"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Элемент учебной дисциплины</w:t>
            </w: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4AA13A77"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Формы и методы контроля</w:t>
            </w:r>
          </w:p>
          <w:p w14:paraId="264CC977" w14:textId="77777777" w:rsidR="004E4037" w:rsidRPr="004E4037" w:rsidRDefault="004E4037" w:rsidP="004E4037">
            <w:pPr>
              <w:spacing w:after="0" w:line="240" w:lineRule="auto"/>
              <w:jc w:val="center"/>
              <w:rPr>
                <w:rFonts w:ascii="Times New Roman" w:hAnsi="Times New Roman"/>
                <w:b/>
                <w:sz w:val="24"/>
                <w:szCs w:val="24"/>
              </w:rPr>
            </w:pPr>
          </w:p>
        </w:tc>
      </w:tr>
      <w:tr w:rsidR="004E4037" w:rsidRPr="004E4037" w14:paraId="17739A15" w14:textId="77777777" w:rsidTr="0056783A">
        <w:trPr>
          <w:trHeight w:val="631"/>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37DEC1C3" w14:textId="77777777" w:rsidR="004E4037" w:rsidRPr="004E4037" w:rsidRDefault="004E4037" w:rsidP="004E4037">
            <w:pPr>
              <w:spacing w:after="0" w:line="240" w:lineRule="auto"/>
              <w:jc w:val="center"/>
              <w:rPr>
                <w:rFonts w:ascii="Times New Roman" w:eastAsia="Calibri" w:hAnsi="Times New Roman"/>
                <w:b/>
                <w:sz w:val="24"/>
                <w:szCs w:val="24"/>
                <w:lang w:eastAsia="en-US"/>
              </w:rPr>
            </w:pP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77BC27BC" w14:textId="77777777" w:rsidR="004E4037" w:rsidRPr="004E4037" w:rsidRDefault="004E4037" w:rsidP="004E4037">
            <w:pPr>
              <w:spacing w:after="0" w:line="240" w:lineRule="auto"/>
              <w:ind w:left="-1429" w:firstLine="1429"/>
              <w:jc w:val="center"/>
              <w:rPr>
                <w:rFonts w:ascii="Times New Roman" w:hAnsi="Times New Roman"/>
                <w:b/>
                <w:sz w:val="24"/>
                <w:szCs w:val="24"/>
              </w:rPr>
            </w:pPr>
            <w:r w:rsidRPr="004E4037">
              <w:rPr>
                <w:rFonts w:ascii="Times New Roman" w:hAnsi="Times New Roman"/>
                <w:b/>
                <w:sz w:val="24"/>
                <w:szCs w:val="24"/>
              </w:rPr>
              <w:t>Текущий контроль</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084D4598"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Промежуточный контроль</w:t>
            </w:r>
          </w:p>
        </w:tc>
      </w:tr>
      <w:tr w:rsidR="004E4037" w:rsidRPr="004E4037" w14:paraId="12A66A4A" w14:textId="77777777" w:rsidTr="0056783A">
        <w:trPr>
          <w:trHeight w:val="631"/>
        </w:trPr>
        <w:tc>
          <w:tcPr>
            <w:tcW w:w="1809" w:type="dxa"/>
            <w:vMerge/>
            <w:tcBorders>
              <w:top w:val="single" w:sz="4" w:space="0" w:color="auto"/>
              <w:left w:val="single" w:sz="4" w:space="0" w:color="auto"/>
              <w:bottom w:val="single" w:sz="4" w:space="0" w:color="auto"/>
              <w:right w:val="single" w:sz="4" w:space="0" w:color="auto"/>
            </w:tcBorders>
            <w:vAlign w:val="center"/>
            <w:hideMark/>
          </w:tcPr>
          <w:p w14:paraId="48EAE481" w14:textId="77777777" w:rsidR="004E4037" w:rsidRPr="004E4037" w:rsidRDefault="004E4037" w:rsidP="004E4037">
            <w:pPr>
              <w:spacing w:after="0" w:line="240" w:lineRule="auto"/>
              <w:jc w:val="center"/>
              <w:rPr>
                <w:rFonts w:ascii="Times New Roman" w:eastAsia="Calibri" w:hAnsi="Times New Roman"/>
                <w:b/>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764D10A3"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Форма контроля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842D03"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Планируемые результаты освоения дисциплины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BF7FDE"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Форма контроля</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F992ED4" w14:textId="77777777" w:rsidR="004E4037" w:rsidRPr="004E4037" w:rsidRDefault="004E4037" w:rsidP="004E4037">
            <w:pPr>
              <w:spacing w:after="0" w:line="240" w:lineRule="auto"/>
              <w:jc w:val="center"/>
              <w:rPr>
                <w:rFonts w:ascii="Times New Roman" w:hAnsi="Times New Roman"/>
                <w:b/>
                <w:sz w:val="24"/>
                <w:szCs w:val="24"/>
              </w:rPr>
            </w:pPr>
            <w:r w:rsidRPr="004E4037">
              <w:rPr>
                <w:rFonts w:ascii="Times New Roman" w:hAnsi="Times New Roman"/>
                <w:b/>
                <w:sz w:val="24"/>
                <w:szCs w:val="24"/>
              </w:rPr>
              <w:t>Достигнутые результаты при освоения дисциплины</w:t>
            </w:r>
          </w:p>
        </w:tc>
      </w:tr>
      <w:tr w:rsidR="004E4037" w:rsidRPr="004E4037" w14:paraId="09D1B673" w14:textId="77777777" w:rsidTr="0056783A">
        <w:trPr>
          <w:trHeight w:val="1380"/>
        </w:trPr>
        <w:tc>
          <w:tcPr>
            <w:tcW w:w="1809" w:type="dxa"/>
            <w:tcBorders>
              <w:top w:val="single" w:sz="4" w:space="0" w:color="auto"/>
              <w:left w:val="single" w:sz="4" w:space="0" w:color="auto"/>
              <w:bottom w:val="single" w:sz="4" w:space="0" w:color="auto"/>
              <w:right w:val="single" w:sz="4" w:space="0" w:color="auto"/>
            </w:tcBorders>
            <w:vAlign w:val="center"/>
          </w:tcPr>
          <w:p w14:paraId="1548423F" w14:textId="77777777" w:rsidR="004E4037" w:rsidRPr="004E4037" w:rsidRDefault="004E4037" w:rsidP="004E4037">
            <w:pPr>
              <w:spacing w:after="0" w:line="240" w:lineRule="auto"/>
              <w:jc w:val="center"/>
              <w:rPr>
                <w:rFonts w:ascii="Times New Roman" w:hAnsi="Times New Roman"/>
                <w:b/>
                <w:spacing w:val="4"/>
                <w:sz w:val="24"/>
                <w:szCs w:val="24"/>
              </w:rPr>
            </w:pPr>
            <w:r w:rsidRPr="004E4037">
              <w:rPr>
                <w:rFonts w:ascii="Times New Roman" w:hAnsi="Times New Roman"/>
                <w:b/>
                <w:spacing w:val="4"/>
                <w:sz w:val="24"/>
                <w:szCs w:val="24"/>
              </w:rPr>
              <w:t>Введение.</w:t>
            </w:r>
          </w:p>
          <w:p w14:paraId="1022288E"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pacing w:val="4"/>
                <w:sz w:val="24"/>
                <w:szCs w:val="24"/>
              </w:rPr>
            </w:pPr>
          </w:p>
          <w:p w14:paraId="097A95DF"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spacing w:val="4"/>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ED44E06"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реферат</w:t>
            </w:r>
          </w:p>
        </w:tc>
        <w:tc>
          <w:tcPr>
            <w:tcW w:w="1701" w:type="dxa"/>
            <w:tcBorders>
              <w:top w:val="single" w:sz="4" w:space="0" w:color="auto"/>
              <w:left w:val="single" w:sz="4" w:space="0" w:color="auto"/>
              <w:bottom w:val="single" w:sz="4" w:space="0" w:color="auto"/>
              <w:right w:val="single" w:sz="4" w:space="0" w:color="auto"/>
            </w:tcBorders>
          </w:tcPr>
          <w:p w14:paraId="71C216FD"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tc>
        <w:tc>
          <w:tcPr>
            <w:tcW w:w="1843" w:type="dxa"/>
            <w:vMerge w:val="restart"/>
            <w:tcBorders>
              <w:top w:val="single" w:sz="4" w:space="0" w:color="auto"/>
              <w:left w:val="single" w:sz="4" w:space="0" w:color="auto"/>
              <w:right w:val="single" w:sz="4" w:space="0" w:color="auto"/>
            </w:tcBorders>
            <w:hideMark/>
          </w:tcPr>
          <w:p w14:paraId="3DF8EDCF" w14:textId="77777777" w:rsidR="004E4037" w:rsidRPr="004E4037" w:rsidRDefault="004E4037" w:rsidP="004E4037">
            <w:pPr>
              <w:spacing w:after="0" w:line="240" w:lineRule="auto"/>
              <w:rPr>
                <w:rFonts w:ascii="Times New Roman" w:hAnsi="Times New Roman"/>
                <w:i/>
                <w:iCs/>
                <w:sz w:val="24"/>
                <w:szCs w:val="24"/>
              </w:rPr>
            </w:pPr>
            <w:r w:rsidRPr="004E4037">
              <w:rPr>
                <w:rFonts w:ascii="Times New Roman" w:hAnsi="Times New Roman"/>
                <w:i/>
                <w:iCs/>
                <w:sz w:val="24"/>
                <w:szCs w:val="24"/>
              </w:rPr>
              <w:t>Дифференцированный зачет</w:t>
            </w:r>
          </w:p>
        </w:tc>
        <w:tc>
          <w:tcPr>
            <w:tcW w:w="3118" w:type="dxa"/>
            <w:vMerge w:val="restart"/>
            <w:tcBorders>
              <w:top w:val="single" w:sz="4" w:space="0" w:color="auto"/>
              <w:left w:val="single" w:sz="4" w:space="0" w:color="auto"/>
              <w:right w:val="single" w:sz="4" w:space="0" w:color="auto"/>
            </w:tcBorders>
          </w:tcPr>
          <w:p w14:paraId="11C7E87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личностных:</w:t>
            </w:r>
          </w:p>
          <w:p w14:paraId="3D2D8434"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обучающихся</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саморазвитию</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самоопределению</w:t>
            </w:r>
            <w:r w:rsidRPr="004E4037">
              <w:rPr>
                <w:rFonts w:ascii="Times New Roman" w:hAnsi="Times New Roman"/>
                <w:sz w:val="24"/>
                <w:szCs w:val="24"/>
              </w:rPr>
              <w:t>;</w:t>
            </w:r>
          </w:p>
          <w:p w14:paraId="1635A57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сформированность</w:t>
            </w:r>
            <w:r w:rsidRPr="004E4037">
              <w:rPr>
                <w:rFonts w:ascii="Times New Roman" w:hAnsi="Times New Roman"/>
                <w:sz w:val="24"/>
                <w:szCs w:val="24"/>
              </w:rPr>
              <w:t xml:space="preserve"> </w:t>
            </w:r>
            <w:r w:rsidRPr="004E4037">
              <w:rPr>
                <w:rFonts w:ascii="Times New Roman" w:hAnsi="Times New Roman" w:hint="eastAsia"/>
                <w:sz w:val="24"/>
                <w:szCs w:val="24"/>
              </w:rPr>
              <w:t>устойчивой</w:t>
            </w:r>
            <w:r w:rsidRPr="004E4037">
              <w:rPr>
                <w:rFonts w:ascii="Times New Roman" w:hAnsi="Times New Roman"/>
                <w:sz w:val="24"/>
                <w:szCs w:val="24"/>
              </w:rPr>
              <w:t xml:space="preserve"> </w:t>
            </w:r>
            <w:r w:rsidRPr="004E4037">
              <w:rPr>
                <w:rFonts w:ascii="Times New Roman" w:hAnsi="Times New Roman" w:hint="eastAsia"/>
                <w:sz w:val="24"/>
                <w:szCs w:val="24"/>
              </w:rPr>
              <w:t>мотивации</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здоровому</w:t>
            </w:r>
            <w:r w:rsidRPr="004E4037">
              <w:rPr>
                <w:rFonts w:ascii="Times New Roman" w:hAnsi="Times New Roman"/>
                <w:sz w:val="24"/>
                <w:szCs w:val="24"/>
              </w:rPr>
              <w:t xml:space="preserve"> </w:t>
            </w:r>
            <w:r w:rsidRPr="004E4037">
              <w:rPr>
                <w:rFonts w:ascii="Times New Roman" w:hAnsi="Times New Roman" w:hint="eastAsia"/>
                <w:sz w:val="24"/>
                <w:szCs w:val="24"/>
              </w:rPr>
              <w:t>образу</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обучению</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целенаправленному</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совершенствованию</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p>
          <w:p w14:paraId="2319B99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валеологической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направленностью</w:t>
            </w:r>
            <w:r w:rsidRPr="004E4037">
              <w:rPr>
                <w:rFonts w:ascii="Times New Roman" w:hAnsi="Times New Roman"/>
                <w:sz w:val="24"/>
                <w:szCs w:val="24"/>
              </w:rPr>
              <w:t xml:space="preserve">, </w:t>
            </w:r>
            <w:r w:rsidRPr="004E4037">
              <w:rPr>
                <w:rFonts w:ascii="Times New Roman" w:hAnsi="Times New Roman" w:hint="eastAsia"/>
                <w:sz w:val="24"/>
                <w:szCs w:val="24"/>
              </w:rPr>
              <w:t>неприятию</w:t>
            </w:r>
            <w:r w:rsidRPr="004E4037">
              <w:rPr>
                <w:rFonts w:ascii="Times New Roman" w:hAnsi="Times New Roman"/>
                <w:sz w:val="24"/>
                <w:szCs w:val="24"/>
              </w:rPr>
              <w:t xml:space="preserve"> </w:t>
            </w:r>
            <w:r w:rsidRPr="004E4037">
              <w:rPr>
                <w:rFonts w:ascii="Times New Roman" w:hAnsi="Times New Roman" w:hint="eastAsia"/>
                <w:sz w:val="24"/>
                <w:szCs w:val="24"/>
              </w:rPr>
              <w:t>вредных</w:t>
            </w:r>
            <w:r w:rsidRPr="004E4037">
              <w:rPr>
                <w:rFonts w:ascii="Times New Roman" w:hAnsi="Times New Roman"/>
                <w:sz w:val="24"/>
                <w:szCs w:val="24"/>
              </w:rPr>
              <w:t xml:space="preserve"> </w:t>
            </w:r>
            <w:r w:rsidRPr="004E4037">
              <w:rPr>
                <w:rFonts w:ascii="Times New Roman" w:hAnsi="Times New Roman" w:hint="eastAsia"/>
                <w:sz w:val="24"/>
                <w:szCs w:val="24"/>
              </w:rPr>
              <w:t>привычек</w:t>
            </w:r>
            <w:r w:rsidRPr="004E4037">
              <w:rPr>
                <w:rFonts w:ascii="Times New Roman" w:hAnsi="Times New Roman"/>
                <w:sz w:val="24"/>
                <w:szCs w:val="24"/>
              </w:rPr>
              <w:t xml:space="preserve">: </w:t>
            </w:r>
            <w:r w:rsidRPr="004E4037">
              <w:rPr>
                <w:rFonts w:ascii="Times New Roman" w:hAnsi="Times New Roman" w:hint="eastAsia"/>
                <w:sz w:val="24"/>
                <w:szCs w:val="24"/>
              </w:rPr>
              <w:t>курения</w:t>
            </w:r>
            <w:r w:rsidRPr="004E4037">
              <w:rPr>
                <w:rFonts w:ascii="Times New Roman" w:hAnsi="Times New Roman"/>
                <w:sz w:val="24"/>
                <w:szCs w:val="24"/>
              </w:rPr>
              <w:t xml:space="preserve">, </w:t>
            </w:r>
            <w:r w:rsidRPr="004E4037">
              <w:rPr>
                <w:rFonts w:ascii="Times New Roman" w:hAnsi="Times New Roman" w:hint="eastAsia"/>
                <w:sz w:val="24"/>
                <w:szCs w:val="24"/>
              </w:rPr>
              <w:t>употребления</w:t>
            </w:r>
            <w:r w:rsidRPr="004E4037">
              <w:rPr>
                <w:rFonts w:ascii="Times New Roman" w:hAnsi="Times New Roman"/>
                <w:sz w:val="24"/>
                <w:szCs w:val="24"/>
              </w:rPr>
              <w:t xml:space="preserve"> </w:t>
            </w:r>
            <w:r w:rsidRPr="004E4037">
              <w:rPr>
                <w:rFonts w:ascii="Times New Roman" w:hAnsi="Times New Roman" w:hint="eastAsia"/>
                <w:sz w:val="24"/>
                <w:szCs w:val="24"/>
              </w:rPr>
              <w:t>алкоголя</w:t>
            </w:r>
            <w:r w:rsidRPr="004E4037">
              <w:rPr>
                <w:rFonts w:ascii="Times New Roman" w:hAnsi="Times New Roman"/>
                <w:sz w:val="24"/>
                <w:szCs w:val="24"/>
              </w:rPr>
              <w:t xml:space="preserve">, </w:t>
            </w:r>
            <w:r w:rsidRPr="004E4037">
              <w:rPr>
                <w:rFonts w:ascii="Times New Roman" w:hAnsi="Times New Roman" w:hint="eastAsia"/>
                <w:sz w:val="24"/>
                <w:szCs w:val="24"/>
              </w:rPr>
              <w:t>наркотиков</w:t>
            </w:r>
            <w:r w:rsidRPr="004E4037">
              <w:rPr>
                <w:rFonts w:ascii="Times New Roman" w:hAnsi="Times New Roman"/>
                <w:sz w:val="24"/>
                <w:szCs w:val="24"/>
              </w:rPr>
              <w:t>;</w:t>
            </w:r>
          </w:p>
          <w:p w14:paraId="2CF2D81D"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потребность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самостоятельному</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использованию</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 xml:space="preserve"> </w:t>
            </w:r>
            <w:r w:rsidRPr="004E4037">
              <w:rPr>
                <w:rFonts w:ascii="Times New Roman" w:hAnsi="Times New Roman" w:hint="eastAsia"/>
                <w:sz w:val="24"/>
                <w:szCs w:val="24"/>
              </w:rPr>
              <w:t>как</w:t>
            </w:r>
            <w:r w:rsidRPr="004E4037">
              <w:rPr>
                <w:rFonts w:ascii="Times New Roman" w:hAnsi="Times New Roman"/>
                <w:sz w:val="24"/>
                <w:szCs w:val="24"/>
              </w:rPr>
              <w:t xml:space="preserve"> </w:t>
            </w:r>
            <w:r w:rsidRPr="004E4037">
              <w:rPr>
                <w:rFonts w:ascii="Times New Roman" w:hAnsi="Times New Roman" w:hint="eastAsia"/>
                <w:sz w:val="24"/>
                <w:szCs w:val="24"/>
              </w:rPr>
              <w:t>составляющей</w:t>
            </w:r>
            <w:r w:rsidRPr="004E4037">
              <w:rPr>
                <w:rFonts w:ascii="Times New Roman" w:hAnsi="Times New Roman"/>
                <w:sz w:val="24"/>
                <w:szCs w:val="24"/>
              </w:rPr>
              <w:t xml:space="preserve"> </w:t>
            </w:r>
            <w:r w:rsidRPr="004E4037">
              <w:rPr>
                <w:rFonts w:ascii="Times New Roman" w:hAnsi="Times New Roman" w:hint="eastAsia"/>
                <w:sz w:val="24"/>
                <w:szCs w:val="24"/>
              </w:rPr>
              <w:t>доминанты</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w:t>
            </w:r>
          </w:p>
          <w:p w14:paraId="7B5991B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приобретение</w:t>
            </w:r>
            <w:r w:rsidRPr="004E4037">
              <w:rPr>
                <w:rFonts w:ascii="Times New Roman" w:hAnsi="Times New Roman"/>
                <w:sz w:val="24"/>
                <w:szCs w:val="24"/>
              </w:rPr>
              <w:t xml:space="preserve"> </w:t>
            </w:r>
            <w:r w:rsidRPr="004E4037">
              <w:rPr>
                <w:rFonts w:ascii="Times New Roman" w:hAnsi="Times New Roman" w:hint="eastAsia"/>
                <w:sz w:val="24"/>
                <w:szCs w:val="24"/>
              </w:rPr>
              <w:t>личного</w:t>
            </w:r>
            <w:r w:rsidRPr="004E4037">
              <w:rPr>
                <w:rFonts w:ascii="Times New Roman" w:hAnsi="Times New Roman"/>
                <w:sz w:val="24"/>
                <w:szCs w:val="24"/>
              </w:rPr>
              <w:t xml:space="preserve"> </w:t>
            </w:r>
            <w:r w:rsidRPr="004E4037">
              <w:rPr>
                <w:rFonts w:ascii="Times New Roman" w:hAnsi="Times New Roman" w:hint="eastAsia"/>
                <w:sz w:val="24"/>
                <w:szCs w:val="24"/>
              </w:rPr>
              <w:t>опыта</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творческого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w:t>
            </w:r>
            <w:r w:rsidRPr="004E4037">
              <w:rPr>
                <w:rFonts w:ascii="Times New Roman" w:hAnsi="Times New Roman"/>
                <w:sz w:val="24"/>
                <w:szCs w:val="24"/>
              </w:rPr>
              <w:t>-</w:t>
            </w:r>
            <w:r w:rsidRPr="004E4037">
              <w:rPr>
                <w:rFonts w:ascii="Times New Roman" w:hAnsi="Times New Roman" w:hint="eastAsia"/>
                <w:sz w:val="24"/>
                <w:szCs w:val="24"/>
              </w:rPr>
              <w:t>оздоровительных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6384119"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регулятивных</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действий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целенаправленной</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том</w:t>
            </w:r>
            <w:r w:rsidRPr="004E4037">
              <w:rPr>
                <w:rFonts w:ascii="Times New Roman" w:hAnsi="Times New Roman"/>
                <w:sz w:val="24"/>
                <w:szCs w:val="24"/>
              </w:rPr>
              <w:t xml:space="preserve"> </w:t>
            </w:r>
            <w:r w:rsidRPr="004E4037">
              <w:rPr>
                <w:rFonts w:ascii="Times New Roman" w:hAnsi="Times New Roman" w:hint="eastAsia"/>
                <w:sz w:val="24"/>
                <w:szCs w:val="24"/>
              </w:rPr>
              <w:t>числе</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27261C4C"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7C185CA2"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построению</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индивидуальной</w:t>
            </w:r>
            <w:r w:rsidRPr="004E4037">
              <w:rPr>
                <w:rFonts w:ascii="Times New Roman" w:hAnsi="Times New Roman"/>
                <w:sz w:val="24"/>
                <w:szCs w:val="24"/>
              </w:rPr>
              <w:t xml:space="preserve"> </w:t>
            </w:r>
            <w:r w:rsidRPr="004E4037">
              <w:rPr>
                <w:rFonts w:ascii="Times New Roman" w:hAnsi="Times New Roman" w:hint="eastAsia"/>
                <w:sz w:val="24"/>
                <w:szCs w:val="24"/>
              </w:rPr>
              <w:t>образовательной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траектории</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4DA6A89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отражающих</w:t>
            </w:r>
            <w:r w:rsidRPr="004E4037">
              <w:rPr>
                <w:rFonts w:ascii="Times New Roman" w:hAnsi="Times New Roman"/>
                <w:sz w:val="24"/>
                <w:szCs w:val="24"/>
              </w:rPr>
              <w:t xml:space="preserve"> </w:t>
            </w:r>
            <w:r w:rsidRPr="004E4037">
              <w:rPr>
                <w:rFonts w:ascii="Times New Roman" w:hAnsi="Times New Roman" w:hint="eastAsia"/>
                <w:sz w:val="24"/>
                <w:szCs w:val="24"/>
              </w:rPr>
              <w:t>личностные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гражданские</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w:t>
            </w:r>
          </w:p>
          <w:p w14:paraId="0D9D83F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со</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продуктивно</w:t>
            </w:r>
          </w:p>
          <w:p w14:paraId="6EDB700B"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общаться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взаимодействовать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учитывать</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других</w:t>
            </w:r>
            <w:r w:rsidRPr="004E4037">
              <w:rPr>
                <w:rFonts w:ascii="Times New Roman" w:hAnsi="Times New Roman"/>
                <w:sz w:val="24"/>
                <w:szCs w:val="24"/>
              </w:rPr>
              <w:t xml:space="preserve"> </w:t>
            </w:r>
            <w:r w:rsidRPr="004E4037">
              <w:rPr>
                <w:rFonts w:ascii="Times New Roman" w:hAnsi="Times New Roman" w:hint="eastAsia"/>
                <w:sz w:val="24"/>
                <w:szCs w:val="24"/>
              </w:rPr>
              <w:t>участников</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эффективно</w:t>
            </w:r>
            <w:r w:rsidRPr="004E4037">
              <w:rPr>
                <w:rFonts w:ascii="Times New Roman" w:hAnsi="Times New Roman"/>
                <w:sz w:val="24"/>
                <w:szCs w:val="24"/>
              </w:rPr>
              <w:t xml:space="preserve"> </w:t>
            </w:r>
            <w:r w:rsidRPr="004E4037">
              <w:rPr>
                <w:rFonts w:ascii="Times New Roman" w:hAnsi="Times New Roman" w:hint="eastAsia"/>
                <w:sz w:val="24"/>
                <w:szCs w:val="24"/>
              </w:rPr>
              <w:t>разрешать</w:t>
            </w:r>
            <w:r w:rsidRPr="004E4037">
              <w:rPr>
                <w:rFonts w:ascii="Times New Roman" w:hAnsi="Times New Roman"/>
                <w:sz w:val="24"/>
                <w:szCs w:val="24"/>
              </w:rPr>
              <w:t xml:space="preserve"> </w:t>
            </w:r>
            <w:r w:rsidRPr="004E4037">
              <w:rPr>
                <w:rFonts w:ascii="Times New Roman" w:hAnsi="Times New Roman" w:hint="eastAsia"/>
                <w:sz w:val="24"/>
                <w:szCs w:val="24"/>
              </w:rPr>
              <w:t>конфликты</w:t>
            </w:r>
            <w:r w:rsidRPr="004E4037">
              <w:rPr>
                <w:rFonts w:ascii="Times New Roman" w:hAnsi="Times New Roman"/>
                <w:sz w:val="24"/>
                <w:szCs w:val="24"/>
              </w:rPr>
              <w:t>;</w:t>
            </w:r>
          </w:p>
          <w:p w14:paraId="7366386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принятие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реализация</w:t>
            </w:r>
            <w:r w:rsidRPr="004E4037">
              <w:rPr>
                <w:rFonts w:ascii="Times New Roman" w:hAnsi="Times New Roman"/>
                <w:sz w:val="24"/>
                <w:szCs w:val="24"/>
              </w:rPr>
              <w:t xml:space="preserve"> </w:t>
            </w:r>
            <w:r w:rsidRPr="004E4037">
              <w:rPr>
                <w:rFonts w:ascii="Times New Roman" w:hAnsi="Times New Roman" w:hint="eastAsia"/>
                <w:sz w:val="24"/>
                <w:szCs w:val="24"/>
              </w:rPr>
              <w:t>ценностей</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потребности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физическом</w:t>
            </w:r>
            <w:r w:rsidRPr="004E4037">
              <w:rPr>
                <w:rFonts w:ascii="Times New Roman" w:hAnsi="Times New Roman"/>
                <w:sz w:val="24"/>
                <w:szCs w:val="24"/>
              </w:rPr>
              <w:t xml:space="preserve"> </w:t>
            </w:r>
            <w:r w:rsidRPr="004E4037">
              <w:rPr>
                <w:rFonts w:ascii="Times New Roman" w:hAnsi="Times New Roman" w:hint="eastAsia"/>
                <w:sz w:val="24"/>
                <w:szCs w:val="24"/>
              </w:rPr>
              <w:t>самосовершенствовании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338DA7B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оказывать</w:t>
            </w:r>
            <w:r w:rsidRPr="004E4037">
              <w:rPr>
                <w:rFonts w:ascii="Times New Roman" w:hAnsi="Times New Roman"/>
                <w:sz w:val="24"/>
                <w:szCs w:val="24"/>
              </w:rPr>
              <w:t xml:space="preserve"> </w:t>
            </w:r>
            <w:r w:rsidRPr="004E4037">
              <w:rPr>
                <w:rFonts w:ascii="Times New Roman" w:hAnsi="Times New Roman" w:hint="eastAsia"/>
                <w:sz w:val="24"/>
                <w:szCs w:val="24"/>
              </w:rPr>
              <w:t>первую</w:t>
            </w:r>
            <w:r w:rsidRPr="004E4037">
              <w:rPr>
                <w:rFonts w:ascii="Times New Roman" w:hAnsi="Times New Roman"/>
                <w:sz w:val="24"/>
                <w:szCs w:val="24"/>
              </w:rPr>
              <w:t xml:space="preserve"> </w:t>
            </w:r>
            <w:r w:rsidRPr="004E4037">
              <w:rPr>
                <w:rFonts w:ascii="Times New Roman" w:hAnsi="Times New Roman" w:hint="eastAsia"/>
                <w:sz w:val="24"/>
                <w:szCs w:val="24"/>
              </w:rPr>
              <w:t>помощь</w:t>
            </w:r>
            <w:r w:rsidRPr="004E4037">
              <w:rPr>
                <w:rFonts w:ascii="Times New Roman" w:hAnsi="Times New Roman"/>
                <w:sz w:val="24"/>
                <w:szCs w:val="24"/>
              </w:rPr>
              <w:t xml:space="preserve"> </w:t>
            </w:r>
            <w:r w:rsidRPr="004E4037">
              <w:rPr>
                <w:rFonts w:ascii="Times New Roman" w:hAnsi="Times New Roman" w:hint="eastAsia"/>
                <w:sz w:val="24"/>
                <w:szCs w:val="24"/>
              </w:rPr>
              <w:t>при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w:t>
            </w:r>
            <w:r w:rsidRPr="004E4037">
              <w:rPr>
                <w:rFonts w:ascii="Times New Roman" w:hAnsi="Times New Roman" w:hint="eastAsia"/>
                <w:sz w:val="24"/>
                <w:szCs w:val="24"/>
              </w:rPr>
              <w:lastRenderedPageBreak/>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5C69216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патриотизм</w:t>
            </w:r>
            <w:r w:rsidRPr="004E4037">
              <w:rPr>
                <w:rFonts w:ascii="Times New Roman" w:hAnsi="Times New Roman"/>
                <w:sz w:val="24"/>
                <w:szCs w:val="24"/>
              </w:rPr>
              <w:t xml:space="preserve">, </w:t>
            </w:r>
            <w:r w:rsidRPr="004E4037">
              <w:rPr>
                <w:rFonts w:ascii="Times New Roman" w:hAnsi="Times New Roman" w:hint="eastAsia"/>
                <w:sz w:val="24"/>
                <w:szCs w:val="24"/>
              </w:rPr>
              <w:t>уважение</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своему</w:t>
            </w:r>
            <w:r w:rsidRPr="004E4037">
              <w:rPr>
                <w:rFonts w:ascii="Times New Roman" w:hAnsi="Times New Roman"/>
                <w:sz w:val="24"/>
                <w:szCs w:val="24"/>
              </w:rPr>
              <w:t xml:space="preserve"> </w:t>
            </w:r>
            <w:r w:rsidRPr="004E4037">
              <w:rPr>
                <w:rFonts w:ascii="Times New Roman" w:hAnsi="Times New Roman" w:hint="eastAsia"/>
                <w:sz w:val="24"/>
                <w:szCs w:val="24"/>
              </w:rPr>
              <w:t>народу</w:t>
            </w:r>
            <w:r w:rsidRPr="004E4037">
              <w:rPr>
                <w:rFonts w:ascii="Times New Roman" w:hAnsi="Times New Roman"/>
                <w:sz w:val="24"/>
                <w:szCs w:val="24"/>
              </w:rPr>
              <w:t xml:space="preserve">, </w:t>
            </w:r>
            <w:r w:rsidRPr="004E4037">
              <w:rPr>
                <w:rFonts w:ascii="Times New Roman" w:hAnsi="Times New Roman" w:hint="eastAsia"/>
                <w:sz w:val="24"/>
                <w:szCs w:val="24"/>
              </w:rPr>
              <w:t>чувство</w:t>
            </w:r>
            <w:r w:rsidRPr="004E4037">
              <w:rPr>
                <w:rFonts w:ascii="Times New Roman" w:hAnsi="Times New Roman"/>
                <w:sz w:val="24"/>
                <w:szCs w:val="24"/>
              </w:rPr>
              <w:t xml:space="preserve"> </w:t>
            </w:r>
            <w:r w:rsidRPr="004E4037">
              <w:rPr>
                <w:rFonts w:ascii="Times New Roman" w:hAnsi="Times New Roman" w:hint="eastAsia"/>
                <w:sz w:val="24"/>
                <w:szCs w:val="24"/>
              </w:rPr>
              <w:t>ответственности</w:t>
            </w:r>
            <w:r w:rsidRPr="004E4037">
              <w:rPr>
                <w:rFonts w:ascii="Times New Roman" w:hAnsi="Times New Roman"/>
                <w:sz w:val="24"/>
                <w:szCs w:val="24"/>
              </w:rPr>
              <w:t xml:space="preserve"> </w:t>
            </w:r>
            <w:r w:rsidRPr="004E4037">
              <w:rPr>
                <w:rFonts w:ascii="Times New Roman" w:hAnsi="Times New Roman" w:hint="eastAsia"/>
                <w:sz w:val="24"/>
                <w:szCs w:val="24"/>
              </w:rPr>
              <w:t>перед</w:t>
            </w:r>
            <w:r w:rsidRPr="004E4037">
              <w:rPr>
                <w:rFonts w:ascii="Times New Roman" w:hAnsi="Times New Roman"/>
                <w:sz w:val="24"/>
                <w:szCs w:val="24"/>
              </w:rPr>
              <w:t xml:space="preserve"> </w:t>
            </w:r>
            <w:r w:rsidRPr="004E4037">
              <w:rPr>
                <w:rFonts w:ascii="Times New Roman" w:hAnsi="Times New Roman" w:hint="eastAsia"/>
                <w:sz w:val="24"/>
                <w:szCs w:val="24"/>
              </w:rPr>
              <w:t>Родиной</w:t>
            </w:r>
            <w:r w:rsidRPr="004E4037">
              <w:rPr>
                <w:rFonts w:ascii="Times New Roman" w:hAnsi="Times New Roman"/>
                <w:sz w:val="24"/>
                <w:szCs w:val="24"/>
              </w:rPr>
              <w:t>;</w:t>
            </w:r>
          </w:p>
          <w:p w14:paraId="48325BA8"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служению</w:t>
            </w:r>
            <w:r w:rsidRPr="004E4037">
              <w:rPr>
                <w:rFonts w:ascii="Times New Roman" w:hAnsi="Times New Roman"/>
                <w:sz w:val="24"/>
                <w:szCs w:val="24"/>
              </w:rPr>
              <w:t xml:space="preserve"> </w:t>
            </w:r>
            <w:r w:rsidRPr="004E4037">
              <w:rPr>
                <w:rFonts w:ascii="Times New Roman" w:hAnsi="Times New Roman" w:hint="eastAsia"/>
                <w:sz w:val="24"/>
                <w:szCs w:val="24"/>
              </w:rPr>
              <w:t>Отечеству</w:t>
            </w:r>
            <w:r w:rsidRPr="004E4037">
              <w:rPr>
                <w:rFonts w:ascii="Times New Roman" w:hAnsi="Times New Roman"/>
                <w:sz w:val="24"/>
                <w:szCs w:val="24"/>
              </w:rPr>
              <w:t xml:space="preserve">, </w:t>
            </w:r>
            <w:r w:rsidRPr="004E4037">
              <w:rPr>
                <w:rFonts w:ascii="Times New Roman" w:hAnsi="Times New Roman" w:hint="eastAsia"/>
                <w:sz w:val="24"/>
                <w:szCs w:val="24"/>
              </w:rPr>
              <w:t>его</w:t>
            </w:r>
            <w:r w:rsidRPr="004E4037">
              <w:rPr>
                <w:rFonts w:ascii="Times New Roman" w:hAnsi="Times New Roman"/>
                <w:sz w:val="24"/>
                <w:szCs w:val="24"/>
              </w:rPr>
              <w:t xml:space="preserve"> </w:t>
            </w:r>
            <w:r w:rsidRPr="004E4037">
              <w:rPr>
                <w:rFonts w:ascii="Times New Roman" w:hAnsi="Times New Roman" w:hint="eastAsia"/>
                <w:sz w:val="24"/>
                <w:szCs w:val="24"/>
              </w:rPr>
              <w:t>защите</w:t>
            </w:r>
            <w:r w:rsidRPr="004E4037">
              <w:rPr>
                <w:rFonts w:ascii="Times New Roman" w:hAnsi="Times New Roman"/>
                <w:sz w:val="24"/>
                <w:szCs w:val="24"/>
              </w:rPr>
              <w:t>;</w:t>
            </w:r>
          </w:p>
          <w:p w14:paraId="4EF3189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метапредметных:</w:t>
            </w:r>
          </w:p>
          <w:p w14:paraId="5F025907"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межпредметные</w:t>
            </w:r>
            <w:r w:rsidRPr="004E4037">
              <w:rPr>
                <w:rFonts w:ascii="Times New Roman" w:hAnsi="Times New Roman"/>
                <w:sz w:val="24"/>
                <w:szCs w:val="24"/>
              </w:rPr>
              <w:t xml:space="preserve"> </w:t>
            </w:r>
            <w:r w:rsidRPr="004E4037">
              <w:rPr>
                <w:rFonts w:ascii="Times New Roman" w:hAnsi="Times New Roman" w:hint="eastAsia"/>
                <w:sz w:val="24"/>
                <w:szCs w:val="24"/>
              </w:rPr>
              <w:t>понятия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универсальные</w:t>
            </w:r>
            <w:r w:rsidRPr="004E4037">
              <w:rPr>
                <w:rFonts w:ascii="Times New Roman" w:hAnsi="Times New Roman"/>
                <w:sz w:val="24"/>
                <w:szCs w:val="24"/>
              </w:rPr>
              <w:t xml:space="preserve"> </w:t>
            </w:r>
            <w:r w:rsidRPr="004E4037">
              <w:rPr>
                <w:rFonts w:ascii="Times New Roman" w:hAnsi="Times New Roman" w:hint="eastAsia"/>
                <w:sz w:val="24"/>
                <w:szCs w:val="24"/>
              </w:rPr>
              <w:t>учебные</w:t>
            </w:r>
            <w:r w:rsidRPr="004E4037">
              <w:rPr>
                <w:rFonts w:ascii="Times New Roman" w:hAnsi="Times New Roman"/>
                <w:sz w:val="24"/>
                <w:szCs w:val="24"/>
              </w:rPr>
              <w:t xml:space="preserve"> </w:t>
            </w:r>
            <w:r w:rsidRPr="004E4037">
              <w:rPr>
                <w:rFonts w:ascii="Times New Roman" w:hAnsi="Times New Roman" w:hint="eastAsia"/>
                <w:sz w:val="24"/>
                <w:szCs w:val="24"/>
              </w:rPr>
              <w:t>действия</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регулятивные</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познавательные</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коммуникативные</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781E4006"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учебного</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преподавателями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использованием</w:t>
            </w:r>
            <w:r w:rsidRPr="004E4037">
              <w:rPr>
                <w:rFonts w:ascii="Times New Roman" w:hAnsi="Times New Roman"/>
                <w:sz w:val="24"/>
                <w:szCs w:val="24"/>
              </w:rPr>
              <w:t xml:space="preserve"> </w:t>
            </w:r>
            <w:r w:rsidRPr="004E4037">
              <w:rPr>
                <w:rFonts w:ascii="Times New Roman" w:hAnsi="Times New Roman" w:hint="eastAsia"/>
                <w:sz w:val="24"/>
                <w:szCs w:val="24"/>
              </w:rPr>
              <w:t>специальных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3B8B2841"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освоение</w:t>
            </w:r>
            <w:r w:rsidRPr="004E4037">
              <w:rPr>
                <w:rFonts w:ascii="Times New Roman" w:hAnsi="Times New Roman"/>
                <w:sz w:val="24"/>
                <w:szCs w:val="24"/>
              </w:rPr>
              <w:t xml:space="preserve"> </w:t>
            </w:r>
            <w:r w:rsidRPr="004E4037">
              <w:rPr>
                <w:rFonts w:ascii="Times New Roman" w:hAnsi="Times New Roman" w:hint="eastAsia"/>
                <w:sz w:val="24"/>
                <w:szCs w:val="24"/>
              </w:rPr>
              <w:t>знаний</w:t>
            </w:r>
            <w:r w:rsidRPr="004E4037">
              <w:rPr>
                <w:rFonts w:ascii="Times New Roman" w:hAnsi="Times New Roman"/>
                <w:sz w:val="24"/>
                <w:szCs w:val="24"/>
              </w:rPr>
              <w:t xml:space="preserve">, </w:t>
            </w:r>
            <w:r w:rsidRPr="004E4037">
              <w:rPr>
                <w:rFonts w:ascii="Times New Roman" w:hAnsi="Times New Roman" w:hint="eastAsia"/>
                <w:sz w:val="24"/>
                <w:szCs w:val="24"/>
              </w:rPr>
              <w:t>полученных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теоретических</w:t>
            </w:r>
            <w:r w:rsidRPr="004E4037">
              <w:rPr>
                <w:rFonts w:ascii="Times New Roman" w:hAnsi="Times New Roman"/>
                <w:sz w:val="24"/>
                <w:szCs w:val="24"/>
              </w:rPr>
              <w:t xml:space="preserve">, </w:t>
            </w:r>
            <w:r w:rsidRPr="004E4037">
              <w:rPr>
                <w:rFonts w:ascii="Times New Roman" w:hAnsi="Times New Roman" w:hint="eastAsia"/>
                <w:sz w:val="24"/>
                <w:szCs w:val="24"/>
              </w:rPr>
              <w:t>учебно</w:t>
            </w:r>
            <w:r w:rsidRPr="004E4037">
              <w:rPr>
                <w:rFonts w:ascii="Times New Roman" w:hAnsi="Times New Roman"/>
                <w:sz w:val="24"/>
                <w:szCs w:val="24"/>
              </w:rPr>
              <w:t>-</w:t>
            </w:r>
            <w:r w:rsidRPr="004E4037">
              <w:rPr>
                <w:rFonts w:ascii="Times New Roman" w:hAnsi="Times New Roman" w:hint="eastAsia"/>
                <w:sz w:val="24"/>
                <w:szCs w:val="24"/>
              </w:rPr>
              <w:t>методических</w:t>
            </w:r>
          </w:p>
          <w:p w14:paraId="64942C0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практических</w:t>
            </w:r>
            <w:r w:rsidRPr="004E4037">
              <w:rPr>
                <w:rFonts w:ascii="Times New Roman" w:hAnsi="Times New Roman"/>
                <w:sz w:val="24"/>
                <w:szCs w:val="24"/>
              </w:rPr>
              <w:t xml:space="preserve"> </w:t>
            </w:r>
            <w:r w:rsidRPr="004E4037">
              <w:rPr>
                <w:rFonts w:ascii="Times New Roman" w:hAnsi="Times New Roman" w:hint="eastAsia"/>
                <w:sz w:val="24"/>
                <w:szCs w:val="24"/>
              </w:rPr>
              <w:t>занятий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области</w:t>
            </w:r>
            <w:r w:rsidRPr="004E4037">
              <w:rPr>
                <w:rFonts w:ascii="Times New Roman" w:hAnsi="Times New Roman"/>
                <w:sz w:val="24"/>
                <w:szCs w:val="24"/>
              </w:rPr>
              <w:t xml:space="preserve"> </w:t>
            </w:r>
            <w:r w:rsidRPr="004E4037">
              <w:rPr>
                <w:rFonts w:ascii="Times New Roman" w:hAnsi="Times New Roman" w:hint="eastAsia"/>
                <w:sz w:val="24"/>
                <w:szCs w:val="24"/>
              </w:rPr>
              <w:t>анатомии</w:t>
            </w:r>
            <w:r w:rsidRPr="004E4037">
              <w:rPr>
                <w:rFonts w:ascii="Times New Roman" w:hAnsi="Times New Roman"/>
                <w:sz w:val="24"/>
                <w:szCs w:val="24"/>
              </w:rPr>
              <w:t xml:space="preserve">, </w:t>
            </w:r>
            <w:r w:rsidRPr="004E4037">
              <w:rPr>
                <w:rFonts w:ascii="Times New Roman" w:hAnsi="Times New Roman" w:hint="eastAsia"/>
                <w:sz w:val="24"/>
                <w:szCs w:val="24"/>
              </w:rPr>
              <w:t>физиологии</w:t>
            </w:r>
            <w:r w:rsidRPr="004E4037">
              <w:rPr>
                <w:rFonts w:ascii="Times New Roman" w:hAnsi="Times New Roman"/>
                <w:sz w:val="24"/>
                <w:szCs w:val="24"/>
              </w:rPr>
              <w:t xml:space="preserve">, </w:t>
            </w:r>
            <w:r w:rsidRPr="004E4037">
              <w:rPr>
                <w:rFonts w:ascii="Times New Roman" w:hAnsi="Times New Roman" w:hint="eastAsia"/>
                <w:sz w:val="24"/>
                <w:szCs w:val="24"/>
              </w:rPr>
              <w:t>психологии</w:t>
            </w:r>
            <w:r w:rsidRPr="004E4037">
              <w:rPr>
                <w:rFonts w:ascii="Times New Roman" w:hAnsi="Times New Roman"/>
                <w:sz w:val="24"/>
                <w:szCs w:val="24"/>
              </w:rPr>
              <w:t xml:space="preserve"> (</w:t>
            </w:r>
            <w:r w:rsidRPr="004E4037">
              <w:rPr>
                <w:rFonts w:ascii="Times New Roman" w:hAnsi="Times New Roman" w:hint="eastAsia"/>
                <w:sz w:val="24"/>
                <w:szCs w:val="24"/>
              </w:rPr>
              <w:t>возрастной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экологии</w:t>
            </w:r>
            <w:r w:rsidRPr="004E4037">
              <w:rPr>
                <w:rFonts w:ascii="Times New Roman" w:hAnsi="Times New Roman"/>
                <w:sz w:val="24"/>
                <w:szCs w:val="24"/>
              </w:rPr>
              <w:t xml:space="preserve">, </w:t>
            </w:r>
            <w:r w:rsidRPr="004E4037">
              <w:rPr>
                <w:rFonts w:ascii="Times New Roman" w:hAnsi="Times New Roman" w:hint="eastAsia"/>
                <w:sz w:val="24"/>
                <w:szCs w:val="24"/>
              </w:rPr>
              <w:t>ОБЖ</w:t>
            </w:r>
            <w:r w:rsidRPr="004E4037">
              <w:rPr>
                <w:rFonts w:ascii="Times New Roman" w:hAnsi="Times New Roman"/>
                <w:sz w:val="24"/>
                <w:szCs w:val="24"/>
              </w:rPr>
              <w:t>;</w:t>
            </w:r>
          </w:p>
          <w:p w14:paraId="236A6116"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самостоятельной</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w:t>
            </w:r>
            <w:r w:rsidRPr="004E4037">
              <w:rPr>
                <w:rFonts w:ascii="Times New Roman" w:hAnsi="Times New Roman"/>
                <w:sz w:val="24"/>
                <w:szCs w:val="24"/>
              </w:rPr>
              <w:t>-</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включая</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ориентироваться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источниках</w:t>
            </w:r>
            <w:r w:rsidRPr="004E4037">
              <w:rPr>
                <w:rFonts w:ascii="Times New Roman" w:hAnsi="Times New Roman"/>
                <w:sz w:val="24"/>
                <w:szCs w:val="24"/>
              </w:rPr>
              <w:t xml:space="preserve"> </w:t>
            </w:r>
            <w:r w:rsidRPr="004E4037">
              <w:rPr>
                <w:rFonts w:ascii="Times New Roman" w:hAnsi="Times New Roman" w:hint="eastAsia"/>
                <w:sz w:val="24"/>
                <w:szCs w:val="24"/>
              </w:rPr>
              <w:t>информации</w:t>
            </w:r>
            <w:r w:rsidRPr="004E4037">
              <w:rPr>
                <w:rFonts w:ascii="Times New Roman" w:hAnsi="Times New Roman"/>
                <w:sz w:val="24"/>
                <w:szCs w:val="24"/>
              </w:rPr>
              <w:t xml:space="preserve">, </w:t>
            </w:r>
            <w:r w:rsidRPr="004E4037">
              <w:rPr>
                <w:rFonts w:ascii="Times New Roman" w:hAnsi="Times New Roman" w:hint="eastAsia"/>
                <w:sz w:val="24"/>
                <w:szCs w:val="24"/>
              </w:rPr>
              <w:t>критически</w:t>
            </w:r>
            <w:r w:rsidRPr="004E4037">
              <w:rPr>
                <w:rFonts w:ascii="Times New Roman" w:hAnsi="Times New Roman"/>
                <w:sz w:val="24"/>
                <w:szCs w:val="24"/>
              </w:rPr>
              <w:t xml:space="preserve"> </w:t>
            </w:r>
            <w:r w:rsidRPr="004E4037">
              <w:rPr>
                <w:rFonts w:ascii="Times New Roman" w:hAnsi="Times New Roman" w:hint="eastAsia"/>
                <w:sz w:val="24"/>
                <w:szCs w:val="24"/>
              </w:rPr>
              <w:t>оценивать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интерпретировать</w:t>
            </w:r>
            <w:r w:rsidRPr="004E4037">
              <w:rPr>
                <w:rFonts w:ascii="Times New Roman" w:hAnsi="Times New Roman"/>
                <w:sz w:val="24"/>
                <w:szCs w:val="24"/>
              </w:rPr>
              <w:t xml:space="preserve"> </w:t>
            </w:r>
            <w:r w:rsidRPr="004E4037">
              <w:rPr>
                <w:rFonts w:ascii="Times New Roman" w:hAnsi="Times New Roman" w:hint="eastAsia"/>
                <w:sz w:val="24"/>
                <w:szCs w:val="24"/>
              </w:rPr>
              <w:t>информацию</w:t>
            </w:r>
            <w:r w:rsidRPr="004E4037">
              <w:rPr>
                <w:rFonts w:ascii="Times New Roman" w:hAnsi="Times New Roman"/>
                <w:sz w:val="24"/>
                <w:szCs w:val="24"/>
              </w:rPr>
              <w:t xml:space="preserve"> </w:t>
            </w:r>
            <w:r w:rsidRPr="004E4037">
              <w:rPr>
                <w:rFonts w:ascii="Times New Roman" w:hAnsi="Times New Roman" w:hint="eastAsia"/>
                <w:sz w:val="24"/>
                <w:szCs w:val="24"/>
              </w:rPr>
              <w:t>по</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культуре</w:t>
            </w:r>
            <w:r w:rsidRPr="004E4037">
              <w:rPr>
                <w:rFonts w:ascii="Times New Roman" w:hAnsi="Times New Roman"/>
                <w:sz w:val="24"/>
                <w:szCs w:val="24"/>
              </w:rPr>
              <w:t xml:space="preserve">, </w:t>
            </w:r>
            <w:r w:rsidRPr="004E4037">
              <w:rPr>
                <w:rFonts w:ascii="Times New Roman" w:hAnsi="Times New Roman" w:hint="eastAsia"/>
                <w:sz w:val="24"/>
                <w:szCs w:val="24"/>
              </w:rPr>
              <w:t>получаемую</w:t>
            </w:r>
            <w:r w:rsidRPr="004E4037">
              <w:rPr>
                <w:rFonts w:ascii="Times New Roman" w:hAnsi="Times New Roman"/>
                <w:sz w:val="24"/>
                <w:szCs w:val="24"/>
              </w:rPr>
              <w:t xml:space="preserve"> </w:t>
            </w:r>
            <w:r w:rsidRPr="004E4037">
              <w:rPr>
                <w:rFonts w:ascii="Times New Roman" w:hAnsi="Times New Roman" w:hint="eastAsia"/>
                <w:sz w:val="24"/>
                <w:szCs w:val="24"/>
              </w:rPr>
              <w:t>из</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источников</w:t>
            </w:r>
            <w:r w:rsidRPr="004E4037">
              <w:rPr>
                <w:rFonts w:ascii="Times New Roman" w:hAnsi="Times New Roman"/>
                <w:sz w:val="24"/>
                <w:szCs w:val="24"/>
              </w:rPr>
              <w:t>;</w:t>
            </w:r>
          </w:p>
          <w:p w14:paraId="431B609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участия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видах</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моделирующих</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профессиональную</w:t>
            </w:r>
            <w:r w:rsidRPr="004E4037">
              <w:rPr>
                <w:rFonts w:ascii="Times New Roman" w:hAnsi="Times New Roman"/>
                <w:sz w:val="24"/>
                <w:szCs w:val="24"/>
              </w:rPr>
              <w:t xml:space="preserve"> </w:t>
            </w:r>
            <w:r w:rsidRPr="004E4037">
              <w:rPr>
                <w:rFonts w:ascii="Times New Roman" w:hAnsi="Times New Roman" w:hint="eastAsia"/>
                <w:sz w:val="24"/>
                <w:szCs w:val="24"/>
              </w:rPr>
              <w:t>подготовку</w:t>
            </w:r>
            <w:r w:rsidRPr="004E4037">
              <w:rPr>
                <w:rFonts w:ascii="Times New Roman" w:hAnsi="Times New Roman"/>
                <w:sz w:val="24"/>
                <w:szCs w:val="24"/>
              </w:rPr>
              <w:t>;</w:t>
            </w:r>
          </w:p>
          <w:p w14:paraId="0C551AE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средства</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коммуникационных</w:t>
            </w:r>
            <w:r w:rsidRPr="004E4037">
              <w:rPr>
                <w:rFonts w:ascii="Times New Roman" w:hAnsi="Times New Roman"/>
                <w:sz w:val="24"/>
                <w:szCs w:val="24"/>
              </w:rPr>
              <w:t xml:space="preserve"> </w:t>
            </w:r>
            <w:r w:rsidRPr="004E4037">
              <w:rPr>
                <w:rFonts w:ascii="Times New Roman" w:hAnsi="Times New Roman" w:hint="eastAsia"/>
                <w:sz w:val="24"/>
                <w:szCs w:val="24"/>
              </w:rPr>
              <w:t>технологий</w:t>
            </w:r>
            <w:r w:rsidRPr="004E4037">
              <w:rPr>
                <w:rFonts w:ascii="Times New Roman" w:hAnsi="Times New Roman"/>
                <w:sz w:val="24"/>
                <w:szCs w:val="24"/>
              </w:rPr>
              <w:t xml:space="preserve"> (</w:t>
            </w:r>
            <w:r w:rsidRPr="004E4037">
              <w:rPr>
                <w:rFonts w:ascii="Times New Roman" w:hAnsi="Times New Roman" w:hint="eastAsia"/>
                <w:sz w:val="24"/>
                <w:szCs w:val="24"/>
              </w:rPr>
              <w:t>далее</w:t>
            </w:r>
            <w:r w:rsidRPr="004E4037">
              <w:rPr>
                <w:rFonts w:ascii="Times New Roman" w:hAnsi="Times New Roman"/>
                <w:sz w:val="24"/>
                <w:szCs w:val="24"/>
              </w:rPr>
              <w:t xml:space="preserve"> </w:t>
            </w: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ИКТ</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решении</w:t>
            </w:r>
            <w:r w:rsidRPr="004E4037">
              <w:rPr>
                <w:rFonts w:ascii="Times New Roman" w:hAnsi="Times New Roman"/>
                <w:sz w:val="24"/>
                <w:szCs w:val="24"/>
              </w:rPr>
              <w:t xml:space="preserve"> </w:t>
            </w:r>
            <w:r w:rsidRPr="004E4037">
              <w:rPr>
                <w:rFonts w:ascii="Times New Roman" w:hAnsi="Times New Roman" w:hint="eastAsia"/>
                <w:sz w:val="24"/>
                <w:szCs w:val="24"/>
              </w:rPr>
              <w:t>когнитивных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организационных</w:t>
            </w:r>
            <w:r w:rsidRPr="004E4037">
              <w:rPr>
                <w:rFonts w:ascii="Times New Roman" w:hAnsi="Times New Roman"/>
                <w:sz w:val="24"/>
                <w:szCs w:val="24"/>
              </w:rPr>
              <w:t xml:space="preserve"> </w:t>
            </w:r>
            <w:r w:rsidRPr="004E4037">
              <w:rPr>
                <w:rFonts w:ascii="Times New Roman" w:hAnsi="Times New Roman" w:hint="eastAsia"/>
                <w:sz w:val="24"/>
                <w:szCs w:val="24"/>
              </w:rPr>
              <w:t>задач</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соблюдением</w:t>
            </w:r>
            <w:r w:rsidRPr="004E4037">
              <w:rPr>
                <w:rFonts w:ascii="Times New Roman" w:hAnsi="Times New Roman"/>
                <w:sz w:val="24"/>
                <w:szCs w:val="24"/>
              </w:rPr>
              <w:t xml:space="preserve"> </w:t>
            </w:r>
            <w:r w:rsidRPr="004E4037">
              <w:rPr>
                <w:rFonts w:ascii="Times New Roman" w:hAnsi="Times New Roman" w:hint="eastAsia"/>
                <w:sz w:val="24"/>
                <w:szCs w:val="24"/>
              </w:rPr>
              <w:t>требований</w:t>
            </w:r>
            <w:r w:rsidRPr="004E4037">
              <w:rPr>
                <w:rFonts w:ascii="Times New Roman" w:hAnsi="Times New Roman"/>
                <w:sz w:val="24"/>
                <w:szCs w:val="24"/>
              </w:rPr>
              <w:t xml:space="preserve"> </w:t>
            </w:r>
            <w:r w:rsidRPr="004E4037">
              <w:rPr>
                <w:rFonts w:ascii="Times New Roman" w:hAnsi="Times New Roman" w:hint="eastAsia"/>
                <w:sz w:val="24"/>
                <w:szCs w:val="24"/>
              </w:rPr>
              <w:t>эргономики</w:t>
            </w:r>
            <w:r w:rsidRPr="004E4037">
              <w:rPr>
                <w:rFonts w:ascii="Times New Roman" w:hAnsi="Times New Roman"/>
                <w:sz w:val="24"/>
                <w:szCs w:val="24"/>
              </w:rPr>
              <w:t xml:space="preserve">, </w:t>
            </w:r>
            <w:r w:rsidRPr="004E4037">
              <w:rPr>
                <w:rFonts w:ascii="Times New Roman" w:hAnsi="Times New Roman" w:hint="eastAsia"/>
                <w:sz w:val="24"/>
                <w:szCs w:val="24"/>
              </w:rPr>
              <w:t>техники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 xml:space="preserve">, </w:t>
            </w:r>
            <w:r w:rsidRPr="004E4037">
              <w:rPr>
                <w:rFonts w:ascii="Times New Roman" w:hAnsi="Times New Roman" w:hint="eastAsia"/>
                <w:sz w:val="24"/>
                <w:szCs w:val="24"/>
              </w:rPr>
              <w:t>гигиены</w:t>
            </w:r>
            <w:r w:rsidRPr="004E4037">
              <w:rPr>
                <w:rFonts w:ascii="Times New Roman" w:hAnsi="Times New Roman"/>
                <w:sz w:val="24"/>
                <w:szCs w:val="24"/>
              </w:rPr>
              <w:t xml:space="preserve">, </w:t>
            </w:r>
            <w:r w:rsidRPr="004E4037">
              <w:rPr>
                <w:rFonts w:ascii="Times New Roman" w:hAnsi="Times New Roman" w:hint="eastAsia"/>
                <w:sz w:val="24"/>
                <w:szCs w:val="24"/>
              </w:rPr>
              <w:t>норм</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информационной</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w:t>
            </w:r>
          </w:p>
          <w:p w14:paraId="37F6FE6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предметных:</w:t>
            </w:r>
          </w:p>
          <w:p w14:paraId="198A2BAE"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разнообразные</w:t>
            </w:r>
            <w:r w:rsidRPr="004E4037">
              <w:rPr>
                <w:rFonts w:ascii="Times New Roman" w:hAnsi="Times New Roman"/>
                <w:sz w:val="24"/>
                <w:szCs w:val="24"/>
              </w:rPr>
              <w:t xml:space="preserve"> </w:t>
            </w:r>
            <w:r w:rsidRPr="004E4037">
              <w:rPr>
                <w:rFonts w:ascii="Times New Roman" w:hAnsi="Times New Roman" w:hint="eastAsia"/>
                <w:sz w:val="24"/>
                <w:szCs w:val="24"/>
              </w:rPr>
              <w:t>формы</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виды</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для</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организации</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жизни</w:t>
            </w:r>
            <w:r w:rsidRPr="004E4037">
              <w:rPr>
                <w:rFonts w:ascii="Times New Roman" w:hAnsi="Times New Roman"/>
                <w:sz w:val="24"/>
                <w:szCs w:val="24"/>
              </w:rPr>
              <w:t xml:space="preserve">, </w:t>
            </w:r>
            <w:r w:rsidRPr="004E4037">
              <w:rPr>
                <w:rFonts w:ascii="Times New Roman" w:hAnsi="Times New Roman" w:hint="eastAsia"/>
                <w:sz w:val="24"/>
                <w:szCs w:val="24"/>
              </w:rPr>
              <w:t>активного</w:t>
            </w:r>
            <w:r w:rsidRPr="004E4037">
              <w:rPr>
                <w:rFonts w:ascii="Times New Roman" w:hAnsi="Times New Roman"/>
                <w:sz w:val="24"/>
                <w:szCs w:val="24"/>
              </w:rPr>
              <w:t xml:space="preserve"> </w:t>
            </w:r>
            <w:r w:rsidRPr="004E4037">
              <w:rPr>
                <w:rFonts w:ascii="Times New Roman" w:hAnsi="Times New Roman" w:hint="eastAsia"/>
                <w:sz w:val="24"/>
                <w:szCs w:val="24"/>
              </w:rPr>
              <w:t>отдыха</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досуга</w:t>
            </w:r>
            <w:r w:rsidRPr="004E4037">
              <w:rPr>
                <w:rFonts w:ascii="Times New Roman" w:hAnsi="Times New Roman"/>
                <w:sz w:val="24"/>
                <w:szCs w:val="24"/>
              </w:rPr>
              <w:t>;</w:t>
            </w:r>
          </w:p>
          <w:p w14:paraId="64BA748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современными</w:t>
            </w:r>
            <w:r w:rsidRPr="004E4037">
              <w:rPr>
                <w:rFonts w:ascii="Times New Roman" w:hAnsi="Times New Roman"/>
                <w:sz w:val="24"/>
                <w:szCs w:val="24"/>
              </w:rPr>
              <w:t xml:space="preserve"> </w:t>
            </w:r>
            <w:r w:rsidRPr="004E4037">
              <w:rPr>
                <w:rFonts w:ascii="Times New Roman" w:hAnsi="Times New Roman" w:hint="eastAsia"/>
                <w:sz w:val="24"/>
                <w:szCs w:val="24"/>
              </w:rPr>
              <w:t>технологиями</w:t>
            </w:r>
            <w:r w:rsidRPr="004E4037">
              <w:rPr>
                <w:rFonts w:ascii="Times New Roman" w:hAnsi="Times New Roman"/>
                <w:sz w:val="24"/>
                <w:szCs w:val="24"/>
              </w:rPr>
              <w:t xml:space="preserve"> </w:t>
            </w:r>
            <w:r w:rsidRPr="004E4037">
              <w:rPr>
                <w:rFonts w:ascii="Times New Roman" w:hAnsi="Times New Roman" w:hint="eastAsia"/>
                <w:sz w:val="24"/>
                <w:szCs w:val="24"/>
              </w:rPr>
              <w:t>укрепления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поддержания</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предупреждения</w:t>
            </w:r>
            <w:r w:rsidRPr="004E4037">
              <w:rPr>
                <w:rFonts w:ascii="Times New Roman" w:hAnsi="Times New Roman"/>
                <w:sz w:val="24"/>
                <w:szCs w:val="24"/>
              </w:rPr>
              <w:t xml:space="preserve"> </w:t>
            </w:r>
            <w:r w:rsidRPr="004E4037">
              <w:rPr>
                <w:rFonts w:ascii="Times New Roman" w:hAnsi="Times New Roman" w:hint="eastAsia"/>
                <w:sz w:val="24"/>
                <w:szCs w:val="24"/>
              </w:rPr>
              <w:t>заболеваний</w:t>
            </w:r>
            <w:r w:rsidRPr="004E4037">
              <w:rPr>
                <w:rFonts w:ascii="Times New Roman" w:hAnsi="Times New Roman"/>
                <w:sz w:val="24"/>
                <w:szCs w:val="24"/>
              </w:rPr>
              <w:t xml:space="preserve">, </w:t>
            </w:r>
            <w:r w:rsidRPr="004E4037">
              <w:rPr>
                <w:rFonts w:ascii="Times New Roman" w:hAnsi="Times New Roman" w:hint="eastAsia"/>
                <w:sz w:val="24"/>
                <w:szCs w:val="24"/>
              </w:rPr>
              <w:t>связанных</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6015090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основными</w:t>
            </w:r>
            <w:r w:rsidRPr="004E4037">
              <w:rPr>
                <w:rFonts w:ascii="Times New Roman" w:hAnsi="Times New Roman"/>
                <w:sz w:val="24"/>
                <w:szCs w:val="24"/>
              </w:rPr>
              <w:t xml:space="preserve"> </w:t>
            </w:r>
            <w:r w:rsidRPr="004E4037">
              <w:rPr>
                <w:rFonts w:ascii="Times New Roman" w:hAnsi="Times New Roman" w:hint="eastAsia"/>
                <w:sz w:val="24"/>
                <w:szCs w:val="24"/>
              </w:rPr>
              <w:t>способами</w:t>
            </w:r>
            <w:r w:rsidRPr="004E4037">
              <w:rPr>
                <w:rFonts w:ascii="Times New Roman" w:hAnsi="Times New Roman"/>
                <w:sz w:val="24"/>
                <w:szCs w:val="24"/>
              </w:rPr>
              <w:t xml:space="preserve"> </w:t>
            </w:r>
            <w:r w:rsidRPr="004E4037">
              <w:rPr>
                <w:rFonts w:ascii="Times New Roman" w:hAnsi="Times New Roman" w:hint="eastAsia"/>
                <w:sz w:val="24"/>
                <w:szCs w:val="24"/>
              </w:rPr>
              <w:t>самоконтроля</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индивидуальных</w:t>
            </w:r>
            <w:r w:rsidRPr="004E4037">
              <w:rPr>
                <w:rFonts w:ascii="Times New Roman" w:hAnsi="Times New Roman"/>
                <w:sz w:val="24"/>
                <w:szCs w:val="24"/>
              </w:rPr>
              <w:t xml:space="preserve"> </w:t>
            </w:r>
            <w:r w:rsidRPr="004E4037">
              <w:rPr>
                <w:rFonts w:ascii="Times New Roman" w:hAnsi="Times New Roman" w:hint="eastAsia"/>
                <w:sz w:val="24"/>
                <w:szCs w:val="24"/>
              </w:rPr>
              <w:t>показателей</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умственной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физического</w:t>
            </w:r>
            <w:r w:rsidRPr="004E4037">
              <w:rPr>
                <w:rFonts w:ascii="Times New Roman" w:hAnsi="Times New Roman"/>
                <w:sz w:val="24"/>
                <w:szCs w:val="24"/>
              </w:rPr>
              <w:t xml:space="preserve"> </w:t>
            </w:r>
            <w:r w:rsidRPr="004E4037">
              <w:rPr>
                <w:rFonts w:ascii="Times New Roman" w:hAnsi="Times New Roman" w:hint="eastAsia"/>
                <w:sz w:val="24"/>
                <w:szCs w:val="24"/>
              </w:rPr>
              <w:t>развития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физических</w:t>
            </w:r>
            <w:r w:rsidRPr="004E4037">
              <w:rPr>
                <w:rFonts w:ascii="Times New Roman" w:hAnsi="Times New Roman"/>
                <w:sz w:val="24"/>
                <w:szCs w:val="24"/>
              </w:rPr>
              <w:t xml:space="preserve"> </w:t>
            </w:r>
            <w:r w:rsidRPr="004E4037">
              <w:rPr>
                <w:rFonts w:ascii="Times New Roman" w:hAnsi="Times New Roman" w:hint="eastAsia"/>
                <w:sz w:val="24"/>
                <w:szCs w:val="24"/>
              </w:rPr>
              <w:t>качеств</w:t>
            </w:r>
            <w:r w:rsidRPr="004E4037">
              <w:rPr>
                <w:rFonts w:ascii="Times New Roman" w:hAnsi="Times New Roman"/>
                <w:sz w:val="24"/>
                <w:szCs w:val="24"/>
              </w:rPr>
              <w:t>;</w:t>
            </w:r>
          </w:p>
          <w:p w14:paraId="22073A6A"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физическими</w:t>
            </w:r>
            <w:r w:rsidRPr="004E4037">
              <w:rPr>
                <w:rFonts w:ascii="Times New Roman" w:hAnsi="Times New Roman"/>
                <w:sz w:val="24"/>
                <w:szCs w:val="24"/>
              </w:rPr>
              <w:t xml:space="preserve"> </w:t>
            </w:r>
            <w:r w:rsidRPr="004E4037">
              <w:rPr>
                <w:rFonts w:ascii="Times New Roman" w:hAnsi="Times New Roman" w:hint="eastAsia"/>
                <w:sz w:val="24"/>
                <w:szCs w:val="24"/>
              </w:rPr>
              <w:t>упражнениями</w:t>
            </w:r>
            <w:r w:rsidRPr="004E4037">
              <w:rPr>
                <w:rFonts w:ascii="Times New Roman" w:hAnsi="Times New Roman"/>
                <w:sz w:val="24"/>
                <w:szCs w:val="24"/>
              </w:rPr>
              <w:t xml:space="preserve"> </w:t>
            </w:r>
            <w:r w:rsidRPr="004E4037">
              <w:rPr>
                <w:rFonts w:ascii="Times New Roman" w:hAnsi="Times New Roman" w:hint="eastAsia"/>
                <w:sz w:val="24"/>
                <w:szCs w:val="24"/>
              </w:rPr>
              <w:t>разной</w:t>
            </w:r>
            <w:r w:rsidRPr="004E4037">
              <w:rPr>
                <w:rFonts w:ascii="Times New Roman" w:hAnsi="Times New Roman"/>
                <w:sz w:val="24"/>
                <w:szCs w:val="24"/>
              </w:rPr>
              <w:t xml:space="preserve"> </w:t>
            </w:r>
            <w:r w:rsidRPr="004E4037">
              <w:rPr>
                <w:rFonts w:ascii="Times New Roman" w:hAnsi="Times New Roman" w:hint="eastAsia"/>
                <w:sz w:val="24"/>
                <w:szCs w:val="24"/>
              </w:rPr>
              <w:t>функциональной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направленности</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режиме</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целью</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переутомления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высокой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w:t>
            </w:r>
          </w:p>
          <w:p w14:paraId="0A58C030"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техническими</w:t>
            </w:r>
            <w:r w:rsidRPr="004E4037">
              <w:rPr>
                <w:rFonts w:ascii="Times New Roman" w:hAnsi="Times New Roman"/>
                <w:sz w:val="24"/>
                <w:szCs w:val="24"/>
              </w:rPr>
              <w:t xml:space="preserve"> </w:t>
            </w:r>
            <w:r w:rsidRPr="004E4037">
              <w:rPr>
                <w:rFonts w:ascii="Times New Roman" w:hAnsi="Times New Roman" w:hint="eastAsia"/>
                <w:sz w:val="24"/>
                <w:szCs w:val="24"/>
              </w:rPr>
              <w:t>приемами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двигательными</w:t>
            </w:r>
            <w:r w:rsidRPr="004E4037">
              <w:rPr>
                <w:rFonts w:ascii="Times New Roman" w:hAnsi="Times New Roman"/>
                <w:sz w:val="24"/>
                <w:szCs w:val="24"/>
              </w:rPr>
              <w:t xml:space="preserve"> </w:t>
            </w:r>
            <w:r w:rsidRPr="004E4037">
              <w:rPr>
                <w:rFonts w:ascii="Times New Roman" w:hAnsi="Times New Roman" w:hint="eastAsia"/>
                <w:sz w:val="24"/>
                <w:szCs w:val="24"/>
              </w:rPr>
              <w:t>действиями</w:t>
            </w:r>
            <w:r w:rsidRPr="004E4037">
              <w:rPr>
                <w:rFonts w:ascii="Times New Roman" w:hAnsi="Times New Roman"/>
                <w:sz w:val="24"/>
                <w:szCs w:val="24"/>
              </w:rPr>
              <w:t xml:space="preserve"> </w:t>
            </w:r>
            <w:r w:rsidRPr="004E4037">
              <w:rPr>
                <w:rFonts w:ascii="Times New Roman" w:hAnsi="Times New Roman" w:hint="eastAsia"/>
                <w:sz w:val="24"/>
                <w:szCs w:val="24"/>
              </w:rPr>
              <w:t>базовых</w:t>
            </w:r>
            <w:r w:rsidRPr="004E4037">
              <w:rPr>
                <w:rFonts w:ascii="Times New Roman" w:hAnsi="Times New Roman"/>
                <w:sz w:val="24"/>
                <w:szCs w:val="24"/>
              </w:rPr>
              <w:t xml:space="preserve"> </w:t>
            </w:r>
            <w:r w:rsidRPr="004E4037">
              <w:rPr>
                <w:rFonts w:ascii="Times New Roman" w:hAnsi="Times New Roman" w:hint="eastAsia"/>
                <w:sz w:val="24"/>
                <w:szCs w:val="24"/>
              </w:rPr>
              <w:t>видов</w:t>
            </w:r>
            <w:r w:rsidRPr="004E4037">
              <w:rPr>
                <w:rFonts w:ascii="Times New Roman" w:hAnsi="Times New Roman"/>
                <w:sz w:val="24"/>
                <w:szCs w:val="24"/>
              </w:rPr>
              <w:t xml:space="preserve"> </w:t>
            </w:r>
            <w:r w:rsidRPr="004E4037">
              <w:rPr>
                <w:rFonts w:ascii="Times New Roman" w:hAnsi="Times New Roman" w:hint="eastAsia"/>
                <w:sz w:val="24"/>
                <w:szCs w:val="24"/>
              </w:rPr>
              <w:t>спорта</w:t>
            </w:r>
            <w:r w:rsidRPr="004E4037">
              <w:rPr>
                <w:rFonts w:ascii="Times New Roman" w:hAnsi="Times New Roman"/>
                <w:sz w:val="24"/>
                <w:szCs w:val="24"/>
              </w:rPr>
              <w:t xml:space="preserve">, </w:t>
            </w:r>
            <w:r w:rsidRPr="004E4037">
              <w:rPr>
                <w:rFonts w:ascii="Times New Roman" w:hAnsi="Times New Roman" w:hint="eastAsia"/>
                <w:sz w:val="24"/>
                <w:szCs w:val="24"/>
              </w:rPr>
              <w:t>активное</w:t>
            </w:r>
            <w:r w:rsidRPr="004E4037">
              <w:rPr>
                <w:rFonts w:ascii="Times New Roman" w:hAnsi="Times New Roman"/>
                <w:sz w:val="24"/>
                <w:szCs w:val="24"/>
              </w:rPr>
              <w:t xml:space="preserve"> </w:t>
            </w:r>
            <w:r w:rsidRPr="004E4037">
              <w:rPr>
                <w:rFonts w:ascii="Times New Roman" w:hAnsi="Times New Roman" w:hint="eastAsia"/>
                <w:sz w:val="24"/>
                <w:szCs w:val="24"/>
              </w:rPr>
              <w:t>применение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игровой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выполнению</w:t>
            </w:r>
            <w:r w:rsidRPr="004E4037">
              <w:rPr>
                <w:rFonts w:ascii="Times New Roman" w:hAnsi="Times New Roman"/>
                <w:sz w:val="24"/>
                <w:szCs w:val="24"/>
              </w:rPr>
              <w:t xml:space="preserve"> </w:t>
            </w:r>
            <w:r w:rsidRPr="004E4037">
              <w:rPr>
                <w:rFonts w:ascii="Times New Roman" w:hAnsi="Times New Roman" w:hint="eastAsia"/>
                <w:sz w:val="24"/>
                <w:szCs w:val="24"/>
              </w:rPr>
              <w:t>нормативов</w:t>
            </w:r>
            <w:r w:rsidRPr="004E4037">
              <w:rPr>
                <w:rFonts w:ascii="Times New Roman" w:hAnsi="Times New Roman"/>
                <w:sz w:val="24"/>
                <w:szCs w:val="24"/>
              </w:rPr>
              <w:t xml:space="preserve"> </w:t>
            </w:r>
            <w:r w:rsidRPr="004E4037">
              <w:rPr>
                <w:rFonts w:ascii="Times New Roman" w:hAnsi="Times New Roman" w:hint="eastAsia"/>
                <w:sz w:val="24"/>
                <w:szCs w:val="24"/>
              </w:rPr>
              <w:t>Всероссийского</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спортивного</w:t>
            </w:r>
            <w:r w:rsidRPr="004E4037">
              <w:rPr>
                <w:rFonts w:ascii="Times New Roman" w:hAnsi="Times New Roman"/>
                <w:sz w:val="24"/>
                <w:szCs w:val="24"/>
              </w:rPr>
              <w:t xml:space="preserve"> </w:t>
            </w:r>
            <w:r w:rsidRPr="004E4037">
              <w:rPr>
                <w:rFonts w:ascii="Times New Roman" w:hAnsi="Times New Roman" w:hint="eastAsia"/>
                <w:sz w:val="24"/>
                <w:szCs w:val="24"/>
              </w:rPr>
              <w:t>комплекса</w:t>
            </w:r>
            <w:r w:rsidRPr="004E4037">
              <w:rPr>
                <w:rFonts w:ascii="Times New Roman" w:hAnsi="Times New Roman"/>
                <w:sz w:val="24"/>
                <w:szCs w:val="24"/>
              </w:rPr>
              <w:t xml:space="preserve"> </w:t>
            </w:r>
            <w:r w:rsidRPr="004E4037">
              <w:rPr>
                <w:rFonts w:ascii="Times New Roman" w:hAnsi="Times New Roman" w:hint="eastAsia"/>
                <w:sz w:val="24"/>
                <w:szCs w:val="24"/>
              </w:rPr>
              <w:t>«Готов</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труду</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обороне»</w:t>
            </w:r>
            <w:r w:rsidRPr="004E4037">
              <w:rPr>
                <w:rFonts w:ascii="Times New Roman" w:hAnsi="Times New Roman"/>
                <w:sz w:val="24"/>
                <w:szCs w:val="24"/>
              </w:rPr>
              <w:t xml:space="preserve"> (</w:t>
            </w:r>
            <w:r w:rsidRPr="004E4037">
              <w:rPr>
                <w:rFonts w:ascii="Times New Roman" w:hAnsi="Times New Roman" w:hint="eastAsia"/>
                <w:sz w:val="24"/>
                <w:szCs w:val="24"/>
              </w:rPr>
              <w:t>ГТО</w:t>
            </w:r>
            <w:r w:rsidRPr="004E4037">
              <w:rPr>
                <w:rFonts w:ascii="Times New Roman" w:hAnsi="Times New Roman"/>
                <w:sz w:val="24"/>
                <w:szCs w:val="24"/>
              </w:rPr>
              <w:t>).</w:t>
            </w:r>
          </w:p>
        </w:tc>
      </w:tr>
      <w:tr w:rsidR="004E4037" w:rsidRPr="004E4037" w14:paraId="69096840" w14:textId="77777777" w:rsidTr="0056783A">
        <w:trPr>
          <w:trHeight w:val="675"/>
        </w:trPr>
        <w:tc>
          <w:tcPr>
            <w:tcW w:w="1809" w:type="dxa"/>
            <w:tcBorders>
              <w:top w:val="single" w:sz="4" w:space="0" w:color="auto"/>
              <w:left w:val="single" w:sz="4" w:space="0" w:color="auto"/>
              <w:bottom w:val="single" w:sz="4" w:space="0" w:color="auto"/>
              <w:right w:val="single" w:sz="4" w:space="0" w:color="auto"/>
            </w:tcBorders>
            <w:vAlign w:val="center"/>
          </w:tcPr>
          <w:p w14:paraId="4D51186B"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pacing w:val="4"/>
                <w:sz w:val="24"/>
                <w:szCs w:val="24"/>
              </w:rPr>
            </w:pPr>
            <w:r w:rsidRPr="004E4037">
              <w:rPr>
                <w:rFonts w:ascii="Times New Roman" w:hAnsi="Times New Roman"/>
                <w:b/>
                <w:color w:val="000000"/>
                <w:spacing w:val="4"/>
                <w:sz w:val="24"/>
                <w:szCs w:val="24"/>
              </w:rPr>
              <w:t>Тема 1.</w:t>
            </w:r>
          </w:p>
          <w:p w14:paraId="3B229504"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bCs/>
                <w:sz w:val="24"/>
                <w:szCs w:val="24"/>
              </w:rPr>
            </w:pPr>
            <w:r w:rsidRPr="004E4037">
              <w:rPr>
                <w:rFonts w:ascii="Times New Roman" w:hAnsi="Times New Roman"/>
                <w:b/>
                <w:bCs/>
                <w:sz w:val="24"/>
                <w:szCs w:val="24"/>
              </w:rPr>
              <w:t>Легкая атлетика.</w:t>
            </w:r>
          </w:p>
          <w:p w14:paraId="38BB939E"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spacing w:val="4"/>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F1AF416" w14:textId="77777777" w:rsidR="004E4037" w:rsidRPr="004E4037" w:rsidRDefault="004E4037" w:rsidP="004E4037">
            <w:pPr>
              <w:spacing w:after="0" w:line="240" w:lineRule="auto"/>
              <w:rPr>
                <w:rFonts w:ascii="Times New Roman" w:hAnsi="Times New Roman"/>
                <w:iCs/>
                <w:sz w:val="24"/>
                <w:szCs w:val="24"/>
              </w:rPr>
            </w:pPr>
            <w:r w:rsidRPr="004E4037">
              <w:rPr>
                <w:rFonts w:ascii="Times New Roman" w:hAnsi="Times New Roman"/>
                <w:iCs/>
                <w:sz w:val="24"/>
                <w:szCs w:val="24"/>
              </w:rPr>
              <w:t>Выполнение практических упражнений</w:t>
            </w:r>
          </w:p>
        </w:tc>
        <w:tc>
          <w:tcPr>
            <w:tcW w:w="1701" w:type="dxa"/>
            <w:tcBorders>
              <w:top w:val="single" w:sz="4" w:space="0" w:color="auto"/>
              <w:left w:val="single" w:sz="4" w:space="0" w:color="auto"/>
              <w:bottom w:val="single" w:sz="4" w:space="0" w:color="auto"/>
              <w:right w:val="single" w:sz="4" w:space="0" w:color="auto"/>
            </w:tcBorders>
          </w:tcPr>
          <w:p w14:paraId="1812A1BF"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p w14:paraId="1DD3E73E"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метапредметные</w:t>
            </w:r>
          </w:p>
          <w:p w14:paraId="655AFA9B"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предметные</w:t>
            </w:r>
          </w:p>
        </w:tc>
        <w:tc>
          <w:tcPr>
            <w:tcW w:w="1843" w:type="dxa"/>
            <w:vMerge/>
            <w:tcBorders>
              <w:left w:val="single" w:sz="4" w:space="0" w:color="auto"/>
              <w:right w:val="single" w:sz="4" w:space="0" w:color="auto"/>
            </w:tcBorders>
            <w:hideMark/>
          </w:tcPr>
          <w:p w14:paraId="6E4CF847"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19DDB22F"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r w:rsidR="004E4037" w:rsidRPr="004E4037" w14:paraId="51CABEFD" w14:textId="77777777" w:rsidTr="0056783A">
        <w:trPr>
          <w:trHeight w:val="870"/>
        </w:trPr>
        <w:tc>
          <w:tcPr>
            <w:tcW w:w="1809" w:type="dxa"/>
            <w:tcBorders>
              <w:top w:val="single" w:sz="4" w:space="0" w:color="auto"/>
              <w:left w:val="single" w:sz="4" w:space="0" w:color="auto"/>
              <w:bottom w:val="single" w:sz="4" w:space="0" w:color="auto"/>
              <w:right w:val="single" w:sz="4" w:space="0" w:color="auto"/>
            </w:tcBorders>
            <w:vAlign w:val="center"/>
          </w:tcPr>
          <w:p w14:paraId="28F13B6A"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Тема 2</w:t>
            </w:r>
          </w:p>
          <w:p w14:paraId="49811505"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bCs/>
                <w:sz w:val="24"/>
                <w:szCs w:val="24"/>
              </w:rPr>
            </w:pPr>
            <w:r w:rsidRPr="004E4037">
              <w:rPr>
                <w:rFonts w:ascii="Times New Roman" w:hAnsi="Times New Roman"/>
                <w:b/>
                <w:color w:val="000000"/>
                <w:sz w:val="24"/>
                <w:szCs w:val="24"/>
              </w:rPr>
              <w:t>Гимнастика.</w:t>
            </w:r>
          </w:p>
        </w:tc>
        <w:tc>
          <w:tcPr>
            <w:tcW w:w="1843" w:type="dxa"/>
            <w:tcBorders>
              <w:top w:val="single" w:sz="4" w:space="0" w:color="auto"/>
              <w:left w:val="single" w:sz="4" w:space="0" w:color="auto"/>
              <w:bottom w:val="single" w:sz="4" w:space="0" w:color="auto"/>
              <w:right w:val="single" w:sz="4" w:space="0" w:color="auto"/>
            </w:tcBorders>
          </w:tcPr>
          <w:p w14:paraId="78102D8A" w14:textId="77777777" w:rsidR="004E4037" w:rsidRPr="004E4037" w:rsidRDefault="004E4037" w:rsidP="004E4037">
            <w:pPr>
              <w:spacing w:after="0" w:line="240" w:lineRule="auto"/>
              <w:rPr>
                <w:rFonts w:ascii="Times New Roman" w:hAnsi="Times New Roman"/>
                <w:iCs/>
                <w:sz w:val="24"/>
                <w:szCs w:val="24"/>
              </w:rPr>
            </w:pPr>
            <w:r w:rsidRPr="004E4037">
              <w:rPr>
                <w:rFonts w:ascii="Times New Roman" w:hAnsi="Times New Roman"/>
                <w:iCs/>
                <w:sz w:val="24"/>
                <w:szCs w:val="24"/>
              </w:rPr>
              <w:t>Выполнение практических упражнений</w:t>
            </w:r>
          </w:p>
        </w:tc>
        <w:tc>
          <w:tcPr>
            <w:tcW w:w="1701" w:type="dxa"/>
            <w:tcBorders>
              <w:top w:val="single" w:sz="4" w:space="0" w:color="auto"/>
              <w:left w:val="single" w:sz="4" w:space="0" w:color="auto"/>
              <w:bottom w:val="single" w:sz="4" w:space="0" w:color="auto"/>
              <w:right w:val="single" w:sz="4" w:space="0" w:color="auto"/>
            </w:tcBorders>
          </w:tcPr>
          <w:p w14:paraId="1FB00756"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p w14:paraId="3F163FFD"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метапредметные</w:t>
            </w:r>
          </w:p>
          <w:p w14:paraId="53A1AD44"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предметные</w:t>
            </w:r>
          </w:p>
        </w:tc>
        <w:tc>
          <w:tcPr>
            <w:tcW w:w="1843" w:type="dxa"/>
            <w:vMerge/>
            <w:tcBorders>
              <w:left w:val="single" w:sz="4" w:space="0" w:color="auto"/>
              <w:right w:val="single" w:sz="4" w:space="0" w:color="auto"/>
            </w:tcBorders>
            <w:hideMark/>
          </w:tcPr>
          <w:p w14:paraId="7C80FA2B"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7B0A361C"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r w:rsidR="004E4037" w:rsidRPr="004E4037" w14:paraId="0C10E6C0" w14:textId="77777777" w:rsidTr="0056783A">
        <w:trPr>
          <w:trHeight w:val="1140"/>
        </w:trPr>
        <w:tc>
          <w:tcPr>
            <w:tcW w:w="1809" w:type="dxa"/>
            <w:tcBorders>
              <w:top w:val="single" w:sz="4" w:space="0" w:color="auto"/>
              <w:left w:val="single" w:sz="4" w:space="0" w:color="auto"/>
              <w:bottom w:val="single" w:sz="4" w:space="0" w:color="auto"/>
              <w:right w:val="single" w:sz="4" w:space="0" w:color="auto"/>
            </w:tcBorders>
            <w:vAlign w:val="center"/>
          </w:tcPr>
          <w:p w14:paraId="6A0DE2A0"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Тема 3</w:t>
            </w:r>
          </w:p>
          <w:p w14:paraId="31BBF17D"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Спортивные игры:</w:t>
            </w:r>
          </w:p>
          <w:p w14:paraId="122C0854"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p>
          <w:p w14:paraId="3E482FAB"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p>
          <w:p w14:paraId="725992F4"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1.Волейбол.</w:t>
            </w:r>
          </w:p>
          <w:p w14:paraId="716780B1" w14:textId="77777777" w:rsidR="004E4037" w:rsidRPr="004E4037" w:rsidRDefault="004E4037" w:rsidP="004E4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6" w:lineRule="auto"/>
              <w:jc w:val="center"/>
              <w:rPr>
                <w:rFonts w:ascii="Times New Roman" w:hAnsi="Times New Roman"/>
                <w:b/>
                <w:color w:val="000000"/>
                <w:sz w:val="24"/>
                <w:szCs w:val="24"/>
              </w:rPr>
            </w:pPr>
            <w:r w:rsidRPr="004E4037">
              <w:rPr>
                <w:rFonts w:ascii="Times New Roman" w:hAnsi="Times New Roman"/>
                <w:b/>
                <w:color w:val="000000"/>
                <w:sz w:val="24"/>
                <w:szCs w:val="24"/>
              </w:rPr>
              <w:t>2.Баскетбол.</w:t>
            </w:r>
          </w:p>
          <w:p w14:paraId="2AC0EF6D" w14:textId="77777777" w:rsidR="004E4037" w:rsidRPr="004E4037" w:rsidRDefault="004E4037" w:rsidP="004E4037">
            <w:pPr>
              <w:spacing w:after="0" w:line="240" w:lineRule="auto"/>
              <w:jc w:val="center"/>
              <w:rPr>
                <w:rFonts w:ascii="Times New Roman" w:hAnsi="Times New Roman"/>
                <w:b/>
                <w:bCs/>
                <w:sz w:val="24"/>
                <w:szCs w:val="24"/>
              </w:rPr>
            </w:pPr>
            <w:r w:rsidRPr="004E4037">
              <w:rPr>
                <w:rFonts w:ascii="Times New Roman" w:hAnsi="Times New Roman"/>
                <w:b/>
                <w:color w:val="000000"/>
                <w:sz w:val="24"/>
                <w:szCs w:val="24"/>
              </w:rPr>
              <w:t>3.Ручной мяч.</w:t>
            </w:r>
          </w:p>
        </w:tc>
        <w:tc>
          <w:tcPr>
            <w:tcW w:w="1843" w:type="dxa"/>
            <w:tcBorders>
              <w:top w:val="single" w:sz="4" w:space="0" w:color="auto"/>
              <w:left w:val="single" w:sz="4" w:space="0" w:color="auto"/>
              <w:bottom w:val="single" w:sz="4" w:space="0" w:color="auto"/>
              <w:right w:val="single" w:sz="4" w:space="0" w:color="auto"/>
            </w:tcBorders>
          </w:tcPr>
          <w:p w14:paraId="46ADFC71" w14:textId="77777777" w:rsidR="004E4037" w:rsidRPr="004E4037" w:rsidRDefault="004E4037" w:rsidP="004E4037">
            <w:pPr>
              <w:spacing w:after="0" w:line="240" w:lineRule="auto"/>
              <w:rPr>
                <w:rFonts w:ascii="Times New Roman" w:hAnsi="Times New Roman"/>
                <w:iCs/>
                <w:sz w:val="24"/>
                <w:szCs w:val="24"/>
              </w:rPr>
            </w:pPr>
            <w:r w:rsidRPr="004E4037">
              <w:rPr>
                <w:rFonts w:ascii="Times New Roman" w:hAnsi="Times New Roman"/>
                <w:iCs/>
                <w:sz w:val="24"/>
                <w:szCs w:val="24"/>
              </w:rPr>
              <w:t>Выполнение практических упражнений</w:t>
            </w:r>
          </w:p>
          <w:p w14:paraId="1BBA5EB5" w14:textId="77777777" w:rsidR="004E4037" w:rsidRPr="004E4037" w:rsidRDefault="004E4037" w:rsidP="004E4037">
            <w:pPr>
              <w:spacing w:after="0" w:line="240" w:lineRule="auto"/>
              <w:rPr>
                <w:rFonts w:ascii="Times New Roman" w:hAnsi="Times New Roman"/>
                <w:i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7D00F8F"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личностные</w:t>
            </w:r>
          </w:p>
          <w:p w14:paraId="63F1B791"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метапредметные</w:t>
            </w:r>
          </w:p>
          <w:p w14:paraId="4B1C0E9E" w14:textId="77777777" w:rsidR="004E4037" w:rsidRPr="004E4037" w:rsidRDefault="004E4037" w:rsidP="004E4037">
            <w:pPr>
              <w:spacing w:after="0" w:line="240" w:lineRule="auto"/>
              <w:rPr>
                <w:rFonts w:ascii="Times New Roman" w:hAnsi="Times New Roman"/>
                <w:bCs/>
                <w:sz w:val="24"/>
                <w:szCs w:val="24"/>
              </w:rPr>
            </w:pPr>
            <w:r w:rsidRPr="004E4037">
              <w:rPr>
                <w:rFonts w:ascii="Times New Roman" w:hAnsi="Times New Roman"/>
                <w:bCs/>
                <w:sz w:val="24"/>
                <w:szCs w:val="24"/>
              </w:rPr>
              <w:t>предметные</w:t>
            </w:r>
          </w:p>
        </w:tc>
        <w:tc>
          <w:tcPr>
            <w:tcW w:w="1843" w:type="dxa"/>
            <w:vMerge/>
            <w:tcBorders>
              <w:left w:val="single" w:sz="4" w:space="0" w:color="auto"/>
              <w:right w:val="single" w:sz="4" w:space="0" w:color="auto"/>
            </w:tcBorders>
            <w:hideMark/>
          </w:tcPr>
          <w:p w14:paraId="0E698E2E"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028038D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r w:rsidR="004E4037" w:rsidRPr="004E4037" w14:paraId="2B848FEA" w14:textId="77777777" w:rsidTr="0056783A">
        <w:trPr>
          <w:trHeight w:val="1140"/>
        </w:trPr>
        <w:tc>
          <w:tcPr>
            <w:tcW w:w="1809" w:type="dxa"/>
            <w:tcBorders>
              <w:top w:val="single" w:sz="4" w:space="0" w:color="auto"/>
              <w:left w:val="single" w:sz="4" w:space="0" w:color="auto"/>
              <w:bottom w:val="single" w:sz="4" w:space="0" w:color="auto"/>
              <w:right w:val="single" w:sz="4" w:space="0" w:color="auto"/>
            </w:tcBorders>
            <w:vAlign w:val="center"/>
          </w:tcPr>
          <w:p w14:paraId="7F70FD09" w14:textId="77777777" w:rsidR="004E4037" w:rsidRPr="004E4037" w:rsidRDefault="004E4037" w:rsidP="004E4037">
            <w:pPr>
              <w:spacing w:after="0" w:line="240" w:lineRule="auto"/>
              <w:rPr>
                <w:rFonts w:ascii="Times New Roman" w:hAnsi="Times New Roman"/>
                <w:b/>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CA83653" w14:textId="77777777" w:rsidR="004E4037" w:rsidRPr="004E4037" w:rsidRDefault="004E4037" w:rsidP="004E4037">
            <w:pPr>
              <w:spacing w:after="0" w:line="240" w:lineRule="auto"/>
              <w:rPr>
                <w:rFonts w:ascii="Times New Roman" w:hAnsi="Times New Roman"/>
                <w:i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C38E6A4" w14:textId="77777777" w:rsidR="004E4037" w:rsidRPr="004E4037" w:rsidRDefault="004E4037" w:rsidP="004E4037">
            <w:pPr>
              <w:spacing w:after="0" w:line="240" w:lineRule="auto"/>
              <w:rPr>
                <w:rFonts w:ascii="Times New Roman" w:hAnsi="Times New Roman"/>
                <w:bCs/>
                <w:sz w:val="24"/>
                <w:szCs w:val="24"/>
              </w:rPr>
            </w:pPr>
          </w:p>
        </w:tc>
        <w:tc>
          <w:tcPr>
            <w:tcW w:w="1843" w:type="dxa"/>
            <w:vMerge/>
            <w:tcBorders>
              <w:left w:val="single" w:sz="4" w:space="0" w:color="auto"/>
              <w:right w:val="single" w:sz="4" w:space="0" w:color="auto"/>
            </w:tcBorders>
            <w:hideMark/>
          </w:tcPr>
          <w:p w14:paraId="3DF50F46" w14:textId="77777777" w:rsidR="004E4037" w:rsidRPr="004E4037" w:rsidRDefault="004E4037" w:rsidP="004E4037">
            <w:pPr>
              <w:spacing w:after="0" w:line="240" w:lineRule="auto"/>
              <w:rPr>
                <w:rFonts w:ascii="Times New Roman" w:hAnsi="Times New Roman"/>
                <w:i/>
                <w:iCs/>
                <w:sz w:val="24"/>
                <w:szCs w:val="24"/>
              </w:rPr>
            </w:pPr>
          </w:p>
        </w:tc>
        <w:tc>
          <w:tcPr>
            <w:tcW w:w="3118" w:type="dxa"/>
            <w:vMerge/>
            <w:tcBorders>
              <w:left w:val="single" w:sz="4" w:space="0" w:color="auto"/>
              <w:right w:val="single" w:sz="4" w:space="0" w:color="auto"/>
            </w:tcBorders>
          </w:tcPr>
          <w:p w14:paraId="7D57C745" w14:textId="77777777" w:rsidR="004E4037" w:rsidRPr="004E4037" w:rsidRDefault="004E4037" w:rsidP="004E4037">
            <w:pPr>
              <w:widowControl w:val="0"/>
              <w:autoSpaceDE w:val="0"/>
              <w:autoSpaceDN w:val="0"/>
              <w:adjustRightInd w:val="0"/>
              <w:spacing w:after="0" w:line="240" w:lineRule="auto"/>
              <w:ind w:left="680"/>
              <w:jc w:val="both"/>
              <w:rPr>
                <w:rFonts w:ascii="Times New Roman" w:hAnsi="Times New Roman"/>
                <w:sz w:val="24"/>
                <w:szCs w:val="24"/>
              </w:rPr>
            </w:pPr>
          </w:p>
        </w:tc>
      </w:tr>
    </w:tbl>
    <w:p w14:paraId="1791C29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4DE24E94"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7DED610C"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16B10F09"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219A818C"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F6890F5"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298DCA37"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F93773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1750A37D"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0B9CC296"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17E1B59C"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4900CF3A"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F1ACEB2"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0278485A"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5B7C555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4BE22693"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3DEEA294" w14:textId="77777777" w:rsidR="004E4037" w:rsidRPr="004E4037" w:rsidRDefault="004E4037" w:rsidP="004E4037">
      <w:pPr>
        <w:tabs>
          <w:tab w:val="left" w:pos="7530"/>
        </w:tabs>
        <w:spacing w:after="0" w:line="240" w:lineRule="auto"/>
        <w:jc w:val="both"/>
        <w:rPr>
          <w:rFonts w:ascii="Times New Roman" w:hAnsi="Times New Roman"/>
          <w:sz w:val="24"/>
          <w:szCs w:val="24"/>
        </w:rPr>
      </w:pPr>
    </w:p>
    <w:p w14:paraId="06DFE50E" w14:textId="77777777" w:rsidR="004E4037" w:rsidRPr="004E4037" w:rsidRDefault="004E4037" w:rsidP="004E4037">
      <w:pPr>
        <w:tabs>
          <w:tab w:val="left" w:pos="7530"/>
        </w:tabs>
        <w:spacing w:after="0" w:line="240" w:lineRule="auto"/>
        <w:jc w:val="both"/>
        <w:rPr>
          <w:rFonts w:ascii="Times New Roman" w:hAnsi="Times New Roman"/>
          <w:sz w:val="24"/>
          <w:szCs w:val="24"/>
        </w:rPr>
        <w:sectPr w:rsidR="004E4037" w:rsidRPr="004E4037" w:rsidSect="004E4037">
          <w:pgSz w:w="11906" w:h="16838"/>
          <w:pgMar w:top="1134" w:right="1701" w:bottom="1134" w:left="851" w:header="709" w:footer="709" w:gutter="0"/>
          <w:cols w:space="708"/>
          <w:docGrid w:linePitch="360"/>
        </w:sectPr>
      </w:pPr>
    </w:p>
    <w:p w14:paraId="56630308" w14:textId="77777777" w:rsidR="004E4037" w:rsidRPr="004E4037" w:rsidRDefault="004E4037" w:rsidP="004E4037">
      <w:pPr>
        <w:tabs>
          <w:tab w:val="left" w:pos="7530"/>
        </w:tabs>
        <w:spacing w:after="0" w:line="240" w:lineRule="auto"/>
        <w:jc w:val="center"/>
        <w:rPr>
          <w:rFonts w:ascii="Times New Roman" w:eastAsia="Calibri" w:hAnsi="Times New Roman"/>
          <w:b/>
          <w:sz w:val="24"/>
          <w:szCs w:val="24"/>
        </w:rPr>
      </w:pPr>
      <w:bookmarkStart w:id="6" w:name="_Toc501347424"/>
      <w:r w:rsidRPr="004E4037">
        <w:rPr>
          <w:rFonts w:ascii="Times New Roman" w:eastAsia="Calibri" w:hAnsi="Times New Roman"/>
          <w:b/>
          <w:sz w:val="24"/>
          <w:szCs w:val="24"/>
        </w:rPr>
        <w:lastRenderedPageBreak/>
        <w:t>4. КОНТРОЛЬ И ОЦЕНКА РЕЗУЛЬТАТОВ ОСВОЕНИЯ ДИСЦИПЛИНЫ</w:t>
      </w:r>
      <w:bookmarkEnd w:id="6"/>
    </w:p>
    <w:p w14:paraId="2F78258B" w14:textId="77777777" w:rsidR="004E4037" w:rsidRPr="004E4037" w:rsidRDefault="004E4037" w:rsidP="004E4037">
      <w:pPr>
        <w:keepNext/>
        <w:keepLines/>
        <w:suppressLineNumbers/>
        <w:suppressAutoHyphens/>
        <w:spacing w:after="0" w:line="240" w:lineRule="auto"/>
        <w:jc w:val="right"/>
        <w:rPr>
          <w:rFonts w:ascii="Times New Roman" w:hAnsi="Times New Roman"/>
          <w:bCs/>
          <w:sz w:val="24"/>
          <w:szCs w:val="24"/>
        </w:rPr>
      </w:pPr>
      <w:r w:rsidRPr="004E4037">
        <w:rPr>
          <w:rFonts w:ascii="Times New Roman" w:hAnsi="Times New Roman"/>
          <w:bCs/>
          <w:sz w:val="24"/>
          <w:szCs w:val="24"/>
        </w:rPr>
        <w:t>Таблица 1</w:t>
      </w:r>
    </w:p>
    <w:p w14:paraId="2F4524F5" w14:textId="78DC1C26" w:rsidR="004E4037" w:rsidRPr="004E4037" w:rsidRDefault="004E4037" w:rsidP="004E4037">
      <w:p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Текущий контроль успеваемости и оценка результатов освоения дисциплины СГЦ.О.04 «Физическая культура»осуществляется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10348" w:type="dxa"/>
        <w:tblInd w:w="-557" w:type="dxa"/>
        <w:tblLayout w:type="fixed"/>
        <w:tblCellMar>
          <w:left w:w="0" w:type="dxa"/>
          <w:right w:w="0" w:type="dxa"/>
        </w:tblCellMar>
        <w:tblLook w:val="0000" w:firstRow="0" w:lastRow="0" w:firstColumn="0" w:lastColumn="0" w:noHBand="0" w:noVBand="0"/>
      </w:tblPr>
      <w:tblGrid>
        <w:gridCol w:w="4819"/>
        <w:gridCol w:w="2836"/>
        <w:gridCol w:w="2693"/>
      </w:tblGrid>
      <w:tr w:rsidR="004E4037" w:rsidRPr="004E4037" w14:paraId="3BC6B99B" w14:textId="77777777" w:rsidTr="0056783A">
        <w:trPr>
          <w:trHeight w:val="265"/>
        </w:trPr>
        <w:tc>
          <w:tcPr>
            <w:tcW w:w="4819" w:type="dxa"/>
            <w:tcBorders>
              <w:top w:val="single" w:sz="8" w:space="0" w:color="auto"/>
              <w:left w:val="single" w:sz="8" w:space="0" w:color="auto"/>
              <w:bottom w:val="nil"/>
              <w:right w:val="single" w:sz="8" w:space="0" w:color="auto"/>
            </w:tcBorders>
            <w:vAlign w:val="center"/>
          </w:tcPr>
          <w:p w14:paraId="0AA78E38"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sz w:val="24"/>
                <w:szCs w:val="24"/>
              </w:rPr>
            </w:pPr>
            <w:r w:rsidRPr="004E4037">
              <w:rPr>
                <w:rFonts w:ascii="Times New Roman" w:hAnsi="Times New Roman"/>
                <w:b/>
                <w:bCs/>
                <w:w w:val="99"/>
                <w:sz w:val="24"/>
                <w:szCs w:val="24"/>
              </w:rPr>
              <w:t>Результаты обучения</w:t>
            </w:r>
          </w:p>
        </w:tc>
        <w:tc>
          <w:tcPr>
            <w:tcW w:w="2836" w:type="dxa"/>
            <w:tcBorders>
              <w:top w:val="single" w:sz="8" w:space="0" w:color="auto"/>
              <w:left w:val="nil"/>
              <w:bottom w:val="nil"/>
              <w:right w:val="single" w:sz="8" w:space="0" w:color="auto"/>
            </w:tcBorders>
            <w:vAlign w:val="center"/>
          </w:tcPr>
          <w:p w14:paraId="5907AB32"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sz w:val="24"/>
                <w:szCs w:val="24"/>
              </w:rPr>
            </w:pPr>
            <w:r w:rsidRPr="004E4037">
              <w:rPr>
                <w:rFonts w:ascii="Times New Roman" w:hAnsi="Times New Roman"/>
                <w:b/>
                <w:bCs/>
                <w:w w:val="99"/>
                <w:sz w:val="24"/>
                <w:szCs w:val="24"/>
              </w:rPr>
              <w:t>Критерии</w:t>
            </w:r>
          </w:p>
        </w:tc>
        <w:tc>
          <w:tcPr>
            <w:tcW w:w="2693" w:type="dxa"/>
            <w:tcBorders>
              <w:top w:val="single" w:sz="8" w:space="0" w:color="auto"/>
              <w:left w:val="nil"/>
              <w:bottom w:val="nil"/>
              <w:right w:val="single" w:sz="8" w:space="0" w:color="auto"/>
            </w:tcBorders>
            <w:vAlign w:val="center"/>
          </w:tcPr>
          <w:p w14:paraId="163F877D"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b/>
                <w:bCs/>
                <w:w w:val="99"/>
                <w:sz w:val="24"/>
                <w:szCs w:val="24"/>
              </w:rPr>
            </w:pPr>
            <w:r w:rsidRPr="004E4037">
              <w:rPr>
                <w:rFonts w:ascii="Times New Roman" w:hAnsi="Times New Roman"/>
                <w:b/>
                <w:bCs/>
                <w:w w:val="99"/>
                <w:sz w:val="24"/>
                <w:szCs w:val="24"/>
              </w:rPr>
              <w:t>Формы и методы</w:t>
            </w:r>
          </w:p>
          <w:p w14:paraId="1E3D9696"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b/>
                <w:bCs/>
                <w:w w:val="99"/>
                <w:sz w:val="24"/>
                <w:szCs w:val="24"/>
              </w:rPr>
            </w:pPr>
            <w:r w:rsidRPr="004E4037">
              <w:rPr>
                <w:rFonts w:ascii="Times New Roman" w:hAnsi="Times New Roman"/>
                <w:b/>
                <w:bCs/>
                <w:w w:val="99"/>
                <w:sz w:val="24"/>
                <w:szCs w:val="24"/>
              </w:rPr>
              <w:t>оценки</w:t>
            </w:r>
          </w:p>
        </w:tc>
      </w:tr>
      <w:tr w:rsidR="004E4037" w:rsidRPr="004E4037" w14:paraId="4E109979" w14:textId="77777777" w:rsidTr="0056783A">
        <w:trPr>
          <w:trHeight w:val="80"/>
        </w:trPr>
        <w:tc>
          <w:tcPr>
            <w:tcW w:w="4819" w:type="dxa"/>
            <w:tcBorders>
              <w:top w:val="nil"/>
              <w:left w:val="single" w:sz="8" w:space="0" w:color="auto"/>
              <w:bottom w:val="nil"/>
              <w:right w:val="single" w:sz="8" w:space="0" w:color="auto"/>
            </w:tcBorders>
            <w:vAlign w:val="bottom"/>
          </w:tcPr>
          <w:p w14:paraId="51CB433A" w14:textId="77777777" w:rsidR="004E4037" w:rsidRPr="004E4037" w:rsidRDefault="004E4037" w:rsidP="004E4037">
            <w:pPr>
              <w:widowControl w:val="0"/>
              <w:autoSpaceDE w:val="0"/>
              <w:autoSpaceDN w:val="0"/>
              <w:adjustRightInd w:val="0"/>
              <w:spacing w:after="0" w:line="227" w:lineRule="exact"/>
              <w:rPr>
                <w:rFonts w:ascii="Times New Roman" w:hAnsi="Times New Roman"/>
                <w:sz w:val="24"/>
                <w:szCs w:val="24"/>
              </w:rPr>
            </w:pPr>
          </w:p>
        </w:tc>
        <w:tc>
          <w:tcPr>
            <w:tcW w:w="2836" w:type="dxa"/>
            <w:tcBorders>
              <w:top w:val="nil"/>
              <w:left w:val="nil"/>
              <w:bottom w:val="nil"/>
              <w:right w:val="single" w:sz="8" w:space="0" w:color="auto"/>
            </w:tcBorders>
            <w:vAlign w:val="bottom"/>
          </w:tcPr>
          <w:p w14:paraId="7DDEF2B1" w14:textId="77777777" w:rsidR="004E4037" w:rsidRPr="004E4037" w:rsidRDefault="004E4037" w:rsidP="004E4037">
            <w:pPr>
              <w:widowControl w:val="0"/>
              <w:autoSpaceDE w:val="0"/>
              <w:autoSpaceDN w:val="0"/>
              <w:adjustRightInd w:val="0"/>
              <w:spacing w:after="0" w:line="227" w:lineRule="exact"/>
              <w:jc w:val="center"/>
              <w:rPr>
                <w:rFonts w:ascii="Times New Roman" w:hAnsi="Times New Roman"/>
                <w:sz w:val="24"/>
                <w:szCs w:val="24"/>
              </w:rPr>
            </w:pPr>
            <w:r w:rsidRPr="004E4037">
              <w:rPr>
                <w:rFonts w:ascii="Times New Roman" w:hAnsi="Times New Roman"/>
                <w:b/>
                <w:bCs/>
                <w:w w:val="99"/>
                <w:sz w:val="24"/>
                <w:szCs w:val="24"/>
              </w:rPr>
              <w:t>оценки</w:t>
            </w:r>
          </w:p>
        </w:tc>
        <w:tc>
          <w:tcPr>
            <w:tcW w:w="2693" w:type="dxa"/>
            <w:tcBorders>
              <w:top w:val="nil"/>
              <w:left w:val="nil"/>
              <w:bottom w:val="nil"/>
              <w:right w:val="single" w:sz="8" w:space="0" w:color="auto"/>
            </w:tcBorders>
          </w:tcPr>
          <w:p w14:paraId="6D115C58" w14:textId="77777777" w:rsidR="004E4037" w:rsidRPr="004E4037" w:rsidRDefault="004E4037" w:rsidP="004E4037">
            <w:pPr>
              <w:widowControl w:val="0"/>
              <w:autoSpaceDE w:val="0"/>
              <w:autoSpaceDN w:val="0"/>
              <w:adjustRightInd w:val="0"/>
              <w:spacing w:after="0" w:line="227" w:lineRule="exact"/>
              <w:ind w:left="-898"/>
              <w:jc w:val="center"/>
              <w:rPr>
                <w:rFonts w:ascii="Times New Roman" w:hAnsi="Times New Roman"/>
                <w:b/>
                <w:bCs/>
                <w:w w:val="99"/>
                <w:sz w:val="24"/>
                <w:szCs w:val="24"/>
              </w:rPr>
            </w:pPr>
          </w:p>
        </w:tc>
      </w:tr>
      <w:tr w:rsidR="004E4037" w:rsidRPr="004E4037" w14:paraId="5AED4947" w14:textId="77777777" w:rsidTr="0056783A">
        <w:trPr>
          <w:trHeight w:val="32"/>
        </w:trPr>
        <w:tc>
          <w:tcPr>
            <w:tcW w:w="4819" w:type="dxa"/>
            <w:tcBorders>
              <w:top w:val="nil"/>
              <w:left w:val="single" w:sz="8" w:space="0" w:color="auto"/>
              <w:bottom w:val="single" w:sz="8" w:space="0" w:color="auto"/>
              <w:right w:val="single" w:sz="8" w:space="0" w:color="auto"/>
            </w:tcBorders>
            <w:vAlign w:val="bottom"/>
          </w:tcPr>
          <w:p w14:paraId="6DDC9A62" w14:textId="77777777" w:rsidR="004E4037" w:rsidRPr="004E4037" w:rsidRDefault="004E4037" w:rsidP="004E4037">
            <w:pPr>
              <w:widowControl w:val="0"/>
              <w:autoSpaceDE w:val="0"/>
              <w:autoSpaceDN w:val="0"/>
              <w:adjustRightInd w:val="0"/>
              <w:spacing w:after="0" w:line="240" w:lineRule="auto"/>
              <w:rPr>
                <w:rFonts w:ascii="Times New Roman" w:hAnsi="Times New Roman"/>
                <w:sz w:val="2"/>
                <w:szCs w:val="2"/>
              </w:rPr>
            </w:pPr>
          </w:p>
        </w:tc>
        <w:tc>
          <w:tcPr>
            <w:tcW w:w="2836" w:type="dxa"/>
            <w:tcBorders>
              <w:top w:val="nil"/>
              <w:left w:val="nil"/>
              <w:bottom w:val="single" w:sz="8" w:space="0" w:color="auto"/>
              <w:right w:val="single" w:sz="8" w:space="0" w:color="auto"/>
            </w:tcBorders>
            <w:vAlign w:val="bottom"/>
          </w:tcPr>
          <w:p w14:paraId="431BA33A" w14:textId="77777777" w:rsidR="004E4037" w:rsidRPr="004E4037" w:rsidRDefault="004E4037" w:rsidP="004E4037">
            <w:pPr>
              <w:widowControl w:val="0"/>
              <w:autoSpaceDE w:val="0"/>
              <w:autoSpaceDN w:val="0"/>
              <w:adjustRightInd w:val="0"/>
              <w:spacing w:after="0" w:line="240" w:lineRule="auto"/>
              <w:rPr>
                <w:rFonts w:ascii="Times New Roman" w:hAnsi="Times New Roman"/>
                <w:sz w:val="2"/>
                <w:szCs w:val="2"/>
              </w:rPr>
            </w:pPr>
          </w:p>
        </w:tc>
        <w:tc>
          <w:tcPr>
            <w:tcW w:w="2693" w:type="dxa"/>
            <w:tcBorders>
              <w:top w:val="nil"/>
              <w:left w:val="nil"/>
              <w:bottom w:val="single" w:sz="8" w:space="0" w:color="auto"/>
              <w:right w:val="single" w:sz="8" w:space="0" w:color="auto"/>
            </w:tcBorders>
          </w:tcPr>
          <w:p w14:paraId="1651CB34" w14:textId="77777777" w:rsidR="004E4037" w:rsidRPr="004E4037" w:rsidRDefault="004E4037" w:rsidP="004E4037">
            <w:pPr>
              <w:widowControl w:val="0"/>
              <w:autoSpaceDE w:val="0"/>
              <w:autoSpaceDN w:val="0"/>
              <w:adjustRightInd w:val="0"/>
              <w:spacing w:after="0" w:line="240" w:lineRule="auto"/>
              <w:ind w:left="-898"/>
              <w:rPr>
                <w:rFonts w:ascii="Times New Roman" w:hAnsi="Times New Roman"/>
                <w:sz w:val="2"/>
                <w:szCs w:val="2"/>
              </w:rPr>
            </w:pPr>
          </w:p>
        </w:tc>
      </w:tr>
      <w:tr w:rsidR="004E4037" w:rsidRPr="004E4037" w14:paraId="62E07607" w14:textId="77777777" w:rsidTr="0056783A">
        <w:trPr>
          <w:trHeight w:val="276"/>
        </w:trPr>
        <w:tc>
          <w:tcPr>
            <w:tcW w:w="4819" w:type="dxa"/>
            <w:tcBorders>
              <w:top w:val="nil"/>
              <w:left w:val="single" w:sz="8" w:space="0" w:color="auto"/>
              <w:bottom w:val="single" w:sz="8" w:space="0" w:color="auto"/>
              <w:right w:val="single" w:sz="8" w:space="0" w:color="auto"/>
            </w:tcBorders>
            <w:vAlign w:val="bottom"/>
          </w:tcPr>
          <w:p w14:paraId="5C211C42"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личностных:</w:t>
            </w:r>
          </w:p>
          <w:p w14:paraId="7D45E64A"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обучающихся</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саморазвитию</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самоопределению</w:t>
            </w:r>
            <w:r w:rsidRPr="004E4037">
              <w:rPr>
                <w:rFonts w:ascii="Times New Roman" w:hAnsi="Times New Roman"/>
                <w:sz w:val="24"/>
                <w:szCs w:val="24"/>
              </w:rPr>
              <w:t>;</w:t>
            </w:r>
          </w:p>
          <w:p w14:paraId="7DA0AEAC"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сформированность</w:t>
            </w:r>
            <w:r w:rsidRPr="004E4037">
              <w:rPr>
                <w:rFonts w:ascii="Times New Roman" w:hAnsi="Times New Roman"/>
                <w:sz w:val="24"/>
                <w:szCs w:val="24"/>
              </w:rPr>
              <w:t xml:space="preserve"> </w:t>
            </w:r>
            <w:r w:rsidRPr="004E4037">
              <w:rPr>
                <w:rFonts w:ascii="Times New Roman" w:hAnsi="Times New Roman" w:hint="eastAsia"/>
                <w:sz w:val="24"/>
                <w:szCs w:val="24"/>
              </w:rPr>
              <w:t>устойчивой</w:t>
            </w:r>
            <w:r w:rsidRPr="004E4037">
              <w:rPr>
                <w:rFonts w:ascii="Times New Roman" w:hAnsi="Times New Roman"/>
                <w:sz w:val="24"/>
                <w:szCs w:val="24"/>
              </w:rPr>
              <w:t xml:space="preserve"> </w:t>
            </w:r>
            <w:r w:rsidRPr="004E4037">
              <w:rPr>
                <w:rFonts w:ascii="Times New Roman" w:hAnsi="Times New Roman" w:hint="eastAsia"/>
                <w:sz w:val="24"/>
                <w:szCs w:val="24"/>
              </w:rPr>
              <w:t>мотивации</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здоровому</w:t>
            </w:r>
            <w:r w:rsidRPr="004E4037">
              <w:rPr>
                <w:rFonts w:ascii="Times New Roman" w:hAnsi="Times New Roman"/>
                <w:sz w:val="24"/>
                <w:szCs w:val="24"/>
              </w:rPr>
              <w:t xml:space="preserve"> </w:t>
            </w:r>
            <w:r w:rsidRPr="004E4037">
              <w:rPr>
                <w:rFonts w:ascii="Times New Roman" w:hAnsi="Times New Roman" w:hint="eastAsia"/>
                <w:sz w:val="24"/>
                <w:szCs w:val="24"/>
              </w:rPr>
              <w:t>образу</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обучению</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целенаправленному</w:t>
            </w:r>
            <w:r w:rsidRPr="004E4037">
              <w:rPr>
                <w:rFonts w:ascii="Times New Roman" w:hAnsi="Times New Roman"/>
                <w:sz w:val="24"/>
                <w:szCs w:val="24"/>
              </w:rPr>
              <w:t xml:space="preserve"> </w:t>
            </w:r>
            <w:r w:rsidRPr="004E4037">
              <w:rPr>
                <w:rFonts w:ascii="Times New Roman" w:hAnsi="Times New Roman" w:hint="eastAsia"/>
                <w:sz w:val="24"/>
                <w:szCs w:val="24"/>
              </w:rPr>
              <w:t>личностному</w:t>
            </w:r>
            <w:r w:rsidRPr="004E4037">
              <w:rPr>
                <w:rFonts w:ascii="Times New Roman" w:hAnsi="Times New Roman"/>
                <w:sz w:val="24"/>
                <w:szCs w:val="24"/>
              </w:rPr>
              <w:t xml:space="preserve"> </w:t>
            </w:r>
            <w:r w:rsidRPr="004E4037">
              <w:rPr>
                <w:rFonts w:ascii="Times New Roman" w:hAnsi="Times New Roman" w:hint="eastAsia"/>
                <w:sz w:val="24"/>
                <w:szCs w:val="24"/>
              </w:rPr>
              <w:t>совершенствованию</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p>
          <w:p w14:paraId="1859FE30"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валеологической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направленностью</w:t>
            </w:r>
            <w:r w:rsidRPr="004E4037">
              <w:rPr>
                <w:rFonts w:ascii="Times New Roman" w:hAnsi="Times New Roman"/>
                <w:sz w:val="24"/>
                <w:szCs w:val="24"/>
              </w:rPr>
              <w:t xml:space="preserve">, </w:t>
            </w:r>
            <w:r w:rsidRPr="004E4037">
              <w:rPr>
                <w:rFonts w:ascii="Times New Roman" w:hAnsi="Times New Roman" w:hint="eastAsia"/>
                <w:sz w:val="24"/>
                <w:szCs w:val="24"/>
              </w:rPr>
              <w:t>неприятию</w:t>
            </w:r>
            <w:r w:rsidRPr="004E4037">
              <w:rPr>
                <w:rFonts w:ascii="Times New Roman" w:hAnsi="Times New Roman"/>
                <w:sz w:val="24"/>
                <w:szCs w:val="24"/>
              </w:rPr>
              <w:t xml:space="preserve"> </w:t>
            </w:r>
            <w:r w:rsidRPr="004E4037">
              <w:rPr>
                <w:rFonts w:ascii="Times New Roman" w:hAnsi="Times New Roman" w:hint="eastAsia"/>
                <w:sz w:val="24"/>
                <w:szCs w:val="24"/>
              </w:rPr>
              <w:t>вредных</w:t>
            </w:r>
            <w:r w:rsidRPr="004E4037">
              <w:rPr>
                <w:rFonts w:ascii="Times New Roman" w:hAnsi="Times New Roman"/>
                <w:sz w:val="24"/>
                <w:szCs w:val="24"/>
              </w:rPr>
              <w:t xml:space="preserve"> </w:t>
            </w:r>
            <w:r w:rsidRPr="004E4037">
              <w:rPr>
                <w:rFonts w:ascii="Times New Roman" w:hAnsi="Times New Roman" w:hint="eastAsia"/>
                <w:sz w:val="24"/>
                <w:szCs w:val="24"/>
              </w:rPr>
              <w:t>привычек</w:t>
            </w:r>
            <w:r w:rsidRPr="004E4037">
              <w:rPr>
                <w:rFonts w:ascii="Times New Roman" w:hAnsi="Times New Roman"/>
                <w:sz w:val="24"/>
                <w:szCs w:val="24"/>
              </w:rPr>
              <w:t xml:space="preserve">: </w:t>
            </w:r>
            <w:r w:rsidRPr="004E4037">
              <w:rPr>
                <w:rFonts w:ascii="Times New Roman" w:hAnsi="Times New Roman" w:hint="eastAsia"/>
                <w:sz w:val="24"/>
                <w:szCs w:val="24"/>
              </w:rPr>
              <w:t>курения</w:t>
            </w:r>
            <w:r w:rsidRPr="004E4037">
              <w:rPr>
                <w:rFonts w:ascii="Times New Roman" w:hAnsi="Times New Roman"/>
                <w:sz w:val="24"/>
                <w:szCs w:val="24"/>
              </w:rPr>
              <w:t xml:space="preserve">, </w:t>
            </w:r>
            <w:r w:rsidRPr="004E4037">
              <w:rPr>
                <w:rFonts w:ascii="Times New Roman" w:hAnsi="Times New Roman" w:hint="eastAsia"/>
                <w:sz w:val="24"/>
                <w:szCs w:val="24"/>
              </w:rPr>
              <w:t>употребления</w:t>
            </w:r>
            <w:r w:rsidRPr="004E4037">
              <w:rPr>
                <w:rFonts w:ascii="Times New Roman" w:hAnsi="Times New Roman"/>
                <w:sz w:val="24"/>
                <w:szCs w:val="24"/>
              </w:rPr>
              <w:t xml:space="preserve"> </w:t>
            </w:r>
            <w:r w:rsidRPr="004E4037">
              <w:rPr>
                <w:rFonts w:ascii="Times New Roman" w:hAnsi="Times New Roman" w:hint="eastAsia"/>
                <w:sz w:val="24"/>
                <w:szCs w:val="24"/>
              </w:rPr>
              <w:t>алкоголя</w:t>
            </w:r>
            <w:r w:rsidRPr="004E4037">
              <w:rPr>
                <w:rFonts w:ascii="Times New Roman" w:hAnsi="Times New Roman"/>
                <w:sz w:val="24"/>
                <w:szCs w:val="24"/>
              </w:rPr>
              <w:t xml:space="preserve">, </w:t>
            </w:r>
            <w:r w:rsidRPr="004E4037">
              <w:rPr>
                <w:rFonts w:ascii="Times New Roman" w:hAnsi="Times New Roman" w:hint="eastAsia"/>
                <w:sz w:val="24"/>
                <w:szCs w:val="24"/>
              </w:rPr>
              <w:t>наркотиков</w:t>
            </w:r>
            <w:r w:rsidRPr="004E4037">
              <w:rPr>
                <w:rFonts w:ascii="Times New Roman" w:hAnsi="Times New Roman"/>
                <w:sz w:val="24"/>
                <w:szCs w:val="24"/>
              </w:rPr>
              <w:t>;</w:t>
            </w:r>
          </w:p>
          <w:p w14:paraId="4F793B19"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потребность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самостоятельному</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использованию</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 xml:space="preserve"> </w:t>
            </w:r>
            <w:r w:rsidRPr="004E4037">
              <w:rPr>
                <w:rFonts w:ascii="Times New Roman" w:hAnsi="Times New Roman" w:hint="eastAsia"/>
                <w:sz w:val="24"/>
                <w:szCs w:val="24"/>
              </w:rPr>
              <w:t>как</w:t>
            </w:r>
            <w:r w:rsidRPr="004E4037">
              <w:rPr>
                <w:rFonts w:ascii="Times New Roman" w:hAnsi="Times New Roman"/>
                <w:sz w:val="24"/>
                <w:szCs w:val="24"/>
              </w:rPr>
              <w:t xml:space="preserve"> </w:t>
            </w:r>
            <w:r w:rsidRPr="004E4037">
              <w:rPr>
                <w:rFonts w:ascii="Times New Roman" w:hAnsi="Times New Roman" w:hint="eastAsia"/>
                <w:sz w:val="24"/>
                <w:szCs w:val="24"/>
              </w:rPr>
              <w:t>составляющей</w:t>
            </w:r>
            <w:r w:rsidRPr="004E4037">
              <w:rPr>
                <w:rFonts w:ascii="Times New Roman" w:hAnsi="Times New Roman"/>
                <w:sz w:val="24"/>
                <w:szCs w:val="24"/>
              </w:rPr>
              <w:t xml:space="preserve"> </w:t>
            </w:r>
            <w:r w:rsidRPr="004E4037">
              <w:rPr>
                <w:rFonts w:ascii="Times New Roman" w:hAnsi="Times New Roman" w:hint="eastAsia"/>
                <w:sz w:val="24"/>
                <w:szCs w:val="24"/>
              </w:rPr>
              <w:t>доминанты</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w:t>
            </w:r>
          </w:p>
          <w:p w14:paraId="78DD08BE"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приобретение</w:t>
            </w:r>
            <w:r w:rsidRPr="004E4037">
              <w:rPr>
                <w:rFonts w:ascii="Times New Roman" w:hAnsi="Times New Roman"/>
                <w:sz w:val="24"/>
                <w:szCs w:val="24"/>
              </w:rPr>
              <w:t xml:space="preserve"> </w:t>
            </w:r>
            <w:r w:rsidRPr="004E4037">
              <w:rPr>
                <w:rFonts w:ascii="Times New Roman" w:hAnsi="Times New Roman" w:hint="eastAsia"/>
                <w:sz w:val="24"/>
                <w:szCs w:val="24"/>
              </w:rPr>
              <w:t>личного</w:t>
            </w:r>
            <w:r w:rsidRPr="004E4037">
              <w:rPr>
                <w:rFonts w:ascii="Times New Roman" w:hAnsi="Times New Roman"/>
                <w:sz w:val="24"/>
                <w:szCs w:val="24"/>
              </w:rPr>
              <w:t xml:space="preserve"> </w:t>
            </w:r>
            <w:r w:rsidRPr="004E4037">
              <w:rPr>
                <w:rFonts w:ascii="Times New Roman" w:hAnsi="Times New Roman" w:hint="eastAsia"/>
                <w:sz w:val="24"/>
                <w:szCs w:val="24"/>
              </w:rPr>
              <w:t>опыта</w:t>
            </w:r>
            <w:r w:rsidRPr="004E4037">
              <w:rPr>
                <w:rFonts w:ascii="Times New Roman" w:hAnsi="Times New Roman"/>
                <w:sz w:val="24"/>
                <w:szCs w:val="24"/>
              </w:rPr>
              <w:t xml:space="preserve"> </w:t>
            </w:r>
            <w:r w:rsidRPr="004E4037">
              <w:rPr>
                <w:rFonts w:ascii="Times New Roman" w:hAnsi="Times New Roman" w:hint="eastAsia"/>
                <w:sz w:val="24"/>
                <w:szCs w:val="24"/>
              </w:rPr>
              <w:t>творческого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w:t>
            </w:r>
            <w:r w:rsidRPr="004E4037">
              <w:rPr>
                <w:rFonts w:ascii="Times New Roman" w:hAnsi="Times New Roman"/>
                <w:sz w:val="24"/>
                <w:szCs w:val="24"/>
              </w:rPr>
              <w:t>-</w:t>
            </w:r>
            <w:r w:rsidRPr="004E4037">
              <w:rPr>
                <w:rFonts w:ascii="Times New Roman" w:hAnsi="Times New Roman" w:hint="eastAsia"/>
                <w:sz w:val="24"/>
                <w:szCs w:val="24"/>
              </w:rPr>
              <w:t>оздоровительных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52A558FC"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регулятивных</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действий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целенаправленной</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том</w:t>
            </w:r>
            <w:r w:rsidRPr="004E4037">
              <w:rPr>
                <w:rFonts w:ascii="Times New Roman" w:hAnsi="Times New Roman"/>
                <w:sz w:val="24"/>
                <w:szCs w:val="24"/>
              </w:rPr>
              <w:t xml:space="preserve"> </w:t>
            </w:r>
            <w:r w:rsidRPr="004E4037">
              <w:rPr>
                <w:rFonts w:ascii="Times New Roman" w:hAnsi="Times New Roman" w:hint="eastAsia"/>
                <w:sz w:val="24"/>
                <w:szCs w:val="24"/>
              </w:rPr>
              <w:t>числе</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2C538E0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навыки</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1C7D1550"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построению</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индивидуальной</w:t>
            </w:r>
            <w:r w:rsidRPr="004E4037">
              <w:rPr>
                <w:rFonts w:ascii="Times New Roman" w:hAnsi="Times New Roman"/>
                <w:sz w:val="24"/>
                <w:szCs w:val="24"/>
              </w:rPr>
              <w:t xml:space="preserve"> </w:t>
            </w:r>
            <w:r w:rsidRPr="004E4037">
              <w:rPr>
                <w:rFonts w:ascii="Times New Roman" w:hAnsi="Times New Roman" w:hint="eastAsia"/>
                <w:sz w:val="24"/>
                <w:szCs w:val="24"/>
              </w:rPr>
              <w:t>образовательной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траектории</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самостоятельного</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трудовых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жизненных</w:t>
            </w:r>
            <w:r w:rsidRPr="004E4037">
              <w:rPr>
                <w:rFonts w:ascii="Times New Roman" w:hAnsi="Times New Roman"/>
                <w:sz w:val="24"/>
                <w:szCs w:val="24"/>
              </w:rPr>
              <w:t xml:space="preserve"> </w:t>
            </w:r>
            <w:r w:rsidRPr="004E4037">
              <w:rPr>
                <w:rFonts w:ascii="Times New Roman" w:hAnsi="Times New Roman" w:hint="eastAsia"/>
                <w:sz w:val="24"/>
                <w:szCs w:val="24"/>
              </w:rPr>
              <w:t>ситуациях</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профессиональной</w:t>
            </w:r>
            <w:r w:rsidRPr="004E4037">
              <w:rPr>
                <w:rFonts w:ascii="Times New Roman" w:hAnsi="Times New Roman"/>
                <w:sz w:val="24"/>
                <w:szCs w:val="24"/>
              </w:rPr>
              <w:t xml:space="preserve"> </w:t>
            </w:r>
            <w:r w:rsidRPr="004E4037">
              <w:rPr>
                <w:rFonts w:ascii="Times New Roman" w:hAnsi="Times New Roman" w:hint="eastAsia"/>
                <w:sz w:val="24"/>
                <w:szCs w:val="24"/>
              </w:rPr>
              <w:t>адаптивной</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культуры</w:t>
            </w:r>
            <w:r w:rsidRPr="004E4037">
              <w:rPr>
                <w:rFonts w:ascii="Times New Roman" w:hAnsi="Times New Roman"/>
                <w:sz w:val="24"/>
                <w:szCs w:val="24"/>
              </w:rPr>
              <w:t>;</w:t>
            </w:r>
          </w:p>
          <w:p w14:paraId="05A76553"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использования</w:t>
            </w:r>
            <w:r w:rsidRPr="004E4037">
              <w:rPr>
                <w:rFonts w:ascii="Times New Roman" w:hAnsi="Times New Roman"/>
                <w:sz w:val="24"/>
                <w:szCs w:val="24"/>
              </w:rPr>
              <w:t xml:space="preserve"> </w:t>
            </w:r>
            <w:r w:rsidRPr="004E4037">
              <w:rPr>
                <w:rFonts w:ascii="Times New Roman" w:hAnsi="Times New Roman" w:hint="eastAsia"/>
                <w:sz w:val="24"/>
                <w:szCs w:val="24"/>
              </w:rPr>
              <w:t>системы</w:t>
            </w:r>
            <w:r w:rsidRPr="004E4037">
              <w:rPr>
                <w:rFonts w:ascii="Times New Roman" w:hAnsi="Times New Roman"/>
                <w:sz w:val="24"/>
                <w:szCs w:val="24"/>
              </w:rPr>
              <w:t xml:space="preserve"> </w:t>
            </w:r>
            <w:r w:rsidRPr="004E4037">
              <w:rPr>
                <w:rFonts w:ascii="Times New Roman" w:hAnsi="Times New Roman" w:hint="eastAsia"/>
                <w:sz w:val="24"/>
                <w:szCs w:val="24"/>
              </w:rPr>
              <w:t>значимых</w:t>
            </w:r>
            <w:r w:rsidRPr="004E4037">
              <w:rPr>
                <w:rFonts w:ascii="Times New Roman" w:hAnsi="Times New Roman"/>
                <w:sz w:val="24"/>
                <w:szCs w:val="24"/>
              </w:rPr>
              <w:t xml:space="preserve"> </w:t>
            </w:r>
            <w:r w:rsidRPr="004E4037">
              <w:rPr>
                <w:rFonts w:ascii="Times New Roman" w:hAnsi="Times New Roman" w:hint="eastAsia"/>
                <w:sz w:val="24"/>
                <w:szCs w:val="24"/>
              </w:rPr>
              <w:t>социальных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межличностных</w:t>
            </w:r>
            <w:r w:rsidRPr="004E4037">
              <w:rPr>
                <w:rFonts w:ascii="Times New Roman" w:hAnsi="Times New Roman"/>
                <w:sz w:val="24"/>
                <w:szCs w:val="24"/>
              </w:rPr>
              <w:t xml:space="preserve"> </w:t>
            </w:r>
            <w:r w:rsidRPr="004E4037">
              <w:rPr>
                <w:rFonts w:ascii="Times New Roman" w:hAnsi="Times New Roman" w:hint="eastAsia"/>
                <w:sz w:val="24"/>
                <w:szCs w:val="24"/>
              </w:rPr>
              <w:t>отношений</w:t>
            </w:r>
            <w:r w:rsidRPr="004E4037">
              <w:rPr>
                <w:rFonts w:ascii="Times New Roman" w:hAnsi="Times New Roman"/>
                <w:sz w:val="24"/>
                <w:szCs w:val="24"/>
              </w:rPr>
              <w:t xml:space="preserve">, </w:t>
            </w:r>
            <w:r w:rsidRPr="004E4037">
              <w:rPr>
                <w:rFonts w:ascii="Times New Roman" w:hAnsi="Times New Roman" w:hint="eastAsia"/>
                <w:sz w:val="24"/>
                <w:szCs w:val="24"/>
              </w:rPr>
              <w:t>ценностно</w:t>
            </w:r>
            <w:r w:rsidRPr="004E4037">
              <w:rPr>
                <w:rFonts w:ascii="Times New Roman" w:hAnsi="Times New Roman"/>
                <w:sz w:val="24"/>
                <w:szCs w:val="24"/>
              </w:rPr>
              <w:t>-</w:t>
            </w:r>
            <w:r w:rsidRPr="004E4037">
              <w:rPr>
                <w:rFonts w:ascii="Times New Roman" w:hAnsi="Times New Roman" w:hint="eastAsia"/>
                <w:sz w:val="24"/>
                <w:szCs w:val="24"/>
              </w:rPr>
              <w:t>смысловых</w:t>
            </w:r>
            <w:r w:rsidRPr="004E4037">
              <w:rPr>
                <w:rFonts w:ascii="Times New Roman" w:hAnsi="Times New Roman"/>
                <w:sz w:val="24"/>
                <w:szCs w:val="24"/>
              </w:rPr>
              <w:t xml:space="preserve"> </w:t>
            </w:r>
            <w:r w:rsidRPr="004E4037">
              <w:rPr>
                <w:rFonts w:ascii="Times New Roman" w:hAnsi="Times New Roman" w:hint="eastAsia"/>
                <w:sz w:val="24"/>
                <w:szCs w:val="24"/>
              </w:rPr>
              <w:t>установок</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отражающих</w:t>
            </w:r>
            <w:r w:rsidRPr="004E4037">
              <w:rPr>
                <w:rFonts w:ascii="Times New Roman" w:hAnsi="Times New Roman"/>
                <w:sz w:val="24"/>
                <w:szCs w:val="24"/>
              </w:rPr>
              <w:t xml:space="preserve"> </w:t>
            </w:r>
            <w:r w:rsidRPr="004E4037">
              <w:rPr>
                <w:rFonts w:ascii="Times New Roman" w:hAnsi="Times New Roman" w:hint="eastAsia"/>
                <w:sz w:val="24"/>
                <w:szCs w:val="24"/>
              </w:rPr>
              <w:t>личностные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гражданские</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w:t>
            </w:r>
          </w:p>
          <w:p w14:paraId="01E6CAA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со</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продуктивно</w:t>
            </w:r>
          </w:p>
          <w:p w14:paraId="0DF9A75D"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общаться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взаимодействовать</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учитывать</w:t>
            </w:r>
            <w:r w:rsidRPr="004E4037">
              <w:rPr>
                <w:rFonts w:ascii="Times New Roman" w:hAnsi="Times New Roman"/>
                <w:sz w:val="24"/>
                <w:szCs w:val="24"/>
              </w:rPr>
              <w:t xml:space="preserve"> </w:t>
            </w:r>
            <w:r w:rsidRPr="004E4037">
              <w:rPr>
                <w:rFonts w:ascii="Times New Roman" w:hAnsi="Times New Roman" w:hint="eastAsia"/>
                <w:sz w:val="24"/>
                <w:szCs w:val="24"/>
              </w:rPr>
              <w:t>позиции</w:t>
            </w:r>
            <w:r w:rsidRPr="004E4037">
              <w:rPr>
                <w:rFonts w:ascii="Times New Roman" w:hAnsi="Times New Roman"/>
                <w:sz w:val="24"/>
                <w:szCs w:val="24"/>
              </w:rPr>
              <w:t xml:space="preserve"> </w:t>
            </w:r>
            <w:r w:rsidRPr="004E4037">
              <w:rPr>
                <w:rFonts w:ascii="Times New Roman" w:hAnsi="Times New Roman" w:hint="eastAsia"/>
                <w:sz w:val="24"/>
                <w:szCs w:val="24"/>
              </w:rPr>
              <w:t>других</w:t>
            </w:r>
            <w:r w:rsidRPr="004E4037">
              <w:rPr>
                <w:rFonts w:ascii="Times New Roman" w:hAnsi="Times New Roman"/>
                <w:sz w:val="24"/>
                <w:szCs w:val="24"/>
              </w:rPr>
              <w:t xml:space="preserve"> </w:t>
            </w:r>
            <w:r w:rsidRPr="004E4037">
              <w:rPr>
                <w:rFonts w:ascii="Times New Roman" w:hAnsi="Times New Roman" w:hint="eastAsia"/>
                <w:sz w:val="24"/>
                <w:szCs w:val="24"/>
              </w:rPr>
              <w:t>участников</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эффективно</w:t>
            </w:r>
            <w:r w:rsidRPr="004E4037">
              <w:rPr>
                <w:rFonts w:ascii="Times New Roman" w:hAnsi="Times New Roman"/>
                <w:sz w:val="24"/>
                <w:szCs w:val="24"/>
              </w:rPr>
              <w:t xml:space="preserve"> </w:t>
            </w:r>
            <w:r w:rsidRPr="004E4037">
              <w:rPr>
                <w:rFonts w:ascii="Times New Roman" w:hAnsi="Times New Roman" w:hint="eastAsia"/>
                <w:sz w:val="24"/>
                <w:szCs w:val="24"/>
              </w:rPr>
              <w:t>разрешать</w:t>
            </w:r>
            <w:r w:rsidRPr="004E4037">
              <w:rPr>
                <w:rFonts w:ascii="Times New Roman" w:hAnsi="Times New Roman"/>
                <w:sz w:val="24"/>
                <w:szCs w:val="24"/>
              </w:rPr>
              <w:t xml:space="preserve"> </w:t>
            </w:r>
            <w:r w:rsidRPr="004E4037">
              <w:rPr>
                <w:rFonts w:ascii="Times New Roman" w:hAnsi="Times New Roman" w:hint="eastAsia"/>
                <w:sz w:val="24"/>
                <w:szCs w:val="24"/>
              </w:rPr>
              <w:t>конфликты</w:t>
            </w:r>
            <w:r w:rsidRPr="004E4037">
              <w:rPr>
                <w:rFonts w:ascii="Times New Roman" w:hAnsi="Times New Roman"/>
                <w:sz w:val="24"/>
                <w:szCs w:val="24"/>
              </w:rPr>
              <w:t>;</w:t>
            </w:r>
          </w:p>
          <w:p w14:paraId="3D9658D4"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принятие</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реализация</w:t>
            </w:r>
            <w:r w:rsidRPr="004E4037">
              <w:rPr>
                <w:rFonts w:ascii="Times New Roman" w:hAnsi="Times New Roman"/>
                <w:sz w:val="24"/>
                <w:szCs w:val="24"/>
              </w:rPr>
              <w:t xml:space="preserve"> </w:t>
            </w:r>
            <w:r w:rsidRPr="004E4037">
              <w:rPr>
                <w:rFonts w:ascii="Times New Roman" w:hAnsi="Times New Roman" w:hint="eastAsia"/>
                <w:sz w:val="24"/>
                <w:szCs w:val="24"/>
              </w:rPr>
              <w:t>ценностей</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потребности</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физическом</w:t>
            </w:r>
            <w:r w:rsidRPr="004E4037">
              <w:rPr>
                <w:rFonts w:ascii="Times New Roman" w:hAnsi="Times New Roman"/>
                <w:sz w:val="24"/>
                <w:szCs w:val="24"/>
              </w:rPr>
              <w:t xml:space="preserve"> </w:t>
            </w:r>
            <w:r w:rsidRPr="004E4037">
              <w:rPr>
                <w:rFonts w:ascii="Times New Roman" w:hAnsi="Times New Roman" w:hint="eastAsia"/>
                <w:sz w:val="24"/>
                <w:szCs w:val="24"/>
              </w:rPr>
              <w:t>самосовершенствовании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4BDA96C8"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оказывать</w:t>
            </w:r>
            <w:r w:rsidRPr="004E4037">
              <w:rPr>
                <w:rFonts w:ascii="Times New Roman" w:hAnsi="Times New Roman"/>
                <w:sz w:val="24"/>
                <w:szCs w:val="24"/>
              </w:rPr>
              <w:t xml:space="preserve"> </w:t>
            </w:r>
            <w:r w:rsidRPr="004E4037">
              <w:rPr>
                <w:rFonts w:ascii="Times New Roman" w:hAnsi="Times New Roman" w:hint="eastAsia"/>
                <w:sz w:val="24"/>
                <w:szCs w:val="24"/>
              </w:rPr>
              <w:t>первую</w:t>
            </w:r>
            <w:r w:rsidRPr="004E4037">
              <w:rPr>
                <w:rFonts w:ascii="Times New Roman" w:hAnsi="Times New Roman"/>
                <w:sz w:val="24"/>
                <w:szCs w:val="24"/>
              </w:rPr>
              <w:t xml:space="preserve"> </w:t>
            </w:r>
            <w:r w:rsidRPr="004E4037">
              <w:rPr>
                <w:rFonts w:ascii="Times New Roman" w:hAnsi="Times New Roman" w:hint="eastAsia"/>
                <w:sz w:val="24"/>
                <w:szCs w:val="24"/>
              </w:rPr>
              <w:t>помощь</w:t>
            </w:r>
            <w:r w:rsidRPr="004E4037">
              <w:rPr>
                <w:rFonts w:ascii="Times New Roman" w:hAnsi="Times New Roman"/>
                <w:sz w:val="24"/>
                <w:szCs w:val="24"/>
              </w:rPr>
              <w:t xml:space="preserve"> </w:t>
            </w:r>
            <w:r w:rsidRPr="004E4037">
              <w:rPr>
                <w:rFonts w:ascii="Times New Roman" w:hAnsi="Times New Roman" w:hint="eastAsia"/>
                <w:sz w:val="24"/>
                <w:szCs w:val="24"/>
              </w:rPr>
              <w:t>при</w:t>
            </w:r>
            <w:r w:rsidRPr="004E4037">
              <w:rPr>
                <w:rFonts w:ascii="Times New Roman" w:hAnsi="Times New Roman"/>
                <w:sz w:val="24"/>
                <w:szCs w:val="24"/>
              </w:rPr>
              <w:t xml:space="preserve"> </w:t>
            </w:r>
            <w:r w:rsidRPr="004E4037">
              <w:rPr>
                <w:rFonts w:ascii="Times New Roman" w:hAnsi="Times New Roman" w:hint="eastAsia"/>
                <w:sz w:val="24"/>
                <w:szCs w:val="24"/>
              </w:rPr>
              <w:t>занятиях</w:t>
            </w:r>
            <w:r w:rsidRPr="004E4037">
              <w:rPr>
                <w:rFonts w:ascii="Times New Roman" w:hAnsi="Times New Roman"/>
                <w:sz w:val="24"/>
                <w:szCs w:val="24"/>
              </w:rPr>
              <w:t xml:space="preserve"> </w:t>
            </w:r>
            <w:r w:rsidRPr="004E4037">
              <w:rPr>
                <w:rFonts w:ascii="Times New Roman" w:hAnsi="Times New Roman" w:hint="eastAsia"/>
                <w:sz w:val="24"/>
                <w:szCs w:val="24"/>
              </w:rPr>
              <w:t>спортивно</w:t>
            </w:r>
            <w:r w:rsidRPr="004E4037">
              <w:rPr>
                <w:rFonts w:ascii="Times New Roman" w:hAnsi="Times New Roman"/>
                <w:sz w:val="24"/>
                <w:szCs w:val="24"/>
              </w:rPr>
              <w:t>-</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1BD7415D"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патриотизм</w:t>
            </w:r>
            <w:r w:rsidRPr="004E4037">
              <w:rPr>
                <w:rFonts w:ascii="Times New Roman" w:hAnsi="Times New Roman"/>
                <w:sz w:val="24"/>
                <w:szCs w:val="24"/>
              </w:rPr>
              <w:t xml:space="preserve">, </w:t>
            </w:r>
            <w:r w:rsidRPr="004E4037">
              <w:rPr>
                <w:rFonts w:ascii="Times New Roman" w:hAnsi="Times New Roman" w:hint="eastAsia"/>
                <w:sz w:val="24"/>
                <w:szCs w:val="24"/>
              </w:rPr>
              <w:t>уважение</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своему</w:t>
            </w:r>
            <w:r w:rsidRPr="004E4037">
              <w:rPr>
                <w:rFonts w:ascii="Times New Roman" w:hAnsi="Times New Roman"/>
                <w:sz w:val="24"/>
                <w:szCs w:val="24"/>
              </w:rPr>
              <w:t xml:space="preserve"> </w:t>
            </w:r>
            <w:r w:rsidRPr="004E4037">
              <w:rPr>
                <w:rFonts w:ascii="Times New Roman" w:hAnsi="Times New Roman" w:hint="eastAsia"/>
                <w:sz w:val="24"/>
                <w:szCs w:val="24"/>
              </w:rPr>
              <w:t>народу</w:t>
            </w:r>
            <w:r w:rsidRPr="004E4037">
              <w:rPr>
                <w:rFonts w:ascii="Times New Roman" w:hAnsi="Times New Roman"/>
                <w:sz w:val="24"/>
                <w:szCs w:val="24"/>
              </w:rPr>
              <w:t xml:space="preserve">, </w:t>
            </w:r>
            <w:r w:rsidRPr="004E4037">
              <w:rPr>
                <w:rFonts w:ascii="Times New Roman" w:hAnsi="Times New Roman" w:hint="eastAsia"/>
                <w:sz w:val="24"/>
                <w:szCs w:val="24"/>
              </w:rPr>
              <w:t>чувство</w:t>
            </w:r>
            <w:r w:rsidRPr="004E4037">
              <w:rPr>
                <w:rFonts w:ascii="Times New Roman" w:hAnsi="Times New Roman"/>
                <w:sz w:val="24"/>
                <w:szCs w:val="24"/>
              </w:rPr>
              <w:t xml:space="preserve"> </w:t>
            </w:r>
            <w:r w:rsidRPr="004E4037">
              <w:rPr>
                <w:rFonts w:ascii="Times New Roman" w:hAnsi="Times New Roman" w:hint="eastAsia"/>
                <w:sz w:val="24"/>
                <w:szCs w:val="24"/>
              </w:rPr>
              <w:t>ответственности</w:t>
            </w:r>
            <w:r w:rsidRPr="004E4037">
              <w:rPr>
                <w:rFonts w:ascii="Times New Roman" w:hAnsi="Times New Roman"/>
                <w:sz w:val="24"/>
                <w:szCs w:val="24"/>
              </w:rPr>
              <w:t xml:space="preserve"> </w:t>
            </w:r>
            <w:r w:rsidRPr="004E4037">
              <w:rPr>
                <w:rFonts w:ascii="Times New Roman" w:hAnsi="Times New Roman" w:hint="eastAsia"/>
                <w:sz w:val="24"/>
                <w:szCs w:val="24"/>
              </w:rPr>
              <w:t>перед</w:t>
            </w:r>
            <w:r w:rsidRPr="004E4037">
              <w:rPr>
                <w:rFonts w:ascii="Times New Roman" w:hAnsi="Times New Roman"/>
                <w:sz w:val="24"/>
                <w:szCs w:val="24"/>
              </w:rPr>
              <w:t xml:space="preserve"> </w:t>
            </w:r>
            <w:r w:rsidRPr="004E4037">
              <w:rPr>
                <w:rFonts w:ascii="Times New Roman" w:hAnsi="Times New Roman" w:hint="eastAsia"/>
                <w:sz w:val="24"/>
                <w:szCs w:val="24"/>
              </w:rPr>
              <w:t>Родиной</w:t>
            </w:r>
            <w:r w:rsidRPr="004E4037">
              <w:rPr>
                <w:rFonts w:ascii="Times New Roman" w:hAnsi="Times New Roman"/>
                <w:sz w:val="24"/>
                <w:szCs w:val="24"/>
              </w:rPr>
              <w:t>;</w:t>
            </w:r>
          </w:p>
          <w:p w14:paraId="2BF343EF"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служению</w:t>
            </w:r>
            <w:r w:rsidRPr="004E4037">
              <w:rPr>
                <w:rFonts w:ascii="Times New Roman" w:hAnsi="Times New Roman"/>
                <w:sz w:val="24"/>
                <w:szCs w:val="24"/>
              </w:rPr>
              <w:t xml:space="preserve"> </w:t>
            </w:r>
            <w:r w:rsidRPr="004E4037">
              <w:rPr>
                <w:rFonts w:ascii="Times New Roman" w:hAnsi="Times New Roman" w:hint="eastAsia"/>
                <w:sz w:val="24"/>
                <w:szCs w:val="24"/>
              </w:rPr>
              <w:t>Отечеству</w:t>
            </w:r>
            <w:r w:rsidRPr="004E4037">
              <w:rPr>
                <w:rFonts w:ascii="Times New Roman" w:hAnsi="Times New Roman"/>
                <w:sz w:val="24"/>
                <w:szCs w:val="24"/>
              </w:rPr>
              <w:t xml:space="preserve">, </w:t>
            </w:r>
            <w:r w:rsidRPr="004E4037">
              <w:rPr>
                <w:rFonts w:ascii="Times New Roman" w:hAnsi="Times New Roman" w:hint="eastAsia"/>
                <w:sz w:val="24"/>
                <w:szCs w:val="24"/>
              </w:rPr>
              <w:t>его</w:t>
            </w:r>
            <w:r w:rsidRPr="004E4037">
              <w:rPr>
                <w:rFonts w:ascii="Times New Roman" w:hAnsi="Times New Roman"/>
                <w:sz w:val="24"/>
                <w:szCs w:val="24"/>
              </w:rPr>
              <w:t xml:space="preserve"> </w:t>
            </w:r>
            <w:r w:rsidRPr="004E4037">
              <w:rPr>
                <w:rFonts w:ascii="Times New Roman" w:hAnsi="Times New Roman" w:hint="eastAsia"/>
                <w:sz w:val="24"/>
                <w:szCs w:val="24"/>
              </w:rPr>
              <w:t>защите</w:t>
            </w:r>
            <w:r w:rsidRPr="004E4037">
              <w:rPr>
                <w:rFonts w:ascii="Times New Roman" w:hAnsi="Times New Roman"/>
                <w:sz w:val="24"/>
                <w:szCs w:val="24"/>
              </w:rPr>
              <w:t>;</w:t>
            </w:r>
          </w:p>
          <w:p w14:paraId="2E81F5AD"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метапредметных:</w:t>
            </w:r>
          </w:p>
          <w:p w14:paraId="4ABABD1F"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межпредметные</w:t>
            </w:r>
            <w:r w:rsidRPr="004E4037">
              <w:rPr>
                <w:rFonts w:ascii="Times New Roman" w:hAnsi="Times New Roman"/>
                <w:sz w:val="24"/>
                <w:szCs w:val="24"/>
              </w:rPr>
              <w:t xml:space="preserve"> </w:t>
            </w:r>
            <w:r w:rsidRPr="004E4037">
              <w:rPr>
                <w:rFonts w:ascii="Times New Roman" w:hAnsi="Times New Roman" w:hint="eastAsia"/>
                <w:sz w:val="24"/>
                <w:szCs w:val="24"/>
              </w:rPr>
              <w:t>понятия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универсальные</w:t>
            </w:r>
            <w:r w:rsidRPr="004E4037">
              <w:rPr>
                <w:rFonts w:ascii="Times New Roman" w:hAnsi="Times New Roman"/>
                <w:sz w:val="24"/>
                <w:szCs w:val="24"/>
              </w:rPr>
              <w:t xml:space="preserve"> </w:t>
            </w:r>
            <w:r w:rsidRPr="004E4037">
              <w:rPr>
                <w:rFonts w:ascii="Times New Roman" w:hAnsi="Times New Roman" w:hint="eastAsia"/>
                <w:sz w:val="24"/>
                <w:szCs w:val="24"/>
              </w:rPr>
              <w:t>учебные</w:t>
            </w:r>
            <w:r w:rsidRPr="004E4037">
              <w:rPr>
                <w:rFonts w:ascii="Times New Roman" w:hAnsi="Times New Roman"/>
                <w:sz w:val="24"/>
                <w:szCs w:val="24"/>
              </w:rPr>
              <w:t xml:space="preserve"> </w:t>
            </w:r>
            <w:r w:rsidRPr="004E4037">
              <w:rPr>
                <w:rFonts w:ascii="Times New Roman" w:hAnsi="Times New Roman" w:hint="eastAsia"/>
                <w:sz w:val="24"/>
                <w:szCs w:val="24"/>
              </w:rPr>
              <w:t>действия</w:t>
            </w:r>
            <w:r w:rsidRPr="004E4037">
              <w:rPr>
                <w:rFonts w:ascii="Times New Roman" w:hAnsi="Times New Roman"/>
                <w:sz w:val="24"/>
                <w:szCs w:val="24"/>
              </w:rPr>
              <w:t xml:space="preserve"> (</w:t>
            </w:r>
            <w:r w:rsidRPr="004E4037">
              <w:rPr>
                <w:rFonts w:ascii="Times New Roman" w:hAnsi="Times New Roman" w:hint="eastAsia"/>
                <w:sz w:val="24"/>
                <w:szCs w:val="24"/>
              </w:rPr>
              <w:t>регулятивные</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познавательные</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коммуникативные</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оздоровительной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социальной</w:t>
            </w:r>
            <w:r w:rsidRPr="004E4037">
              <w:rPr>
                <w:rFonts w:ascii="Times New Roman" w:hAnsi="Times New Roman"/>
                <w:sz w:val="24"/>
                <w:szCs w:val="24"/>
              </w:rPr>
              <w:t xml:space="preserve"> </w:t>
            </w:r>
            <w:r w:rsidRPr="004E4037">
              <w:rPr>
                <w:rFonts w:ascii="Times New Roman" w:hAnsi="Times New Roman" w:hint="eastAsia"/>
                <w:sz w:val="24"/>
                <w:szCs w:val="24"/>
              </w:rPr>
              <w:t>практике</w:t>
            </w:r>
            <w:r w:rsidRPr="004E4037">
              <w:rPr>
                <w:rFonts w:ascii="Times New Roman" w:hAnsi="Times New Roman"/>
                <w:sz w:val="24"/>
                <w:szCs w:val="24"/>
              </w:rPr>
              <w:t>;</w:t>
            </w:r>
          </w:p>
          <w:p w14:paraId="78F62ED7"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учебного</w:t>
            </w:r>
            <w:r w:rsidRPr="004E4037">
              <w:rPr>
                <w:rFonts w:ascii="Times New Roman" w:hAnsi="Times New Roman"/>
                <w:sz w:val="24"/>
                <w:szCs w:val="24"/>
              </w:rPr>
              <w:t xml:space="preserve"> </w:t>
            </w:r>
            <w:r w:rsidRPr="004E4037">
              <w:rPr>
                <w:rFonts w:ascii="Times New Roman" w:hAnsi="Times New Roman" w:hint="eastAsia"/>
                <w:sz w:val="24"/>
                <w:szCs w:val="24"/>
              </w:rPr>
              <w:t>сотрудничества</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преподавателями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сверстниками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использованием</w:t>
            </w:r>
            <w:r w:rsidRPr="004E4037">
              <w:rPr>
                <w:rFonts w:ascii="Times New Roman" w:hAnsi="Times New Roman"/>
                <w:sz w:val="24"/>
                <w:szCs w:val="24"/>
              </w:rPr>
              <w:t xml:space="preserve"> </w:t>
            </w:r>
            <w:r w:rsidRPr="004E4037">
              <w:rPr>
                <w:rFonts w:ascii="Times New Roman" w:hAnsi="Times New Roman" w:hint="eastAsia"/>
                <w:sz w:val="24"/>
                <w:szCs w:val="24"/>
              </w:rPr>
              <w:t>специальных</w:t>
            </w:r>
            <w:r w:rsidRPr="004E4037">
              <w:rPr>
                <w:rFonts w:ascii="Times New Roman" w:hAnsi="Times New Roman"/>
                <w:sz w:val="24"/>
                <w:szCs w:val="24"/>
              </w:rPr>
              <w:t xml:space="preserve"> </w:t>
            </w:r>
            <w:r w:rsidRPr="004E4037">
              <w:rPr>
                <w:rFonts w:ascii="Times New Roman" w:hAnsi="Times New Roman" w:hint="eastAsia"/>
                <w:sz w:val="24"/>
                <w:szCs w:val="24"/>
              </w:rPr>
              <w:t>средств</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методов</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двигательной</w:t>
            </w:r>
            <w:r w:rsidRPr="004E4037">
              <w:rPr>
                <w:rFonts w:ascii="Times New Roman" w:hAnsi="Times New Roman"/>
                <w:sz w:val="24"/>
                <w:szCs w:val="24"/>
              </w:rPr>
              <w:t xml:space="preserve"> </w:t>
            </w:r>
            <w:r w:rsidRPr="004E4037">
              <w:rPr>
                <w:rFonts w:ascii="Times New Roman" w:hAnsi="Times New Roman" w:hint="eastAsia"/>
                <w:sz w:val="24"/>
                <w:szCs w:val="24"/>
              </w:rPr>
              <w:t>активности</w:t>
            </w:r>
            <w:r w:rsidRPr="004E4037">
              <w:rPr>
                <w:rFonts w:ascii="Times New Roman" w:hAnsi="Times New Roman"/>
                <w:sz w:val="24"/>
                <w:szCs w:val="24"/>
              </w:rPr>
              <w:t>;</w:t>
            </w:r>
          </w:p>
          <w:p w14:paraId="176FF37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освоение</w:t>
            </w:r>
            <w:r w:rsidRPr="004E4037">
              <w:rPr>
                <w:rFonts w:ascii="Times New Roman" w:hAnsi="Times New Roman"/>
                <w:sz w:val="24"/>
                <w:szCs w:val="24"/>
              </w:rPr>
              <w:t xml:space="preserve"> </w:t>
            </w:r>
            <w:r w:rsidRPr="004E4037">
              <w:rPr>
                <w:rFonts w:ascii="Times New Roman" w:hAnsi="Times New Roman" w:hint="eastAsia"/>
                <w:sz w:val="24"/>
                <w:szCs w:val="24"/>
              </w:rPr>
              <w:t>знаний</w:t>
            </w:r>
            <w:r w:rsidRPr="004E4037">
              <w:rPr>
                <w:rFonts w:ascii="Times New Roman" w:hAnsi="Times New Roman"/>
                <w:sz w:val="24"/>
                <w:szCs w:val="24"/>
              </w:rPr>
              <w:t xml:space="preserve">, </w:t>
            </w:r>
            <w:r w:rsidRPr="004E4037">
              <w:rPr>
                <w:rFonts w:ascii="Times New Roman" w:hAnsi="Times New Roman" w:hint="eastAsia"/>
                <w:sz w:val="24"/>
                <w:szCs w:val="24"/>
              </w:rPr>
              <w:t>полученных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процессе</w:t>
            </w:r>
            <w:r w:rsidRPr="004E4037">
              <w:rPr>
                <w:rFonts w:ascii="Times New Roman" w:hAnsi="Times New Roman"/>
                <w:sz w:val="24"/>
                <w:szCs w:val="24"/>
              </w:rPr>
              <w:t xml:space="preserve"> </w:t>
            </w:r>
            <w:r w:rsidRPr="004E4037">
              <w:rPr>
                <w:rFonts w:ascii="Times New Roman" w:hAnsi="Times New Roman" w:hint="eastAsia"/>
                <w:sz w:val="24"/>
                <w:szCs w:val="24"/>
              </w:rPr>
              <w:t>теоретических</w:t>
            </w:r>
            <w:r w:rsidRPr="004E4037">
              <w:rPr>
                <w:rFonts w:ascii="Times New Roman" w:hAnsi="Times New Roman"/>
                <w:sz w:val="24"/>
                <w:szCs w:val="24"/>
              </w:rPr>
              <w:t xml:space="preserve">, </w:t>
            </w:r>
            <w:r w:rsidRPr="004E4037">
              <w:rPr>
                <w:rFonts w:ascii="Times New Roman" w:hAnsi="Times New Roman" w:hint="eastAsia"/>
                <w:sz w:val="24"/>
                <w:szCs w:val="24"/>
              </w:rPr>
              <w:t>учебно</w:t>
            </w:r>
            <w:r w:rsidRPr="004E4037">
              <w:rPr>
                <w:rFonts w:ascii="Times New Roman" w:hAnsi="Times New Roman"/>
                <w:sz w:val="24"/>
                <w:szCs w:val="24"/>
              </w:rPr>
              <w:t>-</w:t>
            </w:r>
            <w:r w:rsidRPr="004E4037">
              <w:rPr>
                <w:rFonts w:ascii="Times New Roman" w:hAnsi="Times New Roman" w:hint="eastAsia"/>
                <w:sz w:val="24"/>
                <w:szCs w:val="24"/>
              </w:rPr>
              <w:t>методических</w:t>
            </w:r>
          </w:p>
          <w:p w14:paraId="3CDC7573"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практических</w:t>
            </w:r>
            <w:r w:rsidRPr="004E4037">
              <w:rPr>
                <w:rFonts w:ascii="Times New Roman" w:hAnsi="Times New Roman"/>
                <w:sz w:val="24"/>
                <w:szCs w:val="24"/>
              </w:rPr>
              <w:t xml:space="preserve"> </w:t>
            </w:r>
            <w:r w:rsidRPr="004E4037">
              <w:rPr>
                <w:rFonts w:ascii="Times New Roman" w:hAnsi="Times New Roman" w:hint="eastAsia"/>
                <w:sz w:val="24"/>
                <w:szCs w:val="24"/>
              </w:rPr>
              <w:t>занятий</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области</w:t>
            </w:r>
            <w:r w:rsidRPr="004E4037">
              <w:rPr>
                <w:rFonts w:ascii="Times New Roman" w:hAnsi="Times New Roman"/>
                <w:sz w:val="24"/>
                <w:szCs w:val="24"/>
              </w:rPr>
              <w:t xml:space="preserve"> </w:t>
            </w:r>
            <w:r w:rsidRPr="004E4037">
              <w:rPr>
                <w:rFonts w:ascii="Times New Roman" w:hAnsi="Times New Roman" w:hint="eastAsia"/>
                <w:sz w:val="24"/>
                <w:szCs w:val="24"/>
              </w:rPr>
              <w:t>анатомии</w:t>
            </w:r>
            <w:r w:rsidRPr="004E4037">
              <w:rPr>
                <w:rFonts w:ascii="Times New Roman" w:hAnsi="Times New Roman"/>
                <w:sz w:val="24"/>
                <w:szCs w:val="24"/>
              </w:rPr>
              <w:t xml:space="preserve">, </w:t>
            </w:r>
            <w:r w:rsidRPr="004E4037">
              <w:rPr>
                <w:rFonts w:ascii="Times New Roman" w:hAnsi="Times New Roman" w:hint="eastAsia"/>
                <w:sz w:val="24"/>
                <w:szCs w:val="24"/>
              </w:rPr>
              <w:t>физиологии</w:t>
            </w:r>
            <w:r w:rsidRPr="004E4037">
              <w:rPr>
                <w:rFonts w:ascii="Times New Roman" w:hAnsi="Times New Roman"/>
                <w:sz w:val="24"/>
                <w:szCs w:val="24"/>
              </w:rPr>
              <w:t xml:space="preserve">, </w:t>
            </w:r>
            <w:r w:rsidRPr="004E4037">
              <w:rPr>
                <w:rFonts w:ascii="Times New Roman" w:hAnsi="Times New Roman" w:hint="eastAsia"/>
                <w:sz w:val="24"/>
                <w:szCs w:val="24"/>
              </w:rPr>
              <w:t>психологии</w:t>
            </w:r>
            <w:r w:rsidRPr="004E4037">
              <w:rPr>
                <w:rFonts w:ascii="Times New Roman" w:hAnsi="Times New Roman"/>
                <w:sz w:val="24"/>
                <w:szCs w:val="24"/>
              </w:rPr>
              <w:t xml:space="preserve"> (</w:t>
            </w:r>
            <w:r w:rsidRPr="004E4037">
              <w:rPr>
                <w:rFonts w:ascii="Times New Roman" w:hAnsi="Times New Roman" w:hint="eastAsia"/>
                <w:sz w:val="24"/>
                <w:szCs w:val="24"/>
              </w:rPr>
              <w:t>возрастной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спортивной</w:t>
            </w:r>
            <w:r w:rsidRPr="004E4037">
              <w:rPr>
                <w:rFonts w:ascii="Times New Roman" w:hAnsi="Times New Roman"/>
                <w:sz w:val="24"/>
                <w:szCs w:val="24"/>
              </w:rPr>
              <w:t xml:space="preserve">), </w:t>
            </w:r>
            <w:r w:rsidRPr="004E4037">
              <w:rPr>
                <w:rFonts w:ascii="Times New Roman" w:hAnsi="Times New Roman" w:hint="eastAsia"/>
                <w:sz w:val="24"/>
                <w:szCs w:val="24"/>
              </w:rPr>
              <w:t>экологии</w:t>
            </w:r>
            <w:r w:rsidRPr="004E4037">
              <w:rPr>
                <w:rFonts w:ascii="Times New Roman" w:hAnsi="Times New Roman"/>
                <w:sz w:val="24"/>
                <w:szCs w:val="24"/>
              </w:rPr>
              <w:t xml:space="preserve">, </w:t>
            </w:r>
            <w:r w:rsidRPr="004E4037">
              <w:rPr>
                <w:rFonts w:ascii="Times New Roman" w:hAnsi="Times New Roman" w:hint="eastAsia"/>
                <w:sz w:val="24"/>
                <w:szCs w:val="24"/>
              </w:rPr>
              <w:t>ОБЖ</w:t>
            </w:r>
            <w:r w:rsidRPr="004E4037">
              <w:rPr>
                <w:rFonts w:ascii="Times New Roman" w:hAnsi="Times New Roman"/>
                <w:sz w:val="24"/>
                <w:szCs w:val="24"/>
              </w:rPr>
              <w:t>;</w:t>
            </w:r>
          </w:p>
          <w:p w14:paraId="7092865B"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способность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самостоятельной</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w:t>
            </w:r>
            <w:r w:rsidRPr="004E4037">
              <w:rPr>
                <w:rFonts w:ascii="Times New Roman" w:hAnsi="Times New Roman"/>
                <w:sz w:val="24"/>
                <w:szCs w:val="24"/>
              </w:rPr>
              <w:t>-</w:t>
            </w:r>
            <w:r w:rsidRPr="004E4037">
              <w:rPr>
                <w:rFonts w:ascii="Times New Roman" w:hAnsi="Times New Roman" w:hint="eastAsia"/>
                <w:sz w:val="24"/>
                <w:szCs w:val="24"/>
              </w:rPr>
              <w:t>познавательной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включая</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ориентироваться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источниках</w:t>
            </w:r>
            <w:r w:rsidRPr="004E4037">
              <w:rPr>
                <w:rFonts w:ascii="Times New Roman" w:hAnsi="Times New Roman"/>
                <w:sz w:val="24"/>
                <w:szCs w:val="24"/>
              </w:rPr>
              <w:t xml:space="preserve"> </w:t>
            </w:r>
            <w:r w:rsidRPr="004E4037">
              <w:rPr>
                <w:rFonts w:ascii="Times New Roman" w:hAnsi="Times New Roman" w:hint="eastAsia"/>
                <w:sz w:val="24"/>
                <w:szCs w:val="24"/>
              </w:rPr>
              <w:t>информации</w:t>
            </w:r>
            <w:r w:rsidRPr="004E4037">
              <w:rPr>
                <w:rFonts w:ascii="Times New Roman" w:hAnsi="Times New Roman"/>
                <w:sz w:val="24"/>
                <w:szCs w:val="24"/>
              </w:rPr>
              <w:t xml:space="preserve">, </w:t>
            </w:r>
            <w:r w:rsidRPr="004E4037">
              <w:rPr>
                <w:rFonts w:ascii="Times New Roman" w:hAnsi="Times New Roman" w:hint="eastAsia"/>
                <w:sz w:val="24"/>
                <w:szCs w:val="24"/>
              </w:rPr>
              <w:t>критически</w:t>
            </w:r>
            <w:r w:rsidRPr="004E4037">
              <w:rPr>
                <w:rFonts w:ascii="Times New Roman" w:hAnsi="Times New Roman"/>
                <w:sz w:val="24"/>
                <w:szCs w:val="24"/>
              </w:rPr>
              <w:t xml:space="preserve"> </w:t>
            </w:r>
            <w:r w:rsidRPr="004E4037">
              <w:rPr>
                <w:rFonts w:ascii="Times New Roman" w:hAnsi="Times New Roman" w:hint="eastAsia"/>
                <w:sz w:val="24"/>
                <w:szCs w:val="24"/>
              </w:rPr>
              <w:t>оценивать</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интерпретировать</w:t>
            </w:r>
            <w:r w:rsidRPr="004E4037">
              <w:rPr>
                <w:rFonts w:ascii="Times New Roman" w:hAnsi="Times New Roman"/>
                <w:sz w:val="24"/>
                <w:szCs w:val="24"/>
              </w:rPr>
              <w:t xml:space="preserve"> </w:t>
            </w:r>
            <w:r w:rsidRPr="004E4037">
              <w:rPr>
                <w:rFonts w:ascii="Times New Roman" w:hAnsi="Times New Roman" w:hint="eastAsia"/>
                <w:sz w:val="24"/>
                <w:szCs w:val="24"/>
              </w:rPr>
              <w:t>информацию</w:t>
            </w:r>
            <w:r w:rsidRPr="004E4037">
              <w:rPr>
                <w:rFonts w:ascii="Times New Roman" w:hAnsi="Times New Roman"/>
                <w:sz w:val="24"/>
                <w:szCs w:val="24"/>
              </w:rPr>
              <w:t xml:space="preserve"> </w:t>
            </w:r>
            <w:r w:rsidRPr="004E4037">
              <w:rPr>
                <w:rFonts w:ascii="Times New Roman" w:hAnsi="Times New Roman" w:hint="eastAsia"/>
                <w:sz w:val="24"/>
                <w:szCs w:val="24"/>
              </w:rPr>
              <w:t>по</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культуре</w:t>
            </w:r>
            <w:r w:rsidRPr="004E4037">
              <w:rPr>
                <w:rFonts w:ascii="Times New Roman" w:hAnsi="Times New Roman"/>
                <w:sz w:val="24"/>
                <w:szCs w:val="24"/>
              </w:rPr>
              <w:t xml:space="preserve">, </w:t>
            </w:r>
            <w:r w:rsidRPr="004E4037">
              <w:rPr>
                <w:rFonts w:ascii="Times New Roman" w:hAnsi="Times New Roman" w:hint="eastAsia"/>
                <w:sz w:val="24"/>
                <w:szCs w:val="24"/>
              </w:rPr>
              <w:t>получаемую</w:t>
            </w:r>
            <w:r w:rsidRPr="004E4037">
              <w:rPr>
                <w:rFonts w:ascii="Times New Roman" w:hAnsi="Times New Roman"/>
                <w:sz w:val="24"/>
                <w:szCs w:val="24"/>
              </w:rPr>
              <w:t xml:space="preserve"> </w:t>
            </w:r>
            <w:r w:rsidRPr="004E4037">
              <w:rPr>
                <w:rFonts w:ascii="Times New Roman" w:hAnsi="Times New Roman" w:hint="eastAsia"/>
                <w:sz w:val="24"/>
                <w:szCs w:val="24"/>
              </w:rPr>
              <w:t>из</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источников</w:t>
            </w:r>
            <w:r w:rsidRPr="004E4037">
              <w:rPr>
                <w:rFonts w:ascii="Times New Roman" w:hAnsi="Times New Roman"/>
                <w:sz w:val="24"/>
                <w:szCs w:val="24"/>
              </w:rPr>
              <w:t>;</w:t>
            </w:r>
          </w:p>
          <w:p w14:paraId="40393922"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формирование</w:t>
            </w:r>
            <w:r w:rsidRPr="004E4037">
              <w:rPr>
                <w:rFonts w:ascii="Times New Roman" w:hAnsi="Times New Roman"/>
                <w:sz w:val="24"/>
                <w:szCs w:val="24"/>
              </w:rPr>
              <w:t xml:space="preserve"> </w:t>
            </w:r>
            <w:r w:rsidRPr="004E4037">
              <w:rPr>
                <w:rFonts w:ascii="Times New Roman" w:hAnsi="Times New Roman" w:hint="eastAsia"/>
                <w:sz w:val="24"/>
                <w:szCs w:val="24"/>
              </w:rPr>
              <w:t>навыков</w:t>
            </w:r>
            <w:r w:rsidRPr="004E4037">
              <w:rPr>
                <w:rFonts w:ascii="Times New Roman" w:hAnsi="Times New Roman"/>
                <w:sz w:val="24"/>
                <w:szCs w:val="24"/>
              </w:rPr>
              <w:t xml:space="preserve"> </w:t>
            </w:r>
            <w:r w:rsidRPr="004E4037">
              <w:rPr>
                <w:rFonts w:ascii="Times New Roman" w:hAnsi="Times New Roman" w:hint="eastAsia"/>
                <w:sz w:val="24"/>
                <w:szCs w:val="24"/>
              </w:rPr>
              <w:t>участия</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различных</w:t>
            </w:r>
            <w:r w:rsidRPr="004E4037">
              <w:rPr>
                <w:rFonts w:ascii="Times New Roman" w:hAnsi="Times New Roman"/>
                <w:sz w:val="24"/>
                <w:szCs w:val="24"/>
              </w:rPr>
              <w:t xml:space="preserve"> </w:t>
            </w:r>
            <w:r w:rsidRPr="004E4037">
              <w:rPr>
                <w:rFonts w:ascii="Times New Roman" w:hAnsi="Times New Roman" w:hint="eastAsia"/>
                <w:sz w:val="24"/>
                <w:szCs w:val="24"/>
              </w:rPr>
              <w:t>видах</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моделирующих</w:t>
            </w:r>
            <w:r w:rsidRPr="004E4037">
              <w:rPr>
                <w:rFonts w:ascii="Times New Roman" w:hAnsi="Times New Roman"/>
                <w:sz w:val="24"/>
                <w:szCs w:val="24"/>
              </w:rPr>
              <w:t xml:space="preserve"> </w:t>
            </w:r>
            <w:r w:rsidRPr="004E4037">
              <w:rPr>
                <w:rFonts w:ascii="Times New Roman" w:hAnsi="Times New Roman" w:hint="eastAsia"/>
                <w:sz w:val="24"/>
                <w:szCs w:val="24"/>
              </w:rPr>
              <w:t>профессиональную</w:t>
            </w:r>
            <w:r w:rsidRPr="004E4037">
              <w:rPr>
                <w:rFonts w:ascii="Times New Roman" w:hAnsi="Times New Roman"/>
                <w:sz w:val="24"/>
                <w:szCs w:val="24"/>
              </w:rPr>
              <w:t xml:space="preserve"> </w:t>
            </w:r>
            <w:r w:rsidRPr="004E4037">
              <w:rPr>
                <w:rFonts w:ascii="Times New Roman" w:hAnsi="Times New Roman" w:hint="eastAsia"/>
                <w:sz w:val="24"/>
                <w:szCs w:val="24"/>
              </w:rPr>
              <w:t>подготовку</w:t>
            </w:r>
            <w:r w:rsidRPr="004E4037">
              <w:rPr>
                <w:rFonts w:ascii="Times New Roman" w:hAnsi="Times New Roman"/>
                <w:sz w:val="24"/>
                <w:szCs w:val="24"/>
              </w:rPr>
              <w:t>;</w:t>
            </w:r>
          </w:p>
          <w:p w14:paraId="6E51B2BA"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средства</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коммуникационных</w:t>
            </w:r>
            <w:r w:rsidRPr="004E4037">
              <w:rPr>
                <w:rFonts w:ascii="Times New Roman" w:hAnsi="Times New Roman"/>
                <w:sz w:val="24"/>
                <w:szCs w:val="24"/>
              </w:rPr>
              <w:t xml:space="preserve"> </w:t>
            </w:r>
            <w:r w:rsidRPr="004E4037">
              <w:rPr>
                <w:rFonts w:ascii="Times New Roman" w:hAnsi="Times New Roman" w:hint="eastAsia"/>
                <w:sz w:val="24"/>
                <w:szCs w:val="24"/>
              </w:rPr>
              <w:lastRenderedPageBreak/>
              <w:t>технологий</w:t>
            </w:r>
            <w:r w:rsidRPr="004E4037">
              <w:rPr>
                <w:rFonts w:ascii="Times New Roman" w:hAnsi="Times New Roman"/>
                <w:sz w:val="24"/>
                <w:szCs w:val="24"/>
              </w:rPr>
              <w:t xml:space="preserve"> (</w:t>
            </w:r>
            <w:r w:rsidRPr="004E4037">
              <w:rPr>
                <w:rFonts w:ascii="Times New Roman" w:hAnsi="Times New Roman" w:hint="eastAsia"/>
                <w:sz w:val="24"/>
                <w:szCs w:val="24"/>
              </w:rPr>
              <w:t>далее</w:t>
            </w:r>
            <w:r w:rsidRPr="004E4037">
              <w:rPr>
                <w:rFonts w:ascii="Times New Roman" w:hAnsi="Times New Roman"/>
                <w:sz w:val="24"/>
                <w:szCs w:val="24"/>
              </w:rPr>
              <w:t xml:space="preserve"> </w:t>
            </w: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ИКТ</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решении</w:t>
            </w:r>
            <w:r w:rsidRPr="004E4037">
              <w:rPr>
                <w:rFonts w:ascii="Times New Roman" w:hAnsi="Times New Roman"/>
                <w:sz w:val="24"/>
                <w:szCs w:val="24"/>
              </w:rPr>
              <w:t xml:space="preserve"> </w:t>
            </w:r>
            <w:r w:rsidRPr="004E4037">
              <w:rPr>
                <w:rFonts w:ascii="Times New Roman" w:hAnsi="Times New Roman" w:hint="eastAsia"/>
                <w:sz w:val="24"/>
                <w:szCs w:val="24"/>
              </w:rPr>
              <w:t>когнитивных</w:t>
            </w:r>
            <w:r w:rsidRPr="004E4037">
              <w:rPr>
                <w:rFonts w:ascii="Times New Roman" w:hAnsi="Times New Roman"/>
                <w:sz w:val="24"/>
                <w:szCs w:val="24"/>
              </w:rPr>
              <w:t xml:space="preserve">, </w:t>
            </w:r>
            <w:r w:rsidRPr="004E4037">
              <w:rPr>
                <w:rFonts w:ascii="Times New Roman" w:hAnsi="Times New Roman" w:hint="eastAsia"/>
                <w:sz w:val="24"/>
                <w:szCs w:val="24"/>
              </w:rPr>
              <w:t>коммуникативных</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организационных</w:t>
            </w:r>
            <w:r w:rsidRPr="004E4037">
              <w:rPr>
                <w:rFonts w:ascii="Times New Roman" w:hAnsi="Times New Roman"/>
                <w:sz w:val="24"/>
                <w:szCs w:val="24"/>
              </w:rPr>
              <w:t xml:space="preserve"> </w:t>
            </w:r>
            <w:r w:rsidRPr="004E4037">
              <w:rPr>
                <w:rFonts w:ascii="Times New Roman" w:hAnsi="Times New Roman" w:hint="eastAsia"/>
                <w:sz w:val="24"/>
                <w:szCs w:val="24"/>
              </w:rPr>
              <w:t>задач</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соблюдением</w:t>
            </w:r>
            <w:r w:rsidRPr="004E4037">
              <w:rPr>
                <w:rFonts w:ascii="Times New Roman" w:hAnsi="Times New Roman"/>
                <w:sz w:val="24"/>
                <w:szCs w:val="24"/>
              </w:rPr>
              <w:t xml:space="preserve"> </w:t>
            </w:r>
            <w:r w:rsidRPr="004E4037">
              <w:rPr>
                <w:rFonts w:ascii="Times New Roman" w:hAnsi="Times New Roman" w:hint="eastAsia"/>
                <w:sz w:val="24"/>
                <w:szCs w:val="24"/>
              </w:rPr>
              <w:t>требований</w:t>
            </w:r>
            <w:r w:rsidRPr="004E4037">
              <w:rPr>
                <w:rFonts w:ascii="Times New Roman" w:hAnsi="Times New Roman"/>
                <w:sz w:val="24"/>
                <w:szCs w:val="24"/>
              </w:rPr>
              <w:t xml:space="preserve"> </w:t>
            </w:r>
            <w:r w:rsidRPr="004E4037">
              <w:rPr>
                <w:rFonts w:ascii="Times New Roman" w:hAnsi="Times New Roman" w:hint="eastAsia"/>
                <w:sz w:val="24"/>
                <w:szCs w:val="24"/>
              </w:rPr>
              <w:t>эргономики</w:t>
            </w:r>
            <w:r w:rsidRPr="004E4037">
              <w:rPr>
                <w:rFonts w:ascii="Times New Roman" w:hAnsi="Times New Roman"/>
                <w:sz w:val="24"/>
                <w:szCs w:val="24"/>
              </w:rPr>
              <w:t xml:space="preserve">, </w:t>
            </w:r>
            <w:r w:rsidRPr="004E4037">
              <w:rPr>
                <w:rFonts w:ascii="Times New Roman" w:hAnsi="Times New Roman" w:hint="eastAsia"/>
                <w:sz w:val="24"/>
                <w:szCs w:val="24"/>
              </w:rPr>
              <w:t>техники</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 xml:space="preserve">, </w:t>
            </w:r>
            <w:r w:rsidRPr="004E4037">
              <w:rPr>
                <w:rFonts w:ascii="Times New Roman" w:hAnsi="Times New Roman" w:hint="eastAsia"/>
                <w:sz w:val="24"/>
                <w:szCs w:val="24"/>
              </w:rPr>
              <w:t>гигиены</w:t>
            </w:r>
            <w:r w:rsidRPr="004E4037">
              <w:rPr>
                <w:rFonts w:ascii="Times New Roman" w:hAnsi="Times New Roman"/>
                <w:sz w:val="24"/>
                <w:szCs w:val="24"/>
              </w:rPr>
              <w:t xml:space="preserve">, </w:t>
            </w:r>
            <w:r w:rsidRPr="004E4037">
              <w:rPr>
                <w:rFonts w:ascii="Times New Roman" w:hAnsi="Times New Roman" w:hint="eastAsia"/>
                <w:sz w:val="24"/>
                <w:szCs w:val="24"/>
              </w:rPr>
              <w:t>норм</w:t>
            </w:r>
            <w:r w:rsidRPr="004E4037">
              <w:rPr>
                <w:rFonts w:ascii="Times New Roman" w:hAnsi="Times New Roman"/>
                <w:sz w:val="24"/>
                <w:szCs w:val="24"/>
              </w:rPr>
              <w:t xml:space="preserve"> </w:t>
            </w:r>
            <w:r w:rsidRPr="004E4037">
              <w:rPr>
                <w:rFonts w:ascii="Times New Roman" w:hAnsi="Times New Roman" w:hint="eastAsia"/>
                <w:sz w:val="24"/>
                <w:szCs w:val="24"/>
              </w:rPr>
              <w:t>информационной</w:t>
            </w:r>
            <w:r w:rsidRPr="004E4037">
              <w:rPr>
                <w:rFonts w:ascii="Times New Roman" w:hAnsi="Times New Roman"/>
                <w:sz w:val="24"/>
                <w:szCs w:val="24"/>
              </w:rPr>
              <w:t xml:space="preserve"> </w:t>
            </w:r>
            <w:r w:rsidRPr="004E4037">
              <w:rPr>
                <w:rFonts w:ascii="Times New Roman" w:hAnsi="Times New Roman" w:hint="eastAsia"/>
                <w:sz w:val="24"/>
                <w:szCs w:val="24"/>
              </w:rPr>
              <w:t>безопасности</w:t>
            </w:r>
            <w:r w:rsidRPr="004E4037">
              <w:rPr>
                <w:rFonts w:ascii="Times New Roman" w:hAnsi="Times New Roman"/>
                <w:sz w:val="24"/>
                <w:szCs w:val="24"/>
              </w:rPr>
              <w:t>;</w:t>
            </w:r>
          </w:p>
          <w:p w14:paraId="4F42808E"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предметных:</w:t>
            </w:r>
          </w:p>
          <w:p w14:paraId="454AB282"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умение</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использовать</w:t>
            </w:r>
            <w:r w:rsidRPr="004E4037">
              <w:rPr>
                <w:rFonts w:ascii="Times New Roman" w:hAnsi="Times New Roman"/>
                <w:sz w:val="24"/>
                <w:szCs w:val="24"/>
              </w:rPr>
              <w:t xml:space="preserve"> </w:t>
            </w:r>
            <w:r w:rsidRPr="004E4037">
              <w:rPr>
                <w:rFonts w:ascii="Times New Roman" w:hAnsi="Times New Roman" w:hint="eastAsia"/>
                <w:sz w:val="24"/>
                <w:szCs w:val="24"/>
              </w:rPr>
              <w:t>разнообразные</w:t>
            </w:r>
            <w:r w:rsidRPr="004E4037">
              <w:rPr>
                <w:rFonts w:ascii="Times New Roman" w:hAnsi="Times New Roman"/>
                <w:sz w:val="24"/>
                <w:szCs w:val="24"/>
              </w:rPr>
              <w:t xml:space="preserve"> </w:t>
            </w:r>
            <w:r w:rsidRPr="004E4037">
              <w:rPr>
                <w:rFonts w:ascii="Times New Roman" w:hAnsi="Times New Roman" w:hint="eastAsia"/>
                <w:sz w:val="24"/>
                <w:szCs w:val="24"/>
              </w:rPr>
              <w:t>формы</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виды</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для</w:t>
            </w:r>
            <w:r w:rsidRPr="004E4037">
              <w:rPr>
                <w:rFonts w:ascii="Times New Roman" w:hAnsi="Times New Roman"/>
                <w:sz w:val="24"/>
                <w:szCs w:val="24"/>
              </w:rPr>
              <w:t xml:space="preserve"> </w:t>
            </w:r>
            <w:r w:rsidRPr="004E4037">
              <w:rPr>
                <w:rFonts w:ascii="Times New Roman" w:hAnsi="Times New Roman" w:hint="eastAsia"/>
                <w:sz w:val="24"/>
                <w:szCs w:val="24"/>
              </w:rPr>
              <w:t>организации</w:t>
            </w:r>
            <w:r w:rsidRPr="004E4037">
              <w:rPr>
                <w:rFonts w:ascii="Times New Roman" w:hAnsi="Times New Roman"/>
                <w:sz w:val="24"/>
                <w:szCs w:val="24"/>
              </w:rPr>
              <w:t xml:space="preserve"> </w:t>
            </w:r>
            <w:r w:rsidRPr="004E4037">
              <w:rPr>
                <w:rFonts w:ascii="Times New Roman" w:hAnsi="Times New Roman" w:hint="eastAsia"/>
                <w:sz w:val="24"/>
                <w:szCs w:val="24"/>
              </w:rPr>
              <w:t>здорового</w:t>
            </w:r>
            <w:r w:rsidRPr="004E4037">
              <w:rPr>
                <w:rFonts w:ascii="Times New Roman" w:hAnsi="Times New Roman"/>
                <w:sz w:val="24"/>
                <w:szCs w:val="24"/>
              </w:rPr>
              <w:t xml:space="preserve"> </w:t>
            </w:r>
            <w:r w:rsidRPr="004E4037">
              <w:rPr>
                <w:rFonts w:ascii="Times New Roman" w:hAnsi="Times New Roman" w:hint="eastAsia"/>
                <w:sz w:val="24"/>
                <w:szCs w:val="24"/>
              </w:rPr>
              <w:t>образа</w:t>
            </w:r>
            <w:r w:rsidRPr="004E4037">
              <w:rPr>
                <w:rFonts w:ascii="Times New Roman" w:hAnsi="Times New Roman"/>
                <w:sz w:val="24"/>
                <w:szCs w:val="24"/>
              </w:rPr>
              <w:t xml:space="preserve"> </w:t>
            </w:r>
            <w:r w:rsidRPr="004E4037">
              <w:rPr>
                <w:rFonts w:ascii="Times New Roman" w:hAnsi="Times New Roman" w:hint="eastAsia"/>
                <w:sz w:val="24"/>
                <w:szCs w:val="24"/>
              </w:rPr>
              <w:t>жизни</w:t>
            </w:r>
            <w:r w:rsidRPr="004E4037">
              <w:rPr>
                <w:rFonts w:ascii="Times New Roman" w:hAnsi="Times New Roman"/>
                <w:sz w:val="24"/>
                <w:szCs w:val="24"/>
              </w:rPr>
              <w:t xml:space="preserve">, </w:t>
            </w:r>
            <w:r w:rsidRPr="004E4037">
              <w:rPr>
                <w:rFonts w:ascii="Times New Roman" w:hAnsi="Times New Roman" w:hint="eastAsia"/>
                <w:sz w:val="24"/>
                <w:szCs w:val="24"/>
              </w:rPr>
              <w:t>активного</w:t>
            </w:r>
            <w:r w:rsidRPr="004E4037">
              <w:rPr>
                <w:rFonts w:ascii="Times New Roman" w:hAnsi="Times New Roman"/>
                <w:sz w:val="24"/>
                <w:szCs w:val="24"/>
              </w:rPr>
              <w:t xml:space="preserve"> </w:t>
            </w:r>
            <w:r w:rsidRPr="004E4037">
              <w:rPr>
                <w:rFonts w:ascii="Times New Roman" w:hAnsi="Times New Roman" w:hint="eastAsia"/>
                <w:sz w:val="24"/>
                <w:szCs w:val="24"/>
              </w:rPr>
              <w:t>отдыха</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досуга</w:t>
            </w:r>
            <w:r w:rsidRPr="004E4037">
              <w:rPr>
                <w:rFonts w:ascii="Times New Roman" w:hAnsi="Times New Roman"/>
                <w:sz w:val="24"/>
                <w:szCs w:val="24"/>
              </w:rPr>
              <w:t>;</w:t>
            </w:r>
          </w:p>
          <w:p w14:paraId="5DAF06C8"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современными</w:t>
            </w:r>
            <w:r w:rsidRPr="004E4037">
              <w:rPr>
                <w:rFonts w:ascii="Times New Roman" w:hAnsi="Times New Roman"/>
                <w:sz w:val="24"/>
                <w:szCs w:val="24"/>
              </w:rPr>
              <w:t xml:space="preserve"> </w:t>
            </w:r>
            <w:r w:rsidRPr="004E4037">
              <w:rPr>
                <w:rFonts w:ascii="Times New Roman" w:hAnsi="Times New Roman" w:hint="eastAsia"/>
                <w:sz w:val="24"/>
                <w:szCs w:val="24"/>
              </w:rPr>
              <w:t>технологиями</w:t>
            </w:r>
            <w:r w:rsidRPr="004E4037">
              <w:rPr>
                <w:rFonts w:ascii="Times New Roman" w:hAnsi="Times New Roman"/>
                <w:sz w:val="24"/>
                <w:szCs w:val="24"/>
              </w:rPr>
              <w:t xml:space="preserve"> </w:t>
            </w:r>
            <w:r w:rsidRPr="004E4037">
              <w:rPr>
                <w:rFonts w:ascii="Times New Roman" w:hAnsi="Times New Roman" w:hint="eastAsia"/>
                <w:sz w:val="24"/>
                <w:szCs w:val="24"/>
              </w:rPr>
              <w:t>укрепления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поддержания</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предупреждения</w:t>
            </w:r>
            <w:r w:rsidRPr="004E4037">
              <w:rPr>
                <w:rFonts w:ascii="Times New Roman" w:hAnsi="Times New Roman"/>
                <w:sz w:val="24"/>
                <w:szCs w:val="24"/>
              </w:rPr>
              <w:t xml:space="preserve"> </w:t>
            </w:r>
            <w:r w:rsidRPr="004E4037">
              <w:rPr>
                <w:rFonts w:ascii="Times New Roman" w:hAnsi="Times New Roman" w:hint="eastAsia"/>
                <w:sz w:val="24"/>
                <w:szCs w:val="24"/>
              </w:rPr>
              <w:t>заболеваний</w:t>
            </w:r>
            <w:r w:rsidRPr="004E4037">
              <w:rPr>
                <w:rFonts w:ascii="Times New Roman" w:hAnsi="Times New Roman"/>
                <w:sz w:val="24"/>
                <w:szCs w:val="24"/>
              </w:rPr>
              <w:t xml:space="preserve">, </w:t>
            </w:r>
            <w:r w:rsidRPr="004E4037">
              <w:rPr>
                <w:rFonts w:ascii="Times New Roman" w:hAnsi="Times New Roman" w:hint="eastAsia"/>
                <w:sz w:val="24"/>
                <w:szCs w:val="24"/>
              </w:rPr>
              <w:t>связанных</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деятельностью</w:t>
            </w:r>
            <w:r w:rsidRPr="004E4037">
              <w:rPr>
                <w:rFonts w:ascii="Times New Roman" w:hAnsi="Times New Roman"/>
                <w:sz w:val="24"/>
                <w:szCs w:val="24"/>
              </w:rPr>
              <w:t>;</w:t>
            </w:r>
          </w:p>
          <w:p w14:paraId="1EA41388"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основными</w:t>
            </w:r>
            <w:r w:rsidRPr="004E4037">
              <w:rPr>
                <w:rFonts w:ascii="Times New Roman" w:hAnsi="Times New Roman"/>
                <w:sz w:val="24"/>
                <w:szCs w:val="24"/>
              </w:rPr>
              <w:t xml:space="preserve"> </w:t>
            </w:r>
            <w:r w:rsidRPr="004E4037">
              <w:rPr>
                <w:rFonts w:ascii="Times New Roman" w:hAnsi="Times New Roman" w:hint="eastAsia"/>
                <w:sz w:val="24"/>
                <w:szCs w:val="24"/>
              </w:rPr>
              <w:t>способами</w:t>
            </w:r>
            <w:r w:rsidRPr="004E4037">
              <w:rPr>
                <w:rFonts w:ascii="Times New Roman" w:hAnsi="Times New Roman"/>
                <w:sz w:val="24"/>
                <w:szCs w:val="24"/>
              </w:rPr>
              <w:t xml:space="preserve"> </w:t>
            </w:r>
            <w:r w:rsidRPr="004E4037">
              <w:rPr>
                <w:rFonts w:ascii="Times New Roman" w:hAnsi="Times New Roman" w:hint="eastAsia"/>
                <w:sz w:val="24"/>
                <w:szCs w:val="24"/>
              </w:rPr>
              <w:t>самоконтроля</w:t>
            </w:r>
            <w:r w:rsidRPr="004E4037">
              <w:rPr>
                <w:rFonts w:ascii="Times New Roman" w:hAnsi="Times New Roman"/>
                <w:sz w:val="24"/>
                <w:szCs w:val="24"/>
              </w:rPr>
              <w:t xml:space="preserve"> </w:t>
            </w:r>
            <w:r w:rsidRPr="004E4037">
              <w:rPr>
                <w:rFonts w:ascii="Times New Roman" w:hAnsi="Times New Roman" w:hint="eastAsia"/>
                <w:sz w:val="24"/>
                <w:szCs w:val="24"/>
              </w:rPr>
              <w:t>индивидуальных</w:t>
            </w:r>
            <w:r w:rsidRPr="004E4037">
              <w:rPr>
                <w:rFonts w:ascii="Times New Roman" w:hAnsi="Times New Roman"/>
                <w:sz w:val="24"/>
                <w:szCs w:val="24"/>
              </w:rPr>
              <w:t xml:space="preserve"> </w:t>
            </w:r>
            <w:r w:rsidRPr="004E4037">
              <w:rPr>
                <w:rFonts w:ascii="Times New Roman" w:hAnsi="Times New Roman" w:hint="eastAsia"/>
                <w:sz w:val="24"/>
                <w:szCs w:val="24"/>
              </w:rPr>
              <w:t>показателей</w:t>
            </w:r>
            <w:r w:rsidRPr="004E4037">
              <w:rPr>
                <w:rFonts w:ascii="Times New Roman" w:hAnsi="Times New Roman"/>
                <w:sz w:val="24"/>
                <w:szCs w:val="24"/>
              </w:rPr>
              <w:t xml:space="preserve"> </w:t>
            </w:r>
            <w:r w:rsidRPr="004E4037">
              <w:rPr>
                <w:rFonts w:ascii="Times New Roman" w:hAnsi="Times New Roman" w:hint="eastAsia"/>
                <w:sz w:val="24"/>
                <w:szCs w:val="24"/>
              </w:rPr>
              <w:t>здоровья</w:t>
            </w:r>
            <w:r w:rsidRPr="004E4037">
              <w:rPr>
                <w:rFonts w:ascii="Times New Roman" w:hAnsi="Times New Roman"/>
                <w:sz w:val="24"/>
                <w:szCs w:val="24"/>
              </w:rPr>
              <w:t xml:space="preserve">, </w:t>
            </w:r>
            <w:r w:rsidRPr="004E4037">
              <w:rPr>
                <w:rFonts w:ascii="Times New Roman" w:hAnsi="Times New Roman" w:hint="eastAsia"/>
                <w:sz w:val="24"/>
                <w:szCs w:val="24"/>
              </w:rPr>
              <w:t>умственной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 xml:space="preserve">, </w:t>
            </w:r>
            <w:r w:rsidRPr="004E4037">
              <w:rPr>
                <w:rFonts w:ascii="Times New Roman" w:hAnsi="Times New Roman" w:hint="eastAsia"/>
                <w:sz w:val="24"/>
                <w:szCs w:val="24"/>
              </w:rPr>
              <w:t>физического</w:t>
            </w:r>
            <w:r w:rsidRPr="004E4037">
              <w:rPr>
                <w:rFonts w:ascii="Times New Roman" w:hAnsi="Times New Roman"/>
                <w:sz w:val="24"/>
                <w:szCs w:val="24"/>
              </w:rPr>
              <w:t xml:space="preserve"> </w:t>
            </w:r>
            <w:r w:rsidRPr="004E4037">
              <w:rPr>
                <w:rFonts w:ascii="Times New Roman" w:hAnsi="Times New Roman" w:hint="eastAsia"/>
                <w:sz w:val="24"/>
                <w:szCs w:val="24"/>
              </w:rPr>
              <w:t>развития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физических</w:t>
            </w:r>
            <w:r w:rsidRPr="004E4037">
              <w:rPr>
                <w:rFonts w:ascii="Times New Roman" w:hAnsi="Times New Roman"/>
                <w:sz w:val="24"/>
                <w:szCs w:val="24"/>
              </w:rPr>
              <w:t xml:space="preserve"> </w:t>
            </w:r>
            <w:r w:rsidRPr="004E4037">
              <w:rPr>
                <w:rFonts w:ascii="Times New Roman" w:hAnsi="Times New Roman" w:hint="eastAsia"/>
                <w:sz w:val="24"/>
                <w:szCs w:val="24"/>
              </w:rPr>
              <w:t>качеств</w:t>
            </w:r>
            <w:r w:rsidRPr="004E4037">
              <w:rPr>
                <w:rFonts w:ascii="Times New Roman" w:hAnsi="Times New Roman"/>
                <w:sz w:val="24"/>
                <w:szCs w:val="24"/>
              </w:rPr>
              <w:t>;</w:t>
            </w:r>
          </w:p>
          <w:p w14:paraId="178DF8F6" w14:textId="77777777" w:rsidR="004E4037" w:rsidRPr="004E4037" w:rsidRDefault="004E4037" w:rsidP="004E4037">
            <w:pPr>
              <w:widowControl w:val="0"/>
              <w:autoSpaceDE w:val="0"/>
              <w:autoSpaceDN w:val="0"/>
              <w:adjustRightInd w:val="0"/>
              <w:spacing w:after="0" w:line="240" w:lineRule="auto"/>
              <w:jc w:val="both"/>
              <w:rPr>
                <w:rFonts w:ascii="Times New Roman" w:hAnsi="Times New Roman"/>
                <w:sz w:val="24"/>
                <w:szCs w:val="24"/>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физическими</w:t>
            </w:r>
            <w:r w:rsidRPr="004E4037">
              <w:rPr>
                <w:rFonts w:ascii="Times New Roman" w:hAnsi="Times New Roman"/>
                <w:sz w:val="24"/>
                <w:szCs w:val="24"/>
              </w:rPr>
              <w:t xml:space="preserve"> </w:t>
            </w:r>
            <w:r w:rsidRPr="004E4037">
              <w:rPr>
                <w:rFonts w:ascii="Times New Roman" w:hAnsi="Times New Roman" w:hint="eastAsia"/>
                <w:sz w:val="24"/>
                <w:szCs w:val="24"/>
              </w:rPr>
              <w:t>упражнениями</w:t>
            </w:r>
            <w:r w:rsidRPr="004E4037">
              <w:rPr>
                <w:rFonts w:ascii="Times New Roman" w:hAnsi="Times New Roman"/>
                <w:sz w:val="24"/>
                <w:szCs w:val="24"/>
              </w:rPr>
              <w:t xml:space="preserve"> </w:t>
            </w:r>
            <w:r w:rsidRPr="004E4037">
              <w:rPr>
                <w:rFonts w:ascii="Times New Roman" w:hAnsi="Times New Roman" w:hint="eastAsia"/>
                <w:sz w:val="24"/>
                <w:szCs w:val="24"/>
              </w:rPr>
              <w:t>разной</w:t>
            </w:r>
            <w:r w:rsidRPr="004E4037">
              <w:rPr>
                <w:rFonts w:ascii="Times New Roman" w:hAnsi="Times New Roman"/>
                <w:sz w:val="24"/>
                <w:szCs w:val="24"/>
              </w:rPr>
              <w:t xml:space="preserve"> </w:t>
            </w:r>
            <w:r w:rsidRPr="004E4037">
              <w:rPr>
                <w:rFonts w:ascii="Times New Roman" w:hAnsi="Times New Roman" w:hint="eastAsia"/>
                <w:sz w:val="24"/>
                <w:szCs w:val="24"/>
              </w:rPr>
              <w:t>функциональной</w:t>
            </w:r>
            <w:r w:rsidRPr="004E4037">
              <w:rPr>
                <w:rFonts w:ascii="Times New Roman" w:hAnsi="Times New Roman"/>
                <w:sz w:val="24"/>
                <w:szCs w:val="24"/>
              </w:rPr>
              <w:t xml:space="preserve"> </w:t>
            </w:r>
            <w:r w:rsidRPr="004E4037">
              <w:rPr>
                <w:rFonts w:ascii="Times New Roman" w:hAnsi="Times New Roman" w:hint="eastAsia"/>
                <w:sz w:val="24"/>
                <w:szCs w:val="24"/>
              </w:rPr>
              <w:t>направленности</w:t>
            </w:r>
            <w:r w:rsidRPr="004E4037">
              <w:rPr>
                <w:rFonts w:ascii="Times New Roman" w:hAnsi="Times New Roman"/>
                <w:sz w:val="24"/>
                <w:szCs w:val="24"/>
              </w:rPr>
              <w:t xml:space="preserve">, </w:t>
            </w:r>
            <w:r w:rsidRPr="004E4037">
              <w:rPr>
                <w:rFonts w:ascii="Times New Roman" w:hAnsi="Times New Roman" w:hint="eastAsia"/>
                <w:sz w:val="24"/>
                <w:szCs w:val="24"/>
              </w:rPr>
              <w:t>использование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режиме</w:t>
            </w:r>
            <w:r w:rsidRPr="004E4037">
              <w:rPr>
                <w:rFonts w:ascii="Times New Roman" w:hAnsi="Times New Roman"/>
                <w:sz w:val="24"/>
                <w:szCs w:val="24"/>
              </w:rPr>
              <w:t xml:space="preserve"> </w:t>
            </w:r>
            <w:r w:rsidRPr="004E4037">
              <w:rPr>
                <w:rFonts w:ascii="Times New Roman" w:hAnsi="Times New Roman" w:hint="eastAsia"/>
                <w:sz w:val="24"/>
                <w:szCs w:val="24"/>
              </w:rPr>
              <w:t>учебной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производственной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с</w:t>
            </w:r>
            <w:r w:rsidRPr="004E4037">
              <w:rPr>
                <w:rFonts w:ascii="Times New Roman" w:hAnsi="Times New Roman"/>
                <w:sz w:val="24"/>
                <w:szCs w:val="24"/>
              </w:rPr>
              <w:t xml:space="preserve"> </w:t>
            </w:r>
            <w:r w:rsidRPr="004E4037">
              <w:rPr>
                <w:rFonts w:ascii="Times New Roman" w:hAnsi="Times New Roman" w:hint="eastAsia"/>
                <w:sz w:val="24"/>
                <w:szCs w:val="24"/>
              </w:rPr>
              <w:t>целью</w:t>
            </w:r>
            <w:r w:rsidRPr="004E4037">
              <w:rPr>
                <w:rFonts w:ascii="Times New Roman" w:hAnsi="Times New Roman"/>
                <w:sz w:val="24"/>
                <w:szCs w:val="24"/>
              </w:rPr>
              <w:t xml:space="preserve"> </w:t>
            </w:r>
            <w:r w:rsidRPr="004E4037">
              <w:rPr>
                <w:rFonts w:ascii="Times New Roman" w:hAnsi="Times New Roman" w:hint="eastAsia"/>
                <w:sz w:val="24"/>
                <w:szCs w:val="24"/>
              </w:rPr>
              <w:t>профилактики</w:t>
            </w:r>
            <w:r w:rsidRPr="004E4037">
              <w:rPr>
                <w:rFonts w:ascii="Times New Roman" w:hAnsi="Times New Roman"/>
                <w:sz w:val="24"/>
                <w:szCs w:val="24"/>
              </w:rPr>
              <w:t xml:space="preserve"> </w:t>
            </w:r>
            <w:r w:rsidRPr="004E4037">
              <w:rPr>
                <w:rFonts w:ascii="Times New Roman" w:hAnsi="Times New Roman" w:hint="eastAsia"/>
                <w:sz w:val="24"/>
                <w:szCs w:val="24"/>
              </w:rPr>
              <w:t>переутомления</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сохранения</w:t>
            </w:r>
            <w:r w:rsidRPr="004E4037">
              <w:rPr>
                <w:rFonts w:ascii="Times New Roman" w:hAnsi="Times New Roman"/>
                <w:sz w:val="24"/>
                <w:szCs w:val="24"/>
              </w:rPr>
              <w:t xml:space="preserve"> </w:t>
            </w:r>
            <w:r w:rsidRPr="004E4037">
              <w:rPr>
                <w:rFonts w:ascii="Times New Roman" w:hAnsi="Times New Roman" w:hint="eastAsia"/>
                <w:sz w:val="24"/>
                <w:szCs w:val="24"/>
              </w:rPr>
              <w:t>высокой</w:t>
            </w:r>
            <w:r w:rsidRPr="004E4037">
              <w:rPr>
                <w:rFonts w:ascii="Times New Roman" w:hAnsi="Times New Roman"/>
                <w:sz w:val="24"/>
                <w:szCs w:val="24"/>
              </w:rPr>
              <w:t xml:space="preserve"> </w:t>
            </w:r>
            <w:r w:rsidRPr="004E4037">
              <w:rPr>
                <w:rFonts w:ascii="Times New Roman" w:hAnsi="Times New Roman" w:hint="eastAsia"/>
                <w:sz w:val="24"/>
                <w:szCs w:val="24"/>
              </w:rPr>
              <w:t>работоспособности</w:t>
            </w:r>
            <w:r w:rsidRPr="004E4037">
              <w:rPr>
                <w:rFonts w:ascii="Times New Roman" w:hAnsi="Times New Roman"/>
                <w:sz w:val="24"/>
                <w:szCs w:val="24"/>
              </w:rPr>
              <w:t>;</w:t>
            </w:r>
          </w:p>
          <w:p w14:paraId="3C94C3D1" w14:textId="77777777" w:rsidR="004E4037" w:rsidRPr="004E4037" w:rsidRDefault="004E4037" w:rsidP="004E4037">
            <w:pPr>
              <w:widowControl w:val="0"/>
              <w:autoSpaceDE w:val="0"/>
              <w:autoSpaceDN w:val="0"/>
              <w:adjustRightInd w:val="0"/>
              <w:spacing w:after="0" w:line="240" w:lineRule="auto"/>
              <w:rPr>
                <w:rFonts w:ascii="Times New Roman" w:hAnsi="Times New Roman"/>
                <w:sz w:val="23"/>
                <w:szCs w:val="23"/>
              </w:rPr>
            </w:pPr>
            <w:r w:rsidRPr="004E4037">
              <w:rPr>
                <w:rFonts w:ascii="Times New Roman" w:hAnsi="Times New Roman" w:hint="eastAsia"/>
                <w:sz w:val="24"/>
                <w:szCs w:val="24"/>
              </w:rPr>
              <w:t>−−</w:t>
            </w:r>
            <w:r w:rsidRPr="004E4037">
              <w:rPr>
                <w:rFonts w:ascii="Times New Roman" w:hAnsi="Times New Roman"/>
                <w:sz w:val="24"/>
                <w:szCs w:val="24"/>
              </w:rPr>
              <w:t xml:space="preserve"> </w:t>
            </w:r>
            <w:r w:rsidRPr="004E4037">
              <w:rPr>
                <w:rFonts w:ascii="Times New Roman" w:hAnsi="Times New Roman" w:hint="eastAsia"/>
                <w:sz w:val="24"/>
                <w:szCs w:val="24"/>
              </w:rPr>
              <w:t>владение</w:t>
            </w:r>
            <w:r w:rsidRPr="004E4037">
              <w:rPr>
                <w:rFonts w:ascii="Times New Roman" w:hAnsi="Times New Roman"/>
                <w:sz w:val="24"/>
                <w:szCs w:val="24"/>
              </w:rPr>
              <w:t xml:space="preserve"> </w:t>
            </w:r>
            <w:r w:rsidRPr="004E4037">
              <w:rPr>
                <w:rFonts w:ascii="Times New Roman" w:hAnsi="Times New Roman" w:hint="eastAsia"/>
                <w:sz w:val="24"/>
                <w:szCs w:val="24"/>
              </w:rPr>
              <w:t>техническими</w:t>
            </w:r>
            <w:r w:rsidRPr="004E4037">
              <w:rPr>
                <w:rFonts w:ascii="Times New Roman" w:hAnsi="Times New Roman"/>
                <w:sz w:val="24"/>
                <w:szCs w:val="24"/>
              </w:rPr>
              <w:t xml:space="preserve"> </w:t>
            </w:r>
            <w:r w:rsidRPr="004E4037">
              <w:rPr>
                <w:rFonts w:ascii="Times New Roman" w:hAnsi="Times New Roman" w:hint="eastAsia"/>
                <w:sz w:val="24"/>
                <w:szCs w:val="24"/>
              </w:rPr>
              <w:t>приемами</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двигательными</w:t>
            </w:r>
            <w:r w:rsidRPr="004E4037">
              <w:rPr>
                <w:rFonts w:ascii="Times New Roman" w:hAnsi="Times New Roman"/>
                <w:sz w:val="24"/>
                <w:szCs w:val="24"/>
              </w:rPr>
              <w:t xml:space="preserve"> </w:t>
            </w:r>
            <w:r w:rsidRPr="004E4037">
              <w:rPr>
                <w:rFonts w:ascii="Times New Roman" w:hAnsi="Times New Roman" w:hint="eastAsia"/>
                <w:sz w:val="24"/>
                <w:szCs w:val="24"/>
              </w:rPr>
              <w:t>действиями</w:t>
            </w:r>
            <w:r w:rsidRPr="004E4037">
              <w:rPr>
                <w:rFonts w:ascii="Times New Roman" w:hAnsi="Times New Roman"/>
                <w:sz w:val="24"/>
                <w:szCs w:val="24"/>
              </w:rPr>
              <w:t xml:space="preserve"> </w:t>
            </w:r>
            <w:r w:rsidRPr="004E4037">
              <w:rPr>
                <w:rFonts w:ascii="Times New Roman" w:hAnsi="Times New Roman" w:hint="eastAsia"/>
                <w:sz w:val="24"/>
                <w:szCs w:val="24"/>
              </w:rPr>
              <w:t>базовых</w:t>
            </w:r>
            <w:r w:rsidRPr="004E4037">
              <w:rPr>
                <w:rFonts w:ascii="Times New Roman" w:hAnsi="Times New Roman"/>
                <w:sz w:val="24"/>
                <w:szCs w:val="24"/>
              </w:rPr>
              <w:t xml:space="preserve"> </w:t>
            </w:r>
            <w:r w:rsidRPr="004E4037">
              <w:rPr>
                <w:rFonts w:ascii="Times New Roman" w:hAnsi="Times New Roman" w:hint="eastAsia"/>
                <w:sz w:val="24"/>
                <w:szCs w:val="24"/>
              </w:rPr>
              <w:t>видов</w:t>
            </w:r>
            <w:r w:rsidRPr="004E4037">
              <w:rPr>
                <w:rFonts w:ascii="Times New Roman" w:hAnsi="Times New Roman"/>
                <w:sz w:val="24"/>
                <w:szCs w:val="24"/>
              </w:rPr>
              <w:t xml:space="preserve"> </w:t>
            </w:r>
            <w:r w:rsidRPr="004E4037">
              <w:rPr>
                <w:rFonts w:ascii="Times New Roman" w:hAnsi="Times New Roman" w:hint="eastAsia"/>
                <w:sz w:val="24"/>
                <w:szCs w:val="24"/>
              </w:rPr>
              <w:t>спорта</w:t>
            </w:r>
            <w:r w:rsidRPr="004E4037">
              <w:rPr>
                <w:rFonts w:ascii="Times New Roman" w:hAnsi="Times New Roman"/>
                <w:sz w:val="24"/>
                <w:szCs w:val="24"/>
              </w:rPr>
              <w:t xml:space="preserve">, </w:t>
            </w:r>
            <w:r w:rsidRPr="004E4037">
              <w:rPr>
                <w:rFonts w:ascii="Times New Roman" w:hAnsi="Times New Roman" w:hint="eastAsia"/>
                <w:sz w:val="24"/>
                <w:szCs w:val="24"/>
              </w:rPr>
              <w:t>активное</w:t>
            </w:r>
            <w:r w:rsidRPr="004E4037">
              <w:rPr>
                <w:rFonts w:ascii="Times New Roman" w:hAnsi="Times New Roman"/>
                <w:sz w:val="24"/>
                <w:szCs w:val="24"/>
              </w:rPr>
              <w:t xml:space="preserve"> </w:t>
            </w:r>
            <w:r w:rsidRPr="004E4037">
              <w:rPr>
                <w:rFonts w:ascii="Times New Roman" w:hAnsi="Times New Roman" w:hint="eastAsia"/>
                <w:sz w:val="24"/>
                <w:szCs w:val="24"/>
              </w:rPr>
              <w:t>применение</w:t>
            </w:r>
            <w:r w:rsidRPr="004E4037">
              <w:rPr>
                <w:rFonts w:ascii="Times New Roman" w:hAnsi="Times New Roman"/>
                <w:sz w:val="24"/>
                <w:szCs w:val="24"/>
              </w:rPr>
              <w:t xml:space="preserve"> </w:t>
            </w:r>
            <w:r w:rsidRPr="004E4037">
              <w:rPr>
                <w:rFonts w:ascii="Times New Roman" w:hAnsi="Times New Roman" w:hint="eastAsia"/>
                <w:sz w:val="24"/>
                <w:szCs w:val="24"/>
              </w:rPr>
              <w:t>их</w:t>
            </w:r>
            <w:r w:rsidRPr="004E4037">
              <w:rPr>
                <w:rFonts w:ascii="Times New Roman" w:hAnsi="Times New Roman"/>
                <w:sz w:val="24"/>
                <w:szCs w:val="24"/>
              </w:rPr>
              <w:t xml:space="preserve"> </w:t>
            </w:r>
            <w:r w:rsidRPr="004E4037">
              <w:rPr>
                <w:rFonts w:ascii="Times New Roman" w:hAnsi="Times New Roman" w:hint="eastAsia"/>
                <w:sz w:val="24"/>
                <w:szCs w:val="24"/>
              </w:rPr>
              <w:t>в</w:t>
            </w:r>
            <w:r w:rsidRPr="004E4037">
              <w:rPr>
                <w:rFonts w:ascii="Times New Roman" w:hAnsi="Times New Roman"/>
                <w:sz w:val="24"/>
                <w:szCs w:val="24"/>
              </w:rPr>
              <w:t xml:space="preserve"> </w:t>
            </w:r>
            <w:r w:rsidRPr="004E4037">
              <w:rPr>
                <w:rFonts w:ascii="Times New Roman" w:hAnsi="Times New Roman" w:hint="eastAsia"/>
                <w:sz w:val="24"/>
                <w:szCs w:val="24"/>
              </w:rPr>
              <w:t>игровой</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соревновательной</w:t>
            </w:r>
            <w:r w:rsidRPr="004E4037">
              <w:rPr>
                <w:rFonts w:ascii="Times New Roman" w:hAnsi="Times New Roman"/>
                <w:sz w:val="24"/>
                <w:szCs w:val="24"/>
              </w:rPr>
              <w:t xml:space="preserve"> </w:t>
            </w:r>
            <w:r w:rsidRPr="004E4037">
              <w:rPr>
                <w:rFonts w:ascii="Times New Roman" w:hAnsi="Times New Roman" w:hint="eastAsia"/>
                <w:sz w:val="24"/>
                <w:szCs w:val="24"/>
              </w:rPr>
              <w:t>деятельности</w:t>
            </w:r>
            <w:r w:rsidRPr="004E4037">
              <w:rPr>
                <w:rFonts w:ascii="Times New Roman" w:hAnsi="Times New Roman"/>
                <w:sz w:val="24"/>
                <w:szCs w:val="24"/>
              </w:rPr>
              <w:t xml:space="preserve">, </w:t>
            </w:r>
            <w:r w:rsidRPr="004E4037">
              <w:rPr>
                <w:rFonts w:ascii="Times New Roman" w:hAnsi="Times New Roman" w:hint="eastAsia"/>
                <w:sz w:val="24"/>
                <w:szCs w:val="24"/>
              </w:rPr>
              <w:t>готовность</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выполнению</w:t>
            </w:r>
            <w:r w:rsidRPr="004E4037">
              <w:rPr>
                <w:rFonts w:ascii="Times New Roman" w:hAnsi="Times New Roman"/>
                <w:sz w:val="24"/>
                <w:szCs w:val="24"/>
              </w:rPr>
              <w:t xml:space="preserve"> </w:t>
            </w:r>
            <w:r w:rsidRPr="004E4037">
              <w:rPr>
                <w:rFonts w:ascii="Times New Roman" w:hAnsi="Times New Roman" w:hint="eastAsia"/>
                <w:sz w:val="24"/>
                <w:szCs w:val="24"/>
              </w:rPr>
              <w:t>нормативов</w:t>
            </w:r>
            <w:r w:rsidRPr="004E4037">
              <w:rPr>
                <w:rFonts w:ascii="Times New Roman" w:hAnsi="Times New Roman"/>
                <w:sz w:val="24"/>
                <w:szCs w:val="24"/>
              </w:rPr>
              <w:t xml:space="preserve"> </w:t>
            </w:r>
            <w:r w:rsidRPr="004E4037">
              <w:rPr>
                <w:rFonts w:ascii="Times New Roman" w:hAnsi="Times New Roman" w:hint="eastAsia"/>
                <w:sz w:val="24"/>
                <w:szCs w:val="24"/>
              </w:rPr>
              <w:t>Всероссийского</w:t>
            </w:r>
            <w:r w:rsidRPr="004E4037">
              <w:rPr>
                <w:rFonts w:ascii="Times New Roman" w:hAnsi="Times New Roman"/>
                <w:sz w:val="24"/>
                <w:szCs w:val="24"/>
              </w:rPr>
              <w:t xml:space="preserve"> </w:t>
            </w:r>
            <w:r w:rsidRPr="004E4037">
              <w:rPr>
                <w:rFonts w:ascii="Times New Roman" w:hAnsi="Times New Roman" w:hint="eastAsia"/>
                <w:sz w:val="24"/>
                <w:szCs w:val="24"/>
              </w:rPr>
              <w:t>физкультурно</w:t>
            </w:r>
            <w:r w:rsidRPr="004E4037">
              <w:rPr>
                <w:rFonts w:ascii="Times New Roman" w:hAnsi="Times New Roman"/>
                <w:sz w:val="24"/>
                <w:szCs w:val="24"/>
              </w:rPr>
              <w:t>-</w:t>
            </w:r>
            <w:r w:rsidRPr="004E4037">
              <w:rPr>
                <w:rFonts w:ascii="Times New Roman" w:hAnsi="Times New Roman" w:hint="eastAsia"/>
                <w:sz w:val="24"/>
                <w:szCs w:val="24"/>
              </w:rPr>
              <w:t>спортивного</w:t>
            </w:r>
            <w:r w:rsidRPr="004E4037">
              <w:rPr>
                <w:rFonts w:ascii="Times New Roman" w:hAnsi="Times New Roman"/>
                <w:sz w:val="24"/>
                <w:szCs w:val="24"/>
              </w:rPr>
              <w:t xml:space="preserve"> </w:t>
            </w:r>
            <w:r w:rsidRPr="004E4037">
              <w:rPr>
                <w:rFonts w:ascii="Times New Roman" w:hAnsi="Times New Roman" w:hint="eastAsia"/>
                <w:sz w:val="24"/>
                <w:szCs w:val="24"/>
              </w:rPr>
              <w:t>комплекса</w:t>
            </w:r>
            <w:r w:rsidRPr="004E4037">
              <w:rPr>
                <w:rFonts w:ascii="Times New Roman" w:hAnsi="Times New Roman"/>
                <w:sz w:val="24"/>
                <w:szCs w:val="24"/>
              </w:rPr>
              <w:t xml:space="preserve"> </w:t>
            </w:r>
            <w:r w:rsidRPr="004E4037">
              <w:rPr>
                <w:rFonts w:ascii="Times New Roman" w:hAnsi="Times New Roman" w:hint="eastAsia"/>
                <w:sz w:val="24"/>
                <w:szCs w:val="24"/>
              </w:rPr>
              <w:t>«Готов</w:t>
            </w:r>
            <w:r w:rsidRPr="004E4037">
              <w:rPr>
                <w:rFonts w:ascii="Times New Roman" w:hAnsi="Times New Roman"/>
                <w:sz w:val="24"/>
                <w:szCs w:val="24"/>
              </w:rPr>
              <w:t xml:space="preserve"> </w:t>
            </w:r>
            <w:r w:rsidRPr="004E4037">
              <w:rPr>
                <w:rFonts w:ascii="Times New Roman" w:hAnsi="Times New Roman" w:hint="eastAsia"/>
                <w:sz w:val="24"/>
                <w:szCs w:val="24"/>
              </w:rPr>
              <w:t>к</w:t>
            </w:r>
            <w:r w:rsidRPr="004E4037">
              <w:rPr>
                <w:rFonts w:ascii="Times New Roman" w:hAnsi="Times New Roman"/>
                <w:sz w:val="24"/>
                <w:szCs w:val="24"/>
              </w:rPr>
              <w:t xml:space="preserve"> </w:t>
            </w:r>
            <w:r w:rsidRPr="004E4037">
              <w:rPr>
                <w:rFonts w:ascii="Times New Roman" w:hAnsi="Times New Roman" w:hint="eastAsia"/>
                <w:sz w:val="24"/>
                <w:szCs w:val="24"/>
              </w:rPr>
              <w:t>труду</w:t>
            </w:r>
            <w:r w:rsidRPr="004E4037">
              <w:rPr>
                <w:rFonts w:ascii="Times New Roman" w:hAnsi="Times New Roman"/>
                <w:sz w:val="24"/>
                <w:szCs w:val="24"/>
              </w:rPr>
              <w:t xml:space="preserve"> </w:t>
            </w:r>
            <w:r w:rsidRPr="004E4037">
              <w:rPr>
                <w:rFonts w:ascii="Times New Roman" w:hAnsi="Times New Roman" w:hint="eastAsia"/>
                <w:sz w:val="24"/>
                <w:szCs w:val="24"/>
              </w:rPr>
              <w:t>и</w:t>
            </w:r>
            <w:r w:rsidRPr="004E4037">
              <w:rPr>
                <w:rFonts w:ascii="Times New Roman" w:hAnsi="Times New Roman"/>
                <w:sz w:val="24"/>
                <w:szCs w:val="24"/>
              </w:rPr>
              <w:t xml:space="preserve"> </w:t>
            </w:r>
            <w:r w:rsidRPr="004E4037">
              <w:rPr>
                <w:rFonts w:ascii="Times New Roman" w:hAnsi="Times New Roman" w:hint="eastAsia"/>
                <w:sz w:val="24"/>
                <w:szCs w:val="24"/>
              </w:rPr>
              <w:t>обороне»</w:t>
            </w:r>
            <w:r w:rsidRPr="004E4037">
              <w:rPr>
                <w:rFonts w:ascii="Times New Roman" w:hAnsi="Times New Roman"/>
                <w:sz w:val="24"/>
                <w:szCs w:val="24"/>
              </w:rPr>
              <w:t xml:space="preserve"> (</w:t>
            </w:r>
            <w:r w:rsidRPr="004E4037">
              <w:rPr>
                <w:rFonts w:ascii="Times New Roman" w:hAnsi="Times New Roman" w:hint="eastAsia"/>
                <w:sz w:val="24"/>
                <w:szCs w:val="24"/>
              </w:rPr>
              <w:t>ГТО</w:t>
            </w:r>
            <w:r w:rsidRPr="004E4037">
              <w:rPr>
                <w:rFonts w:ascii="Times New Roman" w:hAnsi="Times New Roman"/>
                <w:sz w:val="24"/>
                <w:szCs w:val="24"/>
              </w:rPr>
              <w:t>).</w:t>
            </w:r>
          </w:p>
        </w:tc>
        <w:tc>
          <w:tcPr>
            <w:tcW w:w="2836" w:type="dxa"/>
            <w:tcBorders>
              <w:top w:val="nil"/>
              <w:left w:val="nil"/>
              <w:bottom w:val="single" w:sz="8" w:space="0" w:color="auto"/>
              <w:right w:val="single" w:sz="8" w:space="0" w:color="auto"/>
            </w:tcBorders>
          </w:tcPr>
          <w:p w14:paraId="32290996" w14:textId="77777777" w:rsidR="004E4037" w:rsidRPr="004E4037" w:rsidRDefault="004E4037" w:rsidP="004E4037">
            <w:pPr>
              <w:widowControl w:val="0"/>
              <w:autoSpaceDE w:val="0"/>
              <w:autoSpaceDN w:val="0"/>
              <w:adjustRightInd w:val="0"/>
              <w:spacing w:after="0" w:line="240" w:lineRule="auto"/>
              <w:jc w:val="center"/>
              <w:rPr>
                <w:rFonts w:ascii="Times New Roman" w:hAnsi="Times New Roman"/>
                <w:b/>
                <w:sz w:val="23"/>
                <w:szCs w:val="23"/>
              </w:rPr>
            </w:pPr>
            <w:r w:rsidRPr="004E4037">
              <w:rPr>
                <w:rFonts w:ascii="Times New Roman" w:hAnsi="Times New Roman"/>
                <w:b/>
                <w:sz w:val="23"/>
                <w:szCs w:val="23"/>
              </w:rPr>
              <w:lastRenderedPageBreak/>
              <w:t>«Отлично»</w:t>
            </w:r>
          </w:p>
          <w:p w14:paraId="6B617F1B"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продемонстрировать глубокое и прочное усвоение знаний материала</w:t>
            </w:r>
          </w:p>
          <w:p w14:paraId="165610D1"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уметь сделать выводы по излагаемому материалу</w:t>
            </w:r>
          </w:p>
          <w:p w14:paraId="7ECFEBE0" w14:textId="77777777" w:rsidR="004E4037" w:rsidRPr="004E4037" w:rsidRDefault="004E4037" w:rsidP="004E4037">
            <w:pPr>
              <w:widowControl w:val="0"/>
              <w:autoSpaceDE w:val="0"/>
              <w:autoSpaceDN w:val="0"/>
              <w:adjustRightInd w:val="0"/>
              <w:spacing w:after="0" w:line="240" w:lineRule="auto"/>
              <w:ind w:left="426"/>
              <w:jc w:val="center"/>
              <w:rPr>
                <w:rFonts w:ascii="Times New Roman" w:hAnsi="Times New Roman"/>
                <w:b/>
                <w:sz w:val="23"/>
                <w:szCs w:val="23"/>
              </w:rPr>
            </w:pPr>
            <w:r w:rsidRPr="004E4037">
              <w:rPr>
                <w:rFonts w:ascii="Times New Roman" w:hAnsi="Times New Roman"/>
                <w:b/>
                <w:sz w:val="23"/>
                <w:szCs w:val="23"/>
              </w:rPr>
              <w:t>«Хорошо»</w:t>
            </w:r>
          </w:p>
          <w:p w14:paraId="0998FB4C"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продемонстрировать достаточно полное усвоение знаний материала</w:t>
            </w:r>
          </w:p>
          <w:p w14:paraId="4CED3D18" w14:textId="77777777" w:rsidR="004E4037" w:rsidRPr="004E4037" w:rsidRDefault="004E4037" w:rsidP="004E4037">
            <w:pPr>
              <w:widowControl w:val="0"/>
              <w:numPr>
                <w:ilvl w:val="0"/>
                <w:numId w:val="26"/>
              </w:numPr>
              <w:autoSpaceDE w:val="0"/>
              <w:autoSpaceDN w:val="0"/>
              <w:adjustRightInd w:val="0"/>
              <w:spacing w:after="0" w:line="240" w:lineRule="auto"/>
              <w:ind w:left="426" w:hanging="218"/>
              <w:contextualSpacing/>
              <w:rPr>
                <w:rFonts w:ascii="Times New Roman" w:hAnsi="Times New Roman"/>
                <w:sz w:val="23"/>
                <w:szCs w:val="23"/>
              </w:rPr>
            </w:pPr>
            <w:r w:rsidRPr="004E4037">
              <w:rPr>
                <w:rFonts w:ascii="Times New Roman" w:hAnsi="Times New Roman"/>
                <w:sz w:val="23"/>
                <w:szCs w:val="23"/>
              </w:rPr>
              <w:t>уметь сделать достаточно обоснованные выводы по излагаемому материалу</w:t>
            </w:r>
          </w:p>
          <w:p w14:paraId="444D9B2F" w14:textId="77777777" w:rsidR="004E4037" w:rsidRPr="004E4037" w:rsidRDefault="004E4037" w:rsidP="004E4037">
            <w:pPr>
              <w:widowControl w:val="0"/>
              <w:autoSpaceDE w:val="0"/>
              <w:autoSpaceDN w:val="0"/>
              <w:adjustRightInd w:val="0"/>
              <w:spacing w:after="0" w:line="240" w:lineRule="auto"/>
              <w:ind w:left="426"/>
              <w:jc w:val="center"/>
              <w:rPr>
                <w:rFonts w:ascii="Times New Roman" w:hAnsi="Times New Roman"/>
                <w:b/>
                <w:sz w:val="23"/>
                <w:szCs w:val="23"/>
              </w:rPr>
            </w:pPr>
            <w:r w:rsidRPr="004E4037">
              <w:rPr>
                <w:rFonts w:ascii="Times New Roman" w:hAnsi="Times New Roman"/>
                <w:b/>
                <w:sz w:val="23"/>
                <w:szCs w:val="23"/>
              </w:rPr>
              <w:t>«Удовлетворительно»</w:t>
            </w:r>
          </w:p>
          <w:p w14:paraId="70472F44" w14:textId="77777777" w:rsidR="004E4037" w:rsidRPr="004E4037" w:rsidRDefault="004E4037" w:rsidP="004E4037">
            <w:pPr>
              <w:widowControl w:val="0"/>
              <w:numPr>
                <w:ilvl w:val="0"/>
                <w:numId w:val="27"/>
              </w:numPr>
              <w:autoSpaceDE w:val="0"/>
              <w:autoSpaceDN w:val="0"/>
              <w:adjustRightInd w:val="0"/>
              <w:spacing w:after="0" w:line="240" w:lineRule="auto"/>
              <w:ind w:left="426" w:hanging="142"/>
              <w:contextualSpacing/>
              <w:rPr>
                <w:rFonts w:ascii="Times New Roman" w:hAnsi="Times New Roman"/>
                <w:sz w:val="23"/>
                <w:szCs w:val="23"/>
              </w:rPr>
            </w:pPr>
            <w:r w:rsidRPr="004E4037">
              <w:rPr>
                <w:rFonts w:ascii="Times New Roman" w:hAnsi="Times New Roman"/>
                <w:sz w:val="23"/>
                <w:szCs w:val="23"/>
              </w:rPr>
              <w:t>продемострировать общее знания изучаемого материала</w:t>
            </w:r>
          </w:p>
          <w:p w14:paraId="75ED31B2" w14:textId="77777777" w:rsidR="004E4037" w:rsidRPr="004E4037" w:rsidRDefault="004E4037" w:rsidP="004E4037">
            <w:pPr>
              <w:widowControl w:val="0"/>
              <w:numPr>
                <w:ilvl w:val="0"/>
                <w:numId w:val="27"/>
              </w:numPr>
              <w:autoSpaceDE w:val="0"/>
              <w:autoSpaceDN w:val="0"/>
              <w:adjustRightInd w:val="0"/>
              <w:spacing w:after="0" w:line="240" w:lineRule="auto"/>
              <w:ind w:left="426" w:hanging="142"/>
              <w:contextualSpacing/>
              <w:rPr>
                <w:rFonts w:ascii="Times New Roman" w:hAnsi="Times New Roman"/>
                <w:sz w:val="23"/>
                <w:szCs w:val="23"/>
              </w:rPr>
            </w:pPr>
            <w:r w:rsidRPr="004E4037">
              <w:rPr>
                <w:rFonts w:ascii="Times New Roman" w:hAnsi="Times New Roman"/>
                <w:sz w:val="23"/>
                <w:szCs w:val="23"/>
              </w:rPr>
              <w:t>уметь строить ответ в соответствии со структурой излагаемого вопроса</w:t>
            </w:r>
          </w:p>
          <w:p w14:paraId="27986C62" w14:textId="77777777" w:rsidR="004E4037" w:rsidRPr="004E4037" w:rsidRDefault="004E4037" w:rsidP="004E4037">
            <w:pPr>
              <w:widowControl w:val="0"/>
              <w:autoSpaceDE w:val="0"/>
              <w:autoSpaceDN w:val="0"/>
              <w:adjustRightInd w:val="0"/>
              <w:spacing w:after="0" w:line="240" w:lineRule="auto"/>
              <w:ind w:left="284"/>
              <w:jc w:val="center"/>
              <w:rPr>
                <w:rFonts w:ascii="Times New Roman" w:hAnsi="Times New Roman"/>
                <w:b/>
                <w:sz w:val="23"/>
                <w:szCs w:val="23"/>
              </w:rPr>
            </w:pPr>
            <w:r w:rsidRPr="004E4037">
              <w:rPr>
                <w:rFonts w:ascii="Times New Roman" w:hAnsi="Times New Roman"/>
                <w:b/>
                <w:sz w:val="23"/>
                <w:szCs w:val="23"/>
              </w:rPr>
              <w:t>«Неудовлетворительно»</w:t>
            </w:r>
          </w:p>
          <w:p w14:paraId="1D82A2AD" w14:textId="77777777" w:rsidR="004E4037" w:rsidRPr="004E4037" w:rsidRDefault="004E4037" w:rsidP="004E4037">
            <w:pPr>
              <w:widowControl w:val="0"/>
              <w:numPr>
                <w:ilvl w:val="0"/>
                <w:numId w:val="28"/>
              </w:numPr>
              <w:autoSpaceDE w:val="0"/>
              <w:autoSpaceDN w:val="0"/>
              <w:adjustRightInd w:val="0"/>
              <w:spacing w:after="0" w:line="240" w:lineRule="auto"/>
              <w:ind w:hanging="142"/>
              <w:contextualSpacing/>
              <w:rPr>
                <w:rFonts w:ascii="Times New Roman" w:hAnsi="Times New Roman"/>
                <w:sz w:val="23"/>
                <w:szCs w:val="23"/>
              </w:rPr>
            </w:pPr>
            <w:r w:rsidRPr="004E4037">
              <w:rPr>
                <w:rFonts w:ascii="Times New Roman" w:hAnsi="Times New Roman"/>
                <w:sz w:val="23"/>
                <w:szCs w:val="23"/>
              </w:rPr>
              <w:t>незнание значительной части программного материала</w:t>
            </w:r>
          </w:p>
          <w:p w14:paraId="37A78DBB" w14:textId="77777777" w:rsidR="004E4037" w:rsidRPr="004E4037" w:rsidRDefault="004E4037" w:rsidP="004E4037">
            <w:pPr>
              <w:widowControl w:val="0"/>
              <w:numPr>
                <w:ilvl w:val="0"/>
                <w:numId w:val="28"/>
              </w:numPr>
              <w:autoSpaceDE w:val="0"/>
              <w:autoSpaceDN w:val="0"/>
              <w:adjustRightInd w:val="0"/>
              <w:spacing w:after="0" w:line="240" w:lineRule="auto"/>
              <w:ind w:hanging="142"/>
              <w:contextualSpacing/>
              <w:rPr>
                <w:rFonts w:ascii="Times New Roman" w:hAnsi="Times New Roman"/>
                <w:sz w:val="23"/>
                <w:szCs w:val="23"/>
              </w:rPr>
            </w:pPr>
            <w:r w:rsidRPr="004E4037">
              <w:rPr>
                <w:rFonts w:ascii="Times New Roman" w:hAnsi="Times New Roman"/>
                <w:sz w:val="23"/>
                <w:szCs w:val="23"/>
              </w:rPr>
              <w:t>неумение делать выводы по материалу</w:t>
            </w:r>
          </w:p>
        </w:tc>
        <w:tc>
          <w:tcPr>
            <w:tcW w:w="2693" w:type="dxa"/>
            <w:tcBorders>
              <w:top w:val="nil"/>
              <w:left w:val="nil"/>
              <w:bottom w:val="single" w:sz="8" w:space="0" w:color="auto"/>
              <w:right w:val="single" w:sz="8" w:space="0" w:color="auto"/>
            </w:tcBorders>
          </w:tcPr>
          <w:p w14:paraId="31F51254" w14:textId="77777777" w:rsidR="004E4037" w:rsidRPr="004E4037" w:rsidRDefault="004E4037" w:rsidP="004E4037">
            <w:pPr>
              <w:widowControl w:val="0"/>
              <w:numPr>
                <w:ilvl w:val="0"/>
                <w:numId w:val="25"/>
              </w:numPr>
              <w:tabs>
                <w:tab w:val="num" w:pos="992"/>
              </w:tabs>
              <w:autoSpaceDE w:val="0"/>
              <w:autoSpaceDN w:val="0"/>
              <w:adjustRightInd w:val="0"/>
              <w:spacing w:after="0" w:line="240" w:lineRule="auto"/>
              <w:ind w:left="425" w:hanging="218"/>
              <w:contextualSpacing/>
              <w:rPr>
                <w:rFonts w:ascii="Times New Roman" w:hAnsi="Times New Roman"/>
                <w:sz w:val="23"/>
                <w:szCs w:val="23"/>
              </w:rPr>
            </w:pPr>
            <w:r w:rsidRPr="004E4037">
              <w:rPr>
                <w:rFonts w:ascii="Times New Roman" w:hAnsi="Times New Roman"/>
                <w:sz w:val="23"/>
                <w:szCs w:val="23"/>
              </w:rPr>
              <w:t>Стартовая диагностика подготовки студентов по школьному курсу физической культуры и выявление мотивации</w:t>
            </w:r>
          </w:p>
          <w:p w14:paraId="21CD00BA" w14:textId="77777777" w:rsidR="004E4037" w:rsidRPr="004E4037" w:rsidRDefault="004E4037" w:rsidP="004E4037">
            <w:pPr>
              <w:widowControl w:val="0"/>
              <w:numPr>
                <w:ilvl w:val="0"/>
                <w:numId w:val="25"/>
              </w:numPr>
              <w:tabs>
                <w:tab w:val="num" w:pos="992"/>
              </w:tabs>
              <w:autoSpaceDE w:val="0"/>
              <w:autoSpaceDN w:val="0"/>
              <w:adjustRightInd w:val="0"/>
              <w:spacing w:after="0" w:line="240" w:lineRule="auto"/>
              <w:ind w:left="425" w:hanging="218"/>
              <w:contextualSpacing/>
              <w:rPr>
                <w:rFonts w:ascii="Times New Roman" w:hAnsi="Times New Roman"/>
                <w:sz w:val="23"/>
                <w:szCs w:val="23"/>
              </w:rPr>
            </w:pPr>
            <w:r w:rsidRPr="004E4037">
              <w:rPr>
                <w:rFonts w:ascii="Times New Roman" w:hAnsi="Times New Roman"/>
                <w:sz w:val="23"/>
                <w:szCs w:val="23"/>
              </w:rPr>
              <w:t>Текущий контроль за работой студента на протяжении всего обучения</w:t>
            </w:r>
          </w:p>
          <w:p w14:paraId="50A19BBD" w14:textId="77777777" w:rsidR="004E4037" w:rsidRPr="004E4037" w:rsidRDefault="004E4037" w:rsidP="004E4037">
            <w:pPr>
              <w:widowControl w:val="0"/>
              <w:numPr>
                <w:ilvl w:val="0"/>
                <w:numId w:val="25"/>
              </w:numPr>
              <w:tabs>
                <w:tab w:val="num" w:pos="992"/>
              </w:tabs>
              <w:autoSpaceDE w:val="0"/>
              <w:autoSpaceDN w:val="0"/>
              <w:adjustRightInd w:val="0"/>
              <w:spacing w:after="0" w:line="240" w:lineRule="auto"/>
              <w:ind w:left="425" w:hanging="218"/>
              <w:contextualSpacing/>
              <w:rPr>
                <w:rFonts w:ascii="Times New Roman" w:hAnsi="Times New Roman"/>
                <w:sz w:val="23"/>
                <w:szCs w:val="23"/>
              </w:rPr>
            </w:pPr>
            <w:r w:rsidRPr="004E4037">
              <w:rPr>
                <w:rFonts w:ascii="Times New Roman" w:hAnsi="Times New Roman"/>
                <w:sz w:val="23"/>
                <w:szCs w:val="23"/>
              </w:rPr>
              <w:t xml:space="preserve">Оценка полученных знаний на дифференцированном зачете </w:t>
            </w:r>
          </w:p>
        </w:tc>
      </w:tr>
    </w:tbl>
    <w:p w14:paraId="581CD89D" w14:textId="77777777" w:rsidR="004E4037" w:rsidRPr="004E4037" w:rsidRDefault="004E4037" w:rsidP="004E4037">
      <w:pPr>
        <w:keepNext/>
        <w:spacing w:before="240" w:after="60"/>
        <w:jc w:val="center"/>
        <w:outlineLvl w:val="0"/>
        <w:rPr>
          <w:rFonts w:ascii="Times New Roman" w:hAnsi="Times New Roman"/>
          <w:b/>
          <w:bCs/>
          <w:kern w:val="32"/>
          <w:sz w:val="24"/>
          <w:szCs w:val="24"/>
        </w:rPr>
      </w:pPr>
      <w:bookmarkStart w:id="7" w:name="_Toc501347425"/>
      <w:r w:rsidRPr="004E4037">
        <w:rPr>
          <w:rFonts w:ascii="Times New Roman" w:hAnsi="Times New Roman"/>
          <w:b/>
          <w:bCs/>
          <w:kern w:val="32"/>
          <w:sz w:val="24"/>
          <w:szCs w:val="24"/>
        </w:rPr>
        <w:lastRenderedPageBreak/>
        <w:t>5. МАТЕРИАЛЫ ДЛЯ ПРОВЕДЕНИЯ ПРОМЕЖУТОЧНОЙ АТТЕСТАЦИИ ПО ДИСЦИПЛИНЕ</w:t>
      </w:r>
      <w:bookmarkEnd w:id="7"/>
    </w:p>
    <w:p w14:paraId="65AED25A" w14:textId="77777777" w:rsidR="004E4037" w:rsidRPr="004E4037" w:rsidRDefault="004E4037" w:rsidP="004E4037">
      <w:pPr>
        <w:spacing w:after="0"/>
        <w:rPr>
          <w:rFonts w:ascii="Times New Roman" w:hAnsi="Times New Roman"/>
          <w:b/>
          <w:bCs/>
          <w:sz w:val="24"/>
          <w:szCs w:val="24"/>
        </w:rPr>
      </w:pPr>
      <w:r w:rsidRPr="004E4037">
        <w:rPr>
          <w:rFonts w:ascii="Times New Roman" w:hAnsi="Times New Roman"/>
          <w:b/>
          <w:bCs/>
          <w:sz w:val="24"/>
          <w:szCs w:val="24"/>
        </w:rPr>
        <w:t>5.1. Перечень тем рефератов для освобожденных от занятий</w:t>
      </w:r>
    </w:p>
    <w:p w14:paraId="7EC8C64B"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"Значение физической культуры и спорта в жизни человека".</w:t>
      </w:r>
    </w:p>
    <w:p w14:paraId="776C3842"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"История развития физической культуры как дисциплины".</w:t>
      </w:r>
    </w:p>
    <w:p w14:paraId="0DB7367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"История зарождения олимпийского движения в Древней Греции".</w:t>
      </w:r>
    </w:p>
    <w:p w14:paraId="48B20C4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"Физическая культура и ее влияние на решение социальных проблем".</w:t>
      </w:r>
    </w:p>
    <w:p w14:paraId="718E332B"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"Современные олимпийские игры: особенности проведения и их значение в жизни современного общества".</w:t>
      </w:r>
    </w:p>
    <w:p w14:paraId="774DF2F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"Влияние физических упражнений на полноценное развитие организма человека".</w:t>
      </w:r>
    </w:p>
    <w:p w14:paraId="046F527E"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"Процесс организации здорового образа жизни".</w:t>
      </w:r>
    </w:p>
    <w:p w14:paraId="3DBC4E04"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"Лечебная физическая культура: комплексы физических упражнений направленных на устранение различных заболеваний".</w:t>
      </w:r>
    </w:p>
    <w:p w14:paraId="7C09C9A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"Физическая культура как средство борьбы от переутомления и низкой работоспособности".</w:t>
      </w:r>
    </w:p>
    <w:p w14:paraId="1E8A7346"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lastRenderedPageBreak/>
        <w:t>"Основные методы коррекции фигуры с помощью физических упражнений".</w:t>
      </w:r>
    </w:p>
    <w:p w14:paraId="4075094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системы оздоровительной физической культуры".</w:t>
      </w:r>
    </w:p>
    <w:p w14:paraId="64F232F3"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Меры предосторожности во время занятий физической культурой.</w:t>
      </w:r>
    </w:p>
    <w:p w14:paraId="3A9970A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Восточные единоборства: особенности и влияние на развитие организма.</w:t>
      </w:r>
    </w:p>
    <w:p w14:paraId="2B84022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методы саморегуляции психических и физических заболеваний.</w:t>
      </w:r>
    </w:p>
    <w:p w14:paraId="025438B7"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Профилактика возникновения профессиональных заболеваний.</w:t>
      </w:r>
    </w:p>
    <w:p w14:paraId="74107914"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Взаимосвязь физического и духовного развития личности.</w:t>
      </w:r>
    </w:p>
    <w:p w14:paraId="3701E1B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Адаптация к физическим упражнениям на разных возрастных этапах.</w:t>
      </w:r>
    </w:p>
    <w:p w14:paraId="5E3DE89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виды спортивных игр.</w:t>
      </w:r>
    </w:p>
    <w:p w14:paraId="081126B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Бокс и борьба как основные виды силовых состязаний.</w:t>
      </w:r>
    </w:p>
    <w:p w14:paraId="15076BB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Виды бега и их влияние на здоровье человека.</w:t>
      </w:r>
    </w:p>
    <w:p w14:paraId="58BB08A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Развитие выносливости во время занятий спортом.</w:t>
      </w:r>
    </w:p>
    <w:p w14:paraId="1A4857C6"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Адаптация профессиональных спортсменов к выполнению предусмотренных нагрузок.</w:t>
      </w:r>
    </w:p>
    <w:p w14:paraId="645BFDA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Алкоголизм и его влияние на развитие здоровой личности.</w:t>
      </w:r>
    </w:p>
    <w:p w14:paraId="381DD3E5"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Наркотики и их влияние на развитие полноценной личности.</w:t>
      </w:r>
    </w:p>
    <w:p w14:paraId="6B56B9D4"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Лыжный спорт: перспективы развития.</w:t>
      </w:r>
    </w:p>
    <w:p w14:paraId="7923D85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Анализ системы физического воспитания в дошкольных и школьных заведениях.</w:t>
      </w:r>
    </w:p>
    <w:p w14:paraId="6F2FC28B"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Анализ системы физической культуры в высших учебных заведениях.</w:t>
      </w:r>
    </w:p>
    <w:p w14:paraId="16474436"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Плавание и его воздействие на развитие системы опорно-двигательного аппарата.</w:t>
      </w:r>
    </w:p>
    <w:p w14:paraId="47108CE1"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Актуальные проблемы в проведении занятий по физической культуре в учебных заведениях.</w:t>
      </w:r>
    </w:p>
    <w:p w14:paraId="60F97598"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Особенности правовой базы в отношении спорта и физической культуры в России.</w:t>
      </w:r>
    </w:p>
    <w:p w14:paraId="5D212A99"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Классический, спортивный и восстановительный массаж.</w:t>
      </w:r>
    </w:p>
    <w:p w14:paraId="5C6C1C6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Антропометрические данные человека, их значение для занятий физической культурой.</w:t>
      </w:r>
    </w:p>
    <w:p w14:paraId="3A89853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Спортивный туризм и его влияние на здоровье человека.</w:t>
      </w:r>
    </w:p>
    <w:p w14:paraId="48C75502"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Понятие гиподинамия и меры по ее предупреждению.</w:t>
      </w:r>
    </w:p>
    <w:p w14:paraId="22150E03"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Основные положения методики закаливания человека.</w:t>
      </w:r>
    </w:p>
    <w:p w14:paraId="1CC74C3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Оптимальный вес и основные способы его сохранения</w:t>
      </w:r>
    </w:p>
    <w:p w14:paraId="24C41D52"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Утомление и восстановление организма. Роль физической культуры в регулировании этих состояний.</w:t>
      </w:r>
    </w:p>
    <w:p w14:paraId="12A59AE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Физическая культура в профилактике различных заболеваний человека.</w:t>
      </w:r>
    </w:p>
    <w:p w14:paraId="76332CCF"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Подвижные игры как средство воспитания координационных способностей и общей выносливости.</w:t>
      </w:r>
    </w:p>
    <w:p w14:paraId="244AEC33"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Восстановительные мероприятия в процессе занятий физической культурой.</w:t>
      </w:r>
    </w:p>
    <w:p w14:paraId="695422B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Режим питания, составляющие компоненты и их роль в обеспечении жизнедеятельности.</w:t>
      </w:r>
    </w:p>
    <w:p w14:paraId="5BC3A2B0"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Самоконтроль и критерии оценки самоконтроля.</w:t>
      </w:r>
    </w:p>
    <w:p w14:paraId="7B45113A"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Методика проведения разминки при занятиях физической культурой</w:t>
      </w:r>
    </w:p>
    <w:p w14:paraId="23B2CF5D"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Шейпинг и укрепление здоровья человека.</w:t>
      </w:r>
    </w:p>
    <w:p w14:paraId="1DC9EED7" w14:textId="77777777" w:rsidR="004E4037" w:rsidRPr="004E4037" w:rsidRDefault="004E4037" w:rsidP="004E4037">
      <w:pPr>
        <w:numPr>
          <w:ilvl w:val="0"/>
          <w:numId w:val="21"/>
        </w:numPr>
        <w:spacing w:before="100" w:beforeAutospacing="1" w:after="100" w:afterAutospacing="1" w:line="240" w:lineRule="auto"/>
        <w:rPr>
          <w:rFonts w:ascii="Times New Roman" w:hAnsi="Times New Roman"/>
          <w:sz w:val="24"/>
          <w:szCs w:val="24"/>
        </w:rPr>
      </w:pPr>
      <w:r w:rsidRPr="004E4037">
        <w:rPr>
          <w:rFonts w:ascii="Times New Roman" w:hAnsi="Times New Roman"/>
          <w:sz w:val="24"/>
          <w:szCs w:val="24"/>
        </w:rPr>
        <w:t>Влияние осанки на здоровье человека.</w:t>
      </w:r>
    </w:p>
    <w:p w14:paraId="66DC6F97"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31B1EA9E"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1182856B"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5745216D"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12203E59"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7A049772"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p>
    <w:p w14:paraId="1D32FCAF" w14:textId="77777777" w:rsidR="004E4037" w:rsidRPr="004E4037" w:rsidRDefault="004E4037" w:rsidP="004E4037">
      <w:pPr>
        <w:shd w:val="clear" w:color="auto" w:fill="FFFFFF"/>
        <w:tabs>
          <w:tab w:val="left" w:pos="679"/>
          <w:tab w:val="center" w:pos="4677"/>
        </w:tabs>
        <w:spacing w:after="0" w:line="360" w:lineRule="auto"/>
        <w:jc w:val="both"/>
        <w:rPr>
          <w:rFonts w:ascii="Times New Roman" w:hAnsi="Times New Roman"/>
          <w:b/>
          <w:color w:val="000000"/>
          <w:w w:val="117"/>
          <w:sz w:val="24"/>
          <w:szCs w:val="24"/>
        </w:rPr>
      </w:pPr>
      <w:r w:rsidRPr="004E4037">
        <w:rPr>
          <w:rFonts w:ascii="Times New Roman" w:hAnsi="Times New Roman"/>
          <w:b/>
          <w:color w:val="000000"/>
          <w:w w:val="117"/>
          <w:sz w:val="24"/>
          <w:szCs w:val="24"/>
        </w:rPr>
        <w:lastRenderedPageBreak/>
        <w:t>ОБЯЗАТЕЛЬНЫЕ КОНТРОЛЬНЫЕ ЗАДАНИЯ</w:t>
      </w:r>
    </w:p>
    <w:p w14:paraId="48147A40" w14:textId="77777777" w:rsidR="004E4037" w:rsidRPr="004E4037" w:rsidRDefault="004E4037" w:rsidP="004E4037">
      <w:pPr>
        <w:shd w:val="clear" w:color="auto" w:fill="FFFFFF"/>
        <w:spacing w:after="0" w:line="360" w:lineRule="auto"/>
        <w:jc w:val="both"/>
        <w:rPr>
          <w:rFonts w:ascii="Times New Roman" w:hAnsi="Times New Roman"/>
          <w:b/>
          <w:color w:val="000000"/>
          <w:w w:val="117"/>
          <w:sz w:val="24"/>
          <w:szCs w:val="24"/>
        </w:rPr>
      </w:pPr>
      <w:r w:rsidRPr="004E4037">
        <w:rPr>
          <w:rFonts w:ascii="Times New Roman" w:hAnsi="Times New Roman"/>
          <w:b/>
          <w:color w:val="000000"/>
          <w:w w:val="117"/>
          <w:sz w:val="24"/>
          <w:szCs w:val="24"/>
        </w:rPr>
        <w:t>(УПРАЖНЕНИЯ, ТЕСТЫ) ДЛЯ ОПРЕДЕЛЕНИЯ ФИЗИЧЕСКОЙ ПОДГОТОВЛЕННОСТИ</w:t>
      </w:r>
    </w:p>
    <w:p w14:paraId="54A2B753" w14:textId="77777777" w:rsidR="004E4037" w:rsidRPr="004E4037" w:rsidRDefault="004E4037" w:rsidP="004E4037">
      <w:pPr>
        <w:shd w:val="clear" w:color="auto" w:fill="FFFFFF"/>
        <w:spacing w:after="0" w:line="264" w:lineRule="exact"/>
        <w:ind w:right="480"/>
        <w:jc w:val="both"/>
        <w:rPr>
          <w:rFonts w:ascii="Times New Roman" w:hAnsi="Times New Roman"/>
          <w:color w:val="000000"/>
          <w:w w:val="117"/>
          <w:sz w:val="24"/>
          <w:szCs w:val="24"/>
        </w:rPr>
      </w:pPr>
    </w:p>
    <w:p w14:paraId="015FCF56" w14:textId="77777777" w:rsidR="004E4037" w:rsidRPr="004E4037" w:rsidRDefault="004E4037" w:rsidP="004E4037">
      <w:pPr>
        <w:shd w:val="clear" w:color="auto" w:fill="FFFFFF"/>
        <w:spacing w:after="0" w:line="264" w:lineRule="exact"/>
        <w:ind w:right="480"/>
        <w:jc w:val="both"/>
        <w:rPr>
          <w:rFonts w:ascii="Times New Roman" w:hAnsi="Times New Roman"/>
          <w:b/>
          <w:color w:val="000000"/>
          <w:w w:val="117"/>
          <w:sz w:val="24"/>
          <w:szCs w:val="24"/>
          <w:u w:val="single"/>
        </w:rPr>
      </w:pPr>
      <w:r w:rsidRPr="004E4037">
        <w:rPr>
          <w:rFonts w:ascii="Times New Roman" w:hAnsi="Times New Roman"/>
          <w:b/>
          <w:color w:val="000000"/>
          <w:w w:val="117"/>
          <w:sz w:val="24"/>
          <w:szCs w:val="24"/>
          <w:u w:val="single"/>
        </w:rPr>
        <w:t xml:space="preserve">Девушки </w:t>
      </w:r>
    </w:p>
    <w:tbl>
      <w:tblPr>
        <w:tblW w:w="0" w:type="auto"/>
        <w:tblInd w:w="108" w:type="dxa"/>
        <w:tblLayout w:type="fixed"/>
        <w:tblLook w:val="0000" w:firstRow="0" w:lastRow="0" w:firstColumn="0" w:lastColumn="0" w:noHBand="0" w:noVBand="0"/>
      </w:tblPr>
      <w:tblGrid>
        <w:gridCol w:w="4395"/>
        <w:gridCol w:w="1085"/>
        <w:gridCol w:w="850"/>
        <w:gridCol w:w="992"/>
        <w:gridCol w:w="993"/>
        <w:gridCol w:w="1041"/>
      </w:tblGrid>
      <w:tr w:rsidR="004E4037" w:rsidRPr="004E4037" w14:paraId="3B6FCC02" w14:textId="77777777" w:rsidTr="0056783A">
        <w:tc>
          <w:tcPr>
            <w:tcW w:w="4395" w:type="dxa"/>
            <w:tcBorders>
              <w:top w:val="single" w:sz="4" w:space="0" w:color="000000"/>
              <w:left w:val="single" w:sz="4" w:space="0" w:color="000000"/>
              <w:bottom w:val="single" w:sz="4" w:space="0" w:color="000000"/>
              <w:right w:val="single" w:sz="4" w:space="0" w:color="000000"/>
            </w:tcBorders>
          </w:tcPr>
          <w:p w14:paraId="53A1C41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Направленность задания</w:t>
            </w:r>
          </w:p>
        </w:tc>
        <w:tc>
          <w:tcPr>
            <w:tcW w:w="4961" w:type="dxa"/>
            <w:gridSpan w:val="5"/>
            <w:tcBorders>
              <w:top w:val="single" w:sz="4" w:space="0" w:color="000000"/>
              <w:left w:val="single" w:sz="4" w:space="0" w:color="000000"/>
              <w:bottom w:val="single" w:sz="4" w:space="0" w:color="000000"/>
              <w:right w:val="single" w:sz="4" w:space="0" w:color="000000"/>
            </w:tcBorders>
            <w:vAlign w:val="center"/>
          </w:tcPr>
          <w:p w14:paraId="7FECD33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Оценка в очках</w:t>
            </w:r>
          </w:p>
        </w:tc>
      </w:tr>
      <w:tr w:rsidR="004E4037" w:rsidRPr="004E4037" w14:paraId="68429FD5" w14:textId="77777777" w:rsidTr="0056783A">
        <w:trPr>
          <w:cantSplit/>
        </w:trPr>
        <w:tc>
          <w:tcPr>
            <w:tcW w:w="4395" w:type="dxa"/>
            <w:vMerge w:val="restart"/>
            <w:tcBorders>
              <w:top w:val="single" w:sz="4" w:space="0" w:color="000000"/>
              <w:left w:val="single" w:sz="4" w:space="0" w:color="000000"/>
              <w:bottom w:val="single" w:sz="4" w:space="0" w:color="000000"/>
              <w:right w:val="single" w:sz="4" w:space="0" w:color="000000"/>
            </w:tcBorders>
          </w:tcPr>
          <w:p w14:paraId="4AF23946" w14:textId="77777777" w:rsidR="004E4037" w:rsidRPr="004E4037" w:rsidRDefault="004E4037" w:rsidP="004E4037">
            <w:pPr>
              <w:spacing w:after="0" w:line="240" w:lineRule="auto"/>
              <w:jc w:val="both"/>
              <w:rPr>
                <w:rFonts w:ascii="Times New Roman" w:hAnsi="Times New Roman"/>
                <w:b/>
                <w:sz w:val="24"/>
                <w:szCs w:val="24"/>
              </w:rPr>
            </w:pPr>
          </w:p>
          <w:p w14:paraId="498C166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 На скоростно-силовую подготовленность – бег 100 м (сек.)</w:t>
            </w:r>
          </w:p>
        </w:tc>
        <w:tc>
          <w:tcPr>
            <w:tcW w:w="1085" w:type="dxa"/>
            <w:tcBorders>
              <w:top w:val="single" w:sz="4" w:space="0" w:color="000000"/>
              <w:left w:val="single" w:sz="4" w:space="0" w:color="000000"/>
              <w:bottom w:val="single" w:sz="4" w:space="0" w:color="000000"/>
              <w:right w:val="single" w:sz="4" w:space="0" w:color="000000"/>
            </w:tcBorders>
          </w:tcPr>
          <w:p w14:paraId="1E43934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14:paraId="2175F74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14:paraId="459CAC5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14:paraId="268BA8D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w:t>
            </w:r>
          </w:p>
        </w:tc>
        <w:tc>
          <w:tcPr>
            <w:tcW w:w="1041" w:type="dxa"/>
            <w:tcBorders>
              <w:top w:val="single" w:sz="4" w:space="0" w:color="000000"/>
              <w:left w:val="single" w:sz="4" w:space="0" w:color="000000"/>
              <w:bottom w:val="single" w:sz="4" w:space="0" w:color="000000"/>
              <w:right w:val="single" w:sz="4" w:space="0" w:color="000000"/>
            </w:tcBorders>
          </w:tcPr>
          <w:p w14:paraId="56D9454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w:t>
            </w:r>
          </w:p>
        </w:tc>
      </w:tr>
      <w:tr w:rsidR="004E4037" w:rsidRPr="004E4037" w14:paraId="0F591CC5" w14:textId="77777777" w:rsidTr="0056783A">
        <w:trPr>
          <w:cantSplit/>
        </w:trPr>
        <w:tc>
          <w:tcPr>
            <w:tcW w:w="4395" w:type="dxa"/>
            <w:vMerge/>
            <w:tcBorders>
              <w:top w:val="single" w:sz="4" w:space="0" w:color="000000"/>
              <w:left w:val="single" w:sz="4" w:space="0" w:color="000000"/>
              <w:bottom w:val="single" w:sz="4" w:space="0" w:color="000000"/>
              <w:right w:val="single" w:sz="4" w:space="0" w:color="000000"/>
            </w:tcBorders>
            <w:vAlign w:val="center"/>
          </w:tcPr>
          <w:p w14:paraId="5EFAAAAF" w14:textId="77777777" w:rsidR="004E4037" w:rsidRPr="004E4037" w:rsidRDefault="004E4037" w:rsidP="004E4037">
            <w:pPr>
              <w:spacing w:after="0" w:line="240" w:lineRule="auto"/>
              <w:jc w:val="both"/>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vAlign w:val="center"/>
          </w:tcPr>
          <w:p w14:paraId="5172E28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15,8</w:t>
            </w:r>
          </w:p>
        </w:tc>
        <w:tc>
          <w:tcPr>
            <w:tcW w:w="850" w:type="dxa"/>
            <w:tcBorders>
              <w:top w:val="single" w:sz="4" w:space="0" w:color="000000"/>
              <w:left w:val="single" w:sz="4" w:space="0" w:color="000000"/>
              <w:bottom w:val="single" w:sz="4" w:space="0" w:color="000000"/>
              <w:right w:val="single" w:sz="4" w:space="0" w:color="000000"/>
            </w:tcBorders>
            <w:vAlign w:val="center"/>
          </w:tcPr>
          <w:p w14:paraId="3F691E8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16,1</w:t>
            </w:r>
          </w:p>
        </w:tc>
        <w:tc>
          <w:tcPr>
            <w:tcW w:w="992" w:type="dxa"/>
            <w:tcBorders>
              <w:top w:val="single" w:sz="4" w:space="0" w:color="000000"/>
              <w:left w:val="single" w:sz="4" w:space="0" w:color="000000"/>
              <w:bottom w:val="single" w:sz="4" w:space="0" w:color="000000"/>
              <w:right w:val="single" w:sz="4" w:space="0" w:color="000000"/>
            </w:tcBorders>
            <w:vAlign w:val="center"/>
          </w:tcPr>
          <w:p w14:paraId="3EC5C1F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16,6</w:t>
            </w:r>
          </w:p>
        </w:tc>
        <w:tc>
          <w:tcPr>
            <w:tcW w:w="993" w:type="dxa"/>
            <w:tcBorders>
              <w:top w:val="single" w:sz="4" w:space="0" w:color="000000"/>
              <w:left w:val="single" w:sz="4" w:space="0" w:color="000000"/>
              <w:bottom w:val="single" w:sz="4" w:space="0" w:color="000000"/>
              <w:right w:val="single" w:sz="4" w:space="0" w:color="000000"/>
            </w:tcBorders>
            <w:vAlign w:val="center"/>
          </w:tcPr>
          <w:p w14:paraId="43AF0A2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17,1</w:t>
            </w:r>
          </w:p>
        </w:tc>
        <w:tc>
          <w:tcPr>
            <w:tcW w:w="1041" w:type="dxa"/>
            <w:tcBorders>
              <w:top w:val="single" w:sz="4" w:space="0" w:color="000000"/>
              <w:left w:val="single" w:sz="4" w:space="0" w:color="000000"/>
              <w:bottom w:val="single" w:sz="4" w:space="0" w:color="000000"/>
              <w:right w:val="single" w:sz="4" w:space="0" w:color="000000"/>
            </w:tcBorders>
            <w:vAlign w:val="center"/>
          </w:tcPr>
          <w:p w14:paraId="2D2569D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18,4</w:t>
            </w:r>
          </w:p>
        </w:tc>
      </w:tr>
      <w:tr w:rsidR="004E4037" w:rsidRPr="004E4037" w14:paraId="1F777A85" w14:textId="77777777" w:rsidTr="0056783A">
        <w:tc>
          <w:tcPr>
            <w:tcW w:w="4395" w:type="dxa"/>
            <w:tcBorders>
              <w:top w:val="single" w:sz="4" w:space="0" w:color="000000"/>
              <w:left w:val="single" w:sz="4" w:space="0" w:color="000000"/>
              <w:bottom w:val="single" w:sz="4" w:space="0" w:color="000000"/>
              <w:right w:val="single" w:sz="4" w:space="0" w:color="000000"/>
            </w:tcBorders>
          </w:tcPr>
          <w:p w14:paraId="68B15AA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 На силовую подготовленность</w:t>
            </w:r>
          </w:p>
          <w:p w14:paraId="76EE9AA4"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поднимание (сед) и опускание туловища из положения лежа, ноги закреплены, руки за головой (кол-во раз)</w:t>
            </w:r>
          </w:p>
        </w:tc>
        <w:tc>
          <w:tcPr>
            <w:tcW w:w="1085" w:type="dxa"/>
            <w:tcBorders>
              <w:top w:val="single" w:sz="4" w:space="0" w:color="000000"/>
              <w:left w:val="single" w:sz="4" w:space="0" w:color="000000"/>
              <w:bottom w:val="single" w:sz="4" w:space="0" w:color="000000"/>
              <w:right w:val="single" w:sz="4" w:space="0" w:color="000000"/>
            </w:tcBorders>
            <w:vAlign w:val="center"/>
          </w:tcPr>
          <w:p w14:paraId="3AAF82B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52</w:t>
            </w:r>
          </w:p>
        </w:tc>
        <w:tc>
          <w:tcPr>
            <w:tcW w:w="850" w:type="dxa"/>
            <w:tcBorders>
              <w:top w:val="single" w:sz="4" w:space="0" w:color="000000"/>
              <w:left w:val="single" w:sz="4" w:space="0" w:color="000000"/>
              <w:bottom w:val="single" w:sz="4" w:space="0" w:color="000000"/>
              <w:right w:val="single" w:sz="4" w:space="0" w:color="000000"/>
            </w:tcBorders>
            <w:vAlign w:val="center"/>
          </w:tcPr>
          <w:p w14:paraId="7A3640C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47</w:t>
            </w:r>
          </w:p>
        </w:tc>
        <w:tc>
          <w:tcPr>
            <w:tcW w:w="992" w:type="dxa"/>
            <w:tcBorders>
              <w:top w:val="single" w:sz="4" w:space="0" w:color="000000"/>
              <w:left w:val="single" w:sz="4" w:space="0" w:color="000000"/>
              <w:bottom w:val="single" w:sz="4" w:space="0" w:color="000000"/>
              <w:right w:val="single" w:sz="4" w:space="0" w:color="000000"/>
            </w:tcBorders>
            <w:vAlign w:val="center"/>
          </w:tcPr>
          <w:p w14:paraId="0E60092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42</w:t>
            </w:r>
          </w:p>
        </w:tc>
        <w:tc>
          <w:tcPr>
            <w:tcW w:w="993" w:type="dxa"/>
            <w:tcBorders>
              <w:top w:val="single" w:sz="4" w:space="0" w:color="000000"/>
              <w:left w:val="single" w:sz="4" w:space="0" w:color="000000"/>
              <w:bottom w:val="single" w:sz="4" w:space="0" w:color="000000"/>
              <w:right w:val="single" w:sz="4" w:space="0" w:color="000000"/>
            </w:tcBorders>
            <w:vAlign w:val="center"/>
          </w:tcPr>
          <w:p w14:paraId="154B142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32</w:t>
            </w:r>
          </w:p>
        </w:tc>
        <w:tc>
          <w:tcPr>
            <w:tcW w:w="1041" w:type="dxa"/>
            <w:tcBorders>
              <w:top w:val="single" w:sz="4" w:space="0" w:color="000000"/>
              <w:left w:val="single" w:sz="4" w:space="0" w:color="000000"/>
              <w:bottom w:val="single" w:sz="4" w:space="0" w:color="000000"/>
              <w:right w:val="single" w:sz="4" w:space="0" w:color="000000"/>
            </w:tcBorders>
            <w:vAlign w:val="center"/>
          </w:tcPr>
          <w:p w14:paraId="7C4FE0F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24</w:t>
            </w:r>
          </w:p>
        </w:tc>
      </w:tr>
      <w:tr w:rsidR="004E4037" w:rsidRPr="004E4037" w14:paraId="6B2966FB" w14:textId="77777777" w:rsidTr="0056783A">
        <w:tc>
          <w:tcPr>
            <w:tcW w:w="4395" w:type="dxa"/>
            <w:tcBorders>
              <w:top w:val="single" w:sz="4" w:space="0" w:color="000000"/>
              <w:left w:val="single" w:sz="4" w:space="0" w:color="000000"/>
              <w:bottom w:val="single" w:sz="4" w:space="0" w:color="000000"/>
              <w:right w:val="single" w:sz="4" w:space="0" w:color="000000"/>
            </w:tcBorders>
          </w:tcPr>
          <w:p w14:paraId="45A3F8BD"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xml:space="preserve">3. На общую выносливость </w:t>
            </w:r>
          </w:p>
          <w:p w14:paraId="3E8A3BE2"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бег 2000 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5828230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10,25</w:t>
            </w:r>
          </w:p>
        </w:tc>
        <w:tc>
          <w:tcPr>
            <w:tcW w:w="850" w:type="dxa"/>
            <w:tcBorders>
              <w:top w:val="single" w:sz="4" w:space="0" w:color="000000"/>
              <w:left w:val="single" w:sz="4" w:space="0" w:color="000000"/>
              <w:bottom w:val="single" w:sz="4" w:space="0" w:color="000000"/>
              <w:right w:val="single" w:sz="4" w:space="0" w:color="000000"/>
            </w:tcBorders>
            <w:vAlign w:val="center"/>
          </w:tcPr>
          <w:p w14:paraId="16D543F3"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10,40</w:t>
            </w:r>
          </w:p>
        </w:tc>
        <w:tc>
          <w:tcPr>
            <w:tcW w:w="992" w:type="dxa"/>
            <w:tcBorders>
              <w:top w:val="single" w:sz="4" w:space="0" w:color="000000"/>
              <w:left w:val="single" w:sz="4" w:space="0" w:color="000000"/>
              <w:bottom w:val="single" w:sz="4" w:space="0" w:color="000000"/>
              <w:right w:val="single" w:sz="4" w:space="0" w:color="000000"/>
            </w:tcBorders>
            <w:vAlign w:val="center"/>
          </w:tcPr>
          <w:p w14:paraId="0E9C8AC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11,00</w:t>
            </w:r>
          </w:p>
        </w:tc>
        <w:tc>
          <w:tcPr>
            <w:tcW w:w="993" w:type="dxa"/>
            <w:tcBorders>
              <w:top w:val="single" w:sz="4" w:space="0" w:color="000000"/>
              <w:left w:val="single" w:sz="4" w:space="0" w:color="000000"/>
              <w:bottom w:val="single" w:sz="4" w:space="0" w:color="000000"/>
              <w:right w:val="single" w:sz="4" w:space="0" w:color="000000"/>
            </w:tcBorders>
            <w:vAlign w:val="center"/>
          </w:tcPr>
          <w:p w14:paraId="2684FBC4"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11,20</w:t>
            </w:r>
          </w:p>
        </w:tc>
        <w:tc>
          <w:tcPr>
            <w:tcW w:w="1041" w:type="dxa"/>
            <w:tcBorders>
              <w:top w:val="single" w:sz="4" w:space="0" w:color="000000"/>
              <w:left w:val="single" w:sz="4" w:space="0" w:color="000000"/>
              <w:bottom w:val="single" w:sz="4" w:space="0" w:color="000000"/>
              <w:right w:val="single" w:sz="4" w:space="0" w:color="000000"/>
            </w:tcBorders>
            <w:vAlign w:val="center"/>
          </w:tcPr>
          <w:p w14:paraId="56BB5143"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11,35</w:t>
            </w:r>
          </w:p>
        </w:tc>
      </w:tr>
    </w:tbl>
    <w:p w14:paraId="2E609DC0" w14:textId="77777777" w:rsidR="004E4037" w:rsidRPr="004E4037" w:rsidRDefault="004E4037" w:rsidP="004E4037">
      <w:pPr>
        <w:spacing w:after="0" w:line="240" w:lineRule="auto"/>
        <w:jc w:val="both"/>
        <w:rPr>
          <w:rFonts w:ascii="Times New Roman" w:hAnsi="Times New Roman"/>
          <w:color w:val="000000"/>
          <w:w w:val="117"/>
          <w:sz w:val="24"/>
          <w:szCs w:val="24"/>
        </w:rPr>
      </w:pPr>
    </w:p>
    <w:p w14:paraId="4B909E40" w14:textId="77777777" w:rsidR="004E4037" w:rsidRPr="004E4037" w:rsidRDefault="004E4037" w:rsidP="004E4037">
      <w:pPr>
        <w:spacing w:after="0" w:line="240" w:lineRule="auto"/>
        <w:jc w:val="both"/>
        <w:rPr>
          <w:rFonts w:ascii="Times New Roman" w:hAnsi="Times New Roman"/>
          <w:b/>
          <w:color w:val="000000"/>
          <w:w w:val="117"/>
          <w:sz w:val="24"/>
          <w:szCs w:val="24"/>
          <w:u w:val="single"/>
        </w:rPr>
      </w:pPr>
      <w:r w:rsidRPr="004E4037">
        <w:rPr>
          <w:rFonts w:ascii="Times New Roman" w:hAnsi="Times New Roman"/>
          <w:b/>
          <w:color w:val="000000"/>
          <w:w w:val="117"/>
          <w:sz w:val="24"/>
          <w:szCs w:val="24"/>
          <w:u w:val="single"/>
        </w:rPr>
        <w:t>Юноши</w:t>
      </w:r>
    </w:p>
    <w:tbl>
      <w:tblPr>
        <w:tblW w:w="9355" w:type="dxa"/>
        <w:tblInd w:w="109" w:type="dxa"/>
        <w:tblLayout w:type="fixed"/>
        <w:tblLook w:val="0000" w:firstRow="0" w:lastRow="0" w:firstColumn="0" w:lastColumn="0" w:noHBand="0" w:noVBand="0"/>
      </w:tblPr>
      <w:tblGrid>
        <w:gridCol w:w="4678"/>
        <w:gridCol w:w="1085"/>
        <w:gridCol w:w="850"/>
        <w:gridCol w:w="991"/>
        <w:gridCol w:w="993"/>
        <w:gridCol w:w="758"/>
      </w:tblGrid>
      <w:tr w:rsidR="004E4037" w:rsidRPr="004E4037" w14:paraId="15084292"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0613CC6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Направленность задания</w:t>
            </w:r>
          </w:p>
        </w:tc>
        <w:tc>
          <w:tcPr>
            <w:tcW w:w="4677" w:type="dxa"/>
            <w:gridSpan w:val="5"/>
            <w:tcBorders>
              <w:top w:val="single" w:sz="4" w:space="0" w:color="000000"/>
              <w:left w:val="single" w:sz="4" w:space="0" w:color="000000"/>
              <w:bottom w:val="single" w:sz="4" w:space="0" w:color="000000"/>
              <w:right w:val="single" w:sz="4" w:space="0" w:color="000000"/>
            </w:tcBorders>
            <w:vAlign w:val="center"/>
          </w:tcPr>
          <w:p w14:paraId="40945185"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Оценка в очках</w:t>
            </w:r>
          </w:p>
        </w:tc>
      </w:tr>
      <w:tr w:rsidR="004E4037" w:rsidRPr="004E4037" w14:paraId="778B77C2" w14:textId="77777777" w:rsidTr="0056783A">
        <w:trPr>
          <w:cantSplit/>
        </w:trPr>
        <w:tc>
          <w:tcPr>
            <w:tcW w:w="4678" w:type="dxa"/>
            <w:vMerge w:val="restart"/>
            <w:tcBorders>
              <w:top w:val="single" w:sz="4" w:space="0" w:color="000000"/>
              <w:left w:val="single" w:sz="4" w:space="0" w:color="000000"/>
              <w:bottom w:val="single" w:sz="4" w:space="0" w:color="000000"/>
              <w:right w:val="single" w:sz="4" w:space="0" w:color="000000"/>
            </w:tcBorders>
          </w:tcPr>
          <w:p w14:paraId="78EE9A0D" w14:textId="77777777" w:rsidR="004E4037" w:rsidRPr="004E4037" w:rsidRDefault="004E4037" w:rsidP="004E4037">
            <w:pPr>
              <w:spacing w:after="0" w:line="240" w:lineRule="auto"/>
              <w:jc w:val="both"/>
              <w:rPr>
                <w:rFonts w:ascii="Times New Roman" w:hAnsi="Times New Roman"/>
                <w:b/>
                <w:sz w:val="24"/>
                <w:szCs w:val="24"/>
              </w:rPr>
            </w:pPr>
          </w:p>
          <w:p w14:paraId="7498DBB5"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1.На скоростно-силовую подготовленность – бег 100 м (сек.)</w:t>
            </w:r>
          </w:p>
        </w:tc>
        <w:tc>
          <w:tcPr>
            <w:tcW w:w="1085" w:type="dxa"/>
            <w:tcBorders>
              <w:top w:val="single" w:sz="4" w:space="0" w:color="000000"/>
              <w:left w:val="single" w:sz="4" w:space="0" w:color="000000"/>
              <w:bottom w:val="single" w:sz="4" w:space="0" w:color="000000"/>
              <w:right w:val="single" w:sz="4" w:space="0" w:color="000000"/>
            </w:tcBorders>
          </w:tcPr>
          <w:p w14:paraId="273199A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14:paraId="34E1637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4</w:t>
            </w:r>
          </w:p>
        </w:tc>
        <w:tc>
          <w:tcPr>
            <w:tcW w:w="991" w:type="dxa"/>
            <w:tcBorders>
              <w:top w:val="single" w:sz="4" w:space="0" w:color="000000"/>
              <w:left w:val="single" w:sz="4" w:space="0" w:color="000000"/>
              <w:bottom w:val="single" w:sz="4" w:space="0" w:color="000000"/>
              <w:right w:val="single" w:sz="4" w:space="0" w:color="000000"/>
            </w:tcBorders>
          </w:tcPr>
          <w:p w14:paraId="45B2332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14:paraId="60617EB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w:t>
            </w:r>
          </w:p>
        </w:tc>
        <w:tc>
          <w:tcPr>
            <w:tcW w:w="758" w:type="dxa"/>
            <w:tcBorders>
              <w:top w:val="single" w:sz="4" w:space="0" w:color="000000"/>
              <w:left w:val="single" w:sz="4" w:space="0" w:color="000000"/>
              <w:bottom w:val="single" w:sz="4" w:space="0" w:color="000000"/>
              <w:right w:val="single" w:sz="4" w:space="0" w:color="000000"/>
            </w:tcBorders>
          </w:tcPr>
          <w:p w14:paraId="17461B2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w:t>
            </w:r>
          </w:p>
        </w:tc>
      </w:tr>
      <w:tr w:rsidR="004E4037" w:rsidRPr="004E4037" w14:paraId="734FB298" w14:textId="77777777" w:rsidTr="0056783A">
        <w:trPr>
          <w:cantSplit/>
        </w:trPr>
        <w:tc>
          <w:tcPr>
            <w:tcW w:w="4678" w:type="dxa"/>
            <w:vMerge/>
            <w:tcBorders>
              <w:top w:val="single" w:sz="4" w:space="0" w:color="000000"/>
              <w:left w:val="single" w:sz="4" w:space="0" w:color="000000"/>
              <w:bottom w:val="single" w:sz="4" w:space="0" w:color="000000"/>
              <w:right w:val="single" w:sz="4" w:space="0" w:color="000000"/>
            </w:tcBorders>
            <w:vAlign w:val="center"/>
          </w:tcPr>
          <w:p w14:paraId="3C7E4536" w14:textId="77777777" w:rsidR="004E4037" w:rsidRPr="004E4037" w:rsidRDefault="004E4037" w:rsidP="004E4037">
            <w:pPr>
              <w:spacing w:after="0" w:line="240" w:lineRule="auto"/>
              <w:jc w:val="both"/>
              <w:rPr>
                <w:rFonts w:ascii="Times New Roman" w:hAnsi="Times New Roman"/>
                <w:sz w:val="24"/>
                <w:szCs w:val="24"/>
              </w:rPr>
            </w:pPr>
          </w:p>
        </w:tc>
        <w:tc>
          <w:tcPr>
            <w:tcW w:w="1085" w:type="dxa"/>
            <w:tcBorders>
              <w:top w:val="single" w:sz="4" w:space="0" w:color="000000"/>
              <w:left w:val="single" w:sz="4" w:space="0" w:color="000000"/>
              <w:bottom w:val="single" w:sz="4" w:space="0" w:color="000000"/>
              <w:right w:val="single" w:sz="4" w:space="0" w:color="000000"/>
            </w:tcBorders>
            <w:vAlign w:val="center"/>
          </w:tcPr>
          <w:p w14:paraId="53320CA5"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13,3</w:t>
            </w:r>
          </w:p>
        </w:tc>
        <w:tc>
          <w:tcPr>
            <w:tcW w:w="850" w:type="dxa"/>
            <w:tcBorders>
              <w:top w:val="single" w:sz="4" w:space="0" w:color="000000"/>
              <w:left w:val="single" w:sz="4" w:space="0" w:color="000000"/>
              <w:bottom w:val="single" w:sz="4" w:space="0" w:color="000000"/>
              <w:right w:val="single" w:sz="4" w:space="0" w:color="000000"/>
            </w:tcBorders>
            <w:vAlign w:val="center"/>
          </w:tcPr>
          <w:p w14:paraId="421C029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13,6</w:t>
            </w:r>
          </w:p>
        </w:tc>
        <w:tc>
          <w:tcPr>
            <w:tcW w:w="991" w:type="dxa"/>
            <w:tcBorders>
              <w:top w:val="single" w:sz="4" w:space="0" w:color="000000"/>
              <w:left w:val="single" w:sz="4" w:space="0" w:color="000000"/>
              <w:bottom w:val="single" w:sz="4" w:space="0" w:color="000000"/>
              <w:right w:val="single" w:sz="4" w:space="0" w:color="000000"/>
            </w:tcBorders>
            <w:vAlign w:val="center"/>
          </w:tcPr>
          <w:p w14:paraId="479C1CD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14,0</w:t>
            </w:r>
          </w:p>
        </w:tc>
        <w:tc>
          <w:tcPr>
            <w:tcW w:w="993" w:type="dxa"/>
            <w:tcBorders>
              <w:top w:val="single" w:sz="4" w:space="0" w:color="000000"/>
              <w:left w:val="single" w:sz="4" w:space="0" w:color="000000"/>
              <w:bottom w:val="single" w:sz="4" w:space="0" w:color="000000"/>
              <w:right w:val="single" w:sz="4" w:space="0" w:color="000000"/>
            </w:tcBorders>
            <w:vAlign w:val="center"/>
          </w:tcPr>
          <w:p w14:paraId="4B0C4B7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14,4</w:t>
            </w:r>
          </w:p>
        </w:tc>
        <w:tc>
          <w:tcPr>
            <w:tcW w:w="758" w:type="dxa"/>
            <w:tcBorders>
              <w:top w:val="single" w:sz="4" w:space="0" w:color="000000"/>
              <w:left w:val="single" w:sz="4" w:space="0" w:color="000000"/>
              <w:bottom w:val="single" w:sz="4" w:space="0" w:color="000000"/>
              <w:right w:val="single" w:sz="4" w:space="0" w:color="000000"/>
            </w:tcBorders>
            <w:vAlign w:val="center"/>
          </w:tcPr>
          <w:p w14:paraId="31B7CD6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14,8</w:t>
            </w:r>
          </w:p>
        </w:tc>
      </w:tr>
      <w:tr w:rsidR="004E4037" w:rsidRPr="004E4037" w14:paraId="39D7981F"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53836AAD"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 На силовую подготовленность</w:t>
            </w:r>
          </w:p>
          <w:p w14:paraId="73A0599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подтягивание на перекладине (кол-во раз)</w:t>
            </w:r>
          </w:p>
        </w:tc>
        <w:tc>
          <w:tcPr>
            <w:tcW w:w="1085" w:type="dxa"/>
            <w:tcBorders>
              <w:top w:val="single" w:sz="4" w:space="0" w:color="000000"/>
              <w:left w:val="single" w:sz="4" w:space="0" w:color="000000"/>
              <w:bottom w:val="single" w:sz="4" w:space="0" w:color="000000"/>
              <w:right w:val="single" w:sz="4" w:space="0" w:color="000000"/>
            </w:tcBorders>
            <w:vAlign w:val="center"/>
          </w:tcPr>
          <w:p w14:paraId="699AFC61"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vAlign w:val="center"/>
          </w:tcPr>
          <w:p w14:paraId="79D10A59"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12</w:t>
            </w:r>
          </w:p>
        </w:tc>
        <w:tc>
          <w:tcPr>
            <w:tcW w:w="991" w:type="dxa"/>
            <w:tcBorders>
              <w:top w:val="single" w:sz="4" w:space="0" w:color="000000"/>
              <w:left w:val="single" w:sz="4" w:space="0" w:color="000000"/>
              <w:bottom w:val="single" w:sz="4" w:space="0" w:color="000000"/>
              <w:right w:val="single" w:sz="4" w:space="0" w:color="000000"/>
            </w:tcBorders>
            <w:vAlign w:val="center"/>
          </w:tcPr>
          <w:p w14:paraId="6386F4D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4B6C97E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8</w:t>
            </w:r>
          </w:p>
        </w:tc>
        <w:tc>
          <w:tcPr>
            <w:tcW w:w="758" w:type="dxa"/>
            <w:tcBorders>
              <w:top w:val="single" w:sz="4" w:space="0" w:color="000000"/>
              <w:left w:val="single" w:sz="4" w:space="0" w:color="000000"/>
              <w:bottom w:val="single" w:sz="4" w:space="0" w:color="000000"/>
              <w:right w:val="single" w:sz="4" w:space="0" w:color="000000"/>
            </w:tcBorders>
            <w:vAlign w:val="center"/>
          </w:tcPr>
          <w:p w14:paraId="200D508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6</w:t>
            </w:r>
          </w:p>
        </w:tc>
      </w:tr>
      <w:tr w:rsidR="004E4037" w:rsidRPr="004E4037" w14:paraId="64263B9E"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1EF3BCDF"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xml:space="preserve">3. На общую выносливость </w:t>
            </w:r>
          </w:p>
          <w:p w14:paraId="07A1882A"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 бег 3000 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5AF15BD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12,10</w:t>
            </w:r>
          </w:p>
        </w:tc>
        <w:tc>
          <w:tcPr>
            <w:tcW w:w="850" w:type="dxa"/>
            <w:tcBorders>
              <w:top w:val="single" w:sz="4" w:space="0" w:color="000000"/>
              <w:left w:val="single" w:sz="4" w:space="0" w:color="000000"/>
              <w:bottom w:val="single" w:sz="4" w:space="0" w:color="000000"/>
              <w:right w:val="single" w:sz="4" w:space="0" w:color="000000"/>
            </w:tcBorders>
            <w:vAlign w:val="center"/>
          </w:tcPr>
          <w:p w14:paraId="785E3EB8"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12,50</w:t>
            </w:r>
          </w:p>
        </w:tc>
        <w:tc>
          <w:tcPr>
            <w:tcW w:w="991" w:type="dxa"/>
            <w:tcBorders>
              <w:top w:val="single" w:sz="4" w:space="0" w:color="000000"/>
              <w:left w:val="single" w:sz="4" w:space="0" w:color="000000"/>
              <w:bottom w:val="single" w:sz="4" w:space="0" w:color="000000"/>
              <w:right w:val="single" w:sz="4" w:space="0" w:color="000000"/>
            </w:tcBorders>
            <w:vAlign w:val="center"/>
          </w:tcPr>
          <w:p w14:paraId="52990856"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13,30</w:t>
            </w:r>
          </w:p>
        </w:tc>
        <w:tc>
          <w:tcPr>
            <w:tcW w:w="993" w:type="dxa"/>
            <w:tcBorders>
              <w:top w:val="single" w:sz="4" w:space="0" w:color="000000"/>
              <w:left w:val="single" w:sz="4" w:space="0" w:color="000000"/>
              <w:bottom w:val="single" w:sz="4" w:space="0" w:color="000000"/>
              <w:right w:val="single" w:sz="4" w:space="0" w:color="000000"/>
            </w:tcBorders>
            <w:vAlign w:val="center"/>
          </w:tcPr>
          <w:p w14:paraId="53E1AFDF"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14,00</w:t>
            </w:r>
          </w:p>
        </w:tc>
        <w:tc>
          <w:tcPr>
            <w:tcW w:w="758" w:type="dxa"/>
            <w:tcBorders>
              <w:top w:val="single" w:sz="4" w:space="0" w:color="000000"/>
              <w:left w:val="single" w:sz="4" w:space="0" w:color="000000"/>
              <w:bottom w:val="single" w:sz="4" w:space="0" w:color="000000"/>
              <w:right w:val="single" w:sz="4" w:space="0" w:color="000000"/>
            </w:tcBorders>
            <w:vAlign w:val="center"/>
          </w:tcPr>
          <w:p w14:paraId="1424D5AE"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14,20</w:t>
            </w:r>
          </w:p>
        </w:tc>
      </w:tr>
    </w:tbl>
    <w:p w14:paraId="29C9FA36" w14:textId="77777777" w:rsidR="004E4037" w:rsidRPr="004E4037" w:rsidRDefault="004E4037" w:rsidP="004E4037">
      <w:pPr>
        <w:spacing w:after="0" w:line="240" w:lineRule="auto"/>
        <w:jc w:val="both"/>
        <w:rPr>
          <w:rFonts w:ascii="Times New Roman" w:hAnsi="Times New Roman"/>
          <w:sz w:val="24"/>
          <w:szCs w:val="24"/>
        </w:rPr>
      </w:pPr>
    </w:p>
    <w:p w14:paraId="4490ACFA" w14:textId="77777777" w:rsidR="004E4037" w:rsidRPr="004E4037" w:rsidRDefault="004E4037" w:rsidP="004E4037">
      <w:pPr>
        <w:spacing w:after="0" w:line="240" w:lineRule="auto"/>
        <w:jc w:val="both"/>
        <w:rPr>
          <w:rFonts w:ascii="Times New Roman" w:hAnsi="Times New Roman"/>
          <w:b/>
          <w:sz w:val="24"/>
          <w:szCs w:val="24"/>
        </w:rPr>
      </w:pPr>
    </w:p>
    <w:p w14:paraId="7D48D7F8" w14:textId="77777777" w:rsidR="004E4037" w:rsidRPr="004E4037" w:rsidRDefault="004E4037" w:rsidP="004E4037">
      <w:pPr>
        <w:spacing w:after="0" w:line="240" w:lineRule="auto"/>
        <w:jc w:val="both"/>
        <w:rPr>
          <w:rFonts w:ascii="Times New Roman" w:hAnsi="Times New Roman"/>
          <w:b/>
          <w:sz w:val="24"/>
          <w:szCs w:val="24"/>
        </w:rPr>
      </w:pPr>
      <w:r w:rsidRPr="004E4037">
        <w:rPr>
          <w:rFonts w:ascii="Times New Roman" w:hAnsi="Times New Roman"/>
          <w:b/>
          <w:sz w:val="24"/>
          <w:szCs w:val="24"/>
        </w:rPr>
        <w:t>СРЕДНЯЯ ОЦЕНКА РЕЗУЛЬТАТОВ УЧЕБНО-ТРЕНИРОВОЧНЫХ</w:t>
      </w:r>
    </w:p>
    <w:p w14:paraId="6E924D89" w14:textId="77777777" w:rsidR="004E4037" w:rsidRPr="004E4037" w:rsidRDefault="004E4037" w:rsidP="004E4037">
      <w:pPr>
        <w:spacing w:after="0" w:line="240" w:lineRule="auto"/>
        <w:jc w:val="both"/>
        <w:rPr>
          <w:rFonts w:ascii="Times New Roman" w:hAnsi="Times New Roman"/>
          <w:b/>
          <w:sz w:val="24"/>
          <w:szCs w:val="24"/>
        </w:rPr>
      </w:pPr>
      <w:r w:rsidRPr="004E4037">
        <w:rPr>
          <w:rFonts w:ascii="Times New Roman" w:hAnsi="Times New Roman"/>
          <w:b/>
          <w:sz w:val="24"/>
          <w:szCs w:val="24"/>
        </w:rPr>
        <w:t>ЗАНЯТИЙ</w:t>
      </w:r>
    </w:p>
    <w:tbl>
      <w:tblPr>
        <w:tblW w:w="0" w:type="auto"/>
        <w:tblInd w:w="109" w:type="dxa"/>
        <w:tblLayout w:type="fixed"/>
        <w:tblLook w:val="0000" w:firstRow="0" w:lastRow="0" w:firstColumn="0" w:lastColumn="0" w:noHBand="0" w:noVBand="0"/>
      </w:tblPr>
      <w:tblGrid>
        <w:gridCol w:w="4111"/>
        <w:gridCol w:w="2692"/>
        <w:gridCol w:w="1275"/>
        <w:gridCol w:w="1278"/>
      </w:tblGrid>
      <w:tr w:rsidR="004E4037" w:rsidRPr="004E4037" w14:paraId="1F763D8A" w14:textId="77777777" w:rsidTr="0056783A">
        <w:tc>
          <w:tcPr>
            <w:tcW w:w="4111" w:type="dxa"/>
            <w:tcBorders>
              <w:top w:val="single" w:sz="4" w:space="0" w:color="000000"/>
              <w:left w:val="single" w:sz="4" w:space="0" w:color="000000"/>
              <w:bottom w:val="single" w:sz="4" w:space="0" w:color="000000"/>
              <w:right w:val="single" w:sz="4" w:space="0" w:color="000000"/>
            </w:tcBorders>
          </w:tcPr>
          <w:p w14:paraId="7DB57820"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Оценка контрольных заданий по общей физической, спортивно-технической и профессионально-прикладной подготовленности</w:t>
            </w:r>
          </w:p>
        </w:tc>
        <w:tc>
          <w:tcPr>
            <w:tcW w:w="2692" w:type="dxa"/>
            <w:tcBorders>
              <w:top w:val="single" w:sz="4" w:space="0" w:color="000000"/>
              <w:left w:val="single" w:sz="4" w:space="0" w:color="000000"/>
              <w:bottom w:val="single" w:sz="4" w:space="0" w:color="000000"/>
              <w:right w:val="single" w:sz="4" w:space="0" w:color="000000"/>
            </w:tcBorders>
            <w:vAlign w:val="center"/>
          </w:tcPr>
          <w:p w14:paraId="35CE717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Удовлетворительно</w:t>
            </w:r>
          </w:p>
        </w:tc>
        <w:tc>
          <w:tcPr>
            <w:tcW w:w="1275" w:type="dxa"/>
            <w:tcBorders>
              <w:top w:val="single" w:sz="4" w:space="0" w:color="000000"/>
              <w:left w:val="single" w:sz="4" w:space="0" w:color="000000"/>
              <w:bottom w:val="single" w:sz="4" w:space="0" w:color="000000"/>
              <w:right w:val="single" w:sz="4" w:space="0" w:color="000000"/>
            </w:tcBorders>
            <w:vAlign w:val="center"/>
          </w:tcPr>
          <w:p w14:paraId="4BE3B63A"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Хорошо</w:t>
            </w:r>
          </w:p>
        </w:tc>
        <w:tc>
          <w:tcPr>
            <w:tcW w:w="1278" w:type="dxa"/>
            <w:tcBorders>
              <w:top w:val="single" w:sz="4" w:space="0" w:color="000000"/>
              <w:left w:val="single" w:sz="4" w:space="0" w:color="000000"/>
              <w:bottom w:val="single" w:sz="4" w:space="0" w:color="000000"/>
              <w:right w:val="single" w:sz="4" w:space="0" w:color="000000"/>
            </w:tcBorders>
            <w:vAlign w:val="center"/>
          </w:tcPr>
          <w:p w14:paraId="79D29A4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Отлично</w:t>
            </w:r>
          </w:p>
        </w:tc>
      </w:tr>
      <w:tr w:rsidR="004E4037" w:rsidRPr="004E4037" w14:paraId="6D85301E" w14:textId="77777777" w:rsidTr="0056783A">
        <w:tc>
          <w:tcPr>
            <w:tcW w:w="4111" w:type="dxa"/>
            <w:tcBorders>
              <w:top w:val="single" w:sz="4" w:space="0" w:color="000000"/>
              <w:left w:val="single" w:sz="4" w:space="0" w:color="000000"/>
              <w:bottom w:val="single" w:sz="4" w:space="0" w:color="000000"/>
              <w:right w:val="single" w:sz="4" w:space="0" w:color="000000"/>
            </w:tcBorders>
          </w:tcPr>
          <w:p w14:paraId="16238837"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Средняя оценка контрольных заданий в очках</w:t>
            </w:r>
          </w:p>
        </w:tc>
        <w:tc>
          <w:tcPr>
            <w:tcW w:w="2692" w:type="dxa"/>
            <w:tcBorders>
              <w:top w:val="single" w:sz="4" w:space="0" w:color="000000"/>
              <w:left w:val="single" w:sz="4" w:space="0" w:color="000000"/>
              <w:bottom w:val="single" w:sz="4" w:space="0" w:color="000000"/>
              <w:right w:val="single" w:sz="4" w:space="0" w:color="000000"/>
            </w:tcBorders>
            <w:vAlign w:val="center"/>
          </w:tcPr>
          <w:p w14:paraId="6C2D587B"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22A850D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2,0</w:t>
            </w:r>
          </w:p>
        </w:tc>
        <w:tc>
          <w:tcPr>
            <w:tcW w:w="1278" w:type="dxa"/>
            <w:tcBorders>
              <w:top w:val="single" w:sz="4" w:space="0" w:color="000000"/>
              <w:left w:val="single" w:sz="4" w:space="0" w:color="000000"/>
              <w:bottom w:val="single" w:sz="4" w:space="0" w:color="000000"/>
              <w:right w:val="single" w:sz="4" w:space="0" w:color="000000"/>
            </w:tcBorders>
            <w:vAlign w:val="center"/>
          </w:tcPr>
          <w:p w14:paraId="2E32CA3C" w14:textId="77777777" w:rsidR="004E4037" w:rsidRPr="004E4037" w:rsidRDefault="004E4037" w:rsidP="004E4037">
            <w:pPr>
              <w:spacing w:after="0" w:line="240" w:lineRule="auto"/>
              <w:jc w:val="both"/>
              <w:rPr>
                <w:rFonts w:ascii="Times New Roman" w:hAnsi="Times New Roman"/>
                <w:sz w:val="24"/>
                <w:szCs w:val="24"/>
              </w:rPr>
            </w:pPr>
            <w:r w:rsidRPr="004E4037">
              <w:rPr>
                <w:rFonts w:ascii="Times New Roman" w:hAnsi="Times New Roman"/>
                <w:sz w:val="24"/>
                <w:szCs w:val="24"/>
              </w:rPr>
              <w:t>3,0</w:t>
            </w:r>
          </w:p>
        </w:tc>
      </w:tr>
    </w:tbl>
    <w:p w14:paraId="2993E450" w14:textId="77777777" w:rsidR="004E4037" w:rsidRPr="004E4037" w:rsidRDefault="004E4037" w:rsidP="004E4037">
      <w:pPr>
        <w:keepNext/>
        <w:numPr>
          <w:ilvl w:val="7"/>
          <w:numId w:val="34"/>
        </w:numPr>
        <w:shd w:val="clear" w:color="auto" w:fill="FFFFFF"/>
        <w:suppressAutoHyphens/>
        <w:spacing w:after="0" w:line="100" w:lineRule="atLeast"/>
        <w:jc w:val="both"/>
        <w:outlineLvl w:val="7"/>
        <w:rPr>
          <w:rFonts w:ascii="Cambria" w:hAnsi="Cambria"/>
          <w:color w:val="404040"/>
          <w:sz w:val="20"/>
          <w:szCs w:val="24"/>
        </w:rPr>
      </w:pPr>
      <w:r w:rsidRPr="004E4037">
        <w:rPr>
          <w:rFonts w:ascii="Cambria" w:hAnsi="Cambria"/>
          <w:color w:val="404040"/>
          <w:sz w:val="20"/>
          <w:szCs w:val="24"/>
        </w:rPr>
        <w:t>Приложение 1</w:t>
      </w:r>
    </w:p>
    <w:p w14:paraId="29AA9CD1" w14:textId="77777777" w:rsidR="004E4037" w:rsidRPr="004E4037" w:rsidRDefault="004E4037" w:rsidP="004E4037">
      <w:pPr>
        <w:spacing w:after="0" w:line="240" w:lineRule="auto"/>
        <w:jc w:val="both"/>
        <w:rPr>
          <w:rFonts w:ascii="Times New Roman" w:hAnsi="Times New Roman"/>
          <w:sz w:val="24"/>
          <w:szCs w:val="24"/>
        </w:rPr>
      </w:pPr>
    </w:p>
    <w:p w14:paraId="114EC9E8"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16A483CE"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406123FE"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69AE9CEA"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6AC6AE72"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631F4BC4"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42AA7DE3"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p>
    <w:p w14:paraId="21AC4595"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rPr>
      </w:pPr>
      <w:r w:rsidRPr="004E4037">
        <w:rPr>
          <w:rFonts w:ascii="Times New Roman" w:hAnsi="Times New Roman"/>
          <w:b/>
          <w:color w:val="000000"/>
          <w:sz w:val="24"/>
          <w:szCs w:val="24"/>
        </w:rPr>
        <w:t>КОНТРОЛЬНЫЕ  ЗАДАНИЯ  (УПРАЖНЕНИЯ, ТЕСТЫ)  ДЛЯ ОЦЕНКИ ФИЗИЧЕСКОЙ ПОДГОТОВЛЕННОСТИ СТУДЕНТОВ ОСНОВНОЙ  МЕДИЦИНСКОЙ  ГРУППЫ</w:t>
      </w:r>
    </w:p>
    <w:p w14:paraId="68F62FFB" w14:textId="77777777" w:rsidR="004E4037" w:rsidRPr="004E4037" w:rsidRDefault="004E4037" w:rsidP="004E4037">
      <w:pPr>
        <w:shd w:val="clear" w:color="auto" w:fill="FFFFFF"/>
        <w:spacing w:after="0" w:line="240" w:lineRule="auto"/>
        <w:jc w:val="both"/>
        <w:rPr>
          <w:rFonts w:ascii="Times New Roman" w:hAnsi="Times New Roman"/>
          <w:b/>
          <w:color w:val="000000"/>
          <w:sz w:val="24"/>
          <w:szCs w:val="24"/>
          <w:u w:val="single"/>
        </w:rPr>
      </w:pPr>
      <w:r w:rsidRPr="004E4037">
        <w:rPr>
          <w:rFonts w:ascii="Times New Roman" w:hAnsi="Times New Roman"/>
          <w:b/>
          <w:color w:val="000000"/>
          <w:sz w:val="24"/>
          <w:szCs w:val="24"/>
          <w:u w:val="single"/>
        </w:rPr>
        <w:t>ДЕВУШКИ</w:t>
      </w:r>
    </w:p>
    <w:tbl>
      <w:tblPr>
        <w:tblW w:w="9780" w:type="dxa"/>
        <w:tblInd w:w="109" w:type="dxa"/>
        <w:tblLayout w:type="fixed"/>
        <w:tblLook w:val="0000" w:firstRow="0" w:lastRow="0" w:firstColumn="0" w:lastColumn="0" w:noHBand="0" w:noVBand="0"/>
      </w:tblPr>
      <w:tblGrid>
        <w:gridCol w:w="4678"/>
        <w:gridCol w:w="1085"/>
        <w:gridCol w:w="849"/>
        <w:gridCol w:w="992"/>
        <w:gridCol w:w="993"/>
        <w:gridCol w:w="1183"/>
      </w:tblGrid>
      <w:tr w:rsidR="004E4037" w:rsidRPr="004E4037" w14:paraId="36F78DE4"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479B9BA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Вид задания</w:t>
            </w:r>
          </w:p>
        </w:tc>
        <w:tc>
          <w:tcPr>
            <w:tcW w:w="5102" w:type="dxa"/>
            <w:gridSpan w:val="5"/>
            <w:tcBorders>
              <w:top w:val="single" w:sz="4" w:space="0" w:color="000000"/>
              <w:left w:val="single" w:sz="4" w:space="0" w:color="000000"/>
              <w:bottom w:val="single" w:sz="4" w:space="0" w:color="000000"/>
              <w:right w:val="single" w:sz="4" w:space="0" w:color="000000"/>
            </w:tcBorders>
          </w:tcPr>
          <w:p w14:paraId="37AE5B7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Оценка в очках</w:t>
            </w:r>
          </w:p>
        </w:tc>
      </w:tr>
      <w:tr w:rsidR="004E4037" w:rsidRPr="004E4037" w14:paraId="328B1455"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520B3D5E" w14:textId="77777777" w:rsidR="004E4037" w:rsidRPr="004E4037" w:rsidRDefault="004E4037" w:rsidP="004E4037">
            <w:pPr>
              <w:spacing w:after="0" w:line="240" w:lineRule="auto"/>
              <w:jc w:val="both"/>
              <w:rPr>
                <w:rFonts w:ascii="Times New Roman" w:hAnsi="Times New Roman"/>
                <w:color w:val="000000"/>
                <w:sz w:val="24"/>
                <w:szCs w:val="24"/>
              </w:rPr>
            </w:pPr>
          </w:p>
        </w:tc>
        <w:tc>
          <w:tcPr>
            <w:tcW w:w="1085" w:type="dxa"/>
            <w:tcBorders>
              <w:top w:val="single" w:sz="4" w:space="0" w:color="000000"/>
              <w:left w:val="single" w:sz="4" w:space="0" w:color="000000"/>
              <w:bottom w:val="single" w:sz="4" w:space="0" w:color="000000"/>
              <w:right w:val="single" w:sz="4" w:space="0" w:color="000000"/>
            </w:tcBorders>
          </w:tcPr>
          <w:p w14:paraId="143E1B5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5</w:t>
            </w:r>
          </w:p>
        </w:tc>
        <w:tc>
          <w:tcPr>
            <w:tcW w:w="849" w:type="dxa"/>
            <w:tcBorders>
              <w:top w:val="single" w:sz="4" w:space="0" w:color="000000"/>
              <w:left w:val="single" w:sz="4" w:space="0" w:color="000000"/>
              <w:bottom w:val="single" w:sz="4" w:space="0" w:color="000000"/>
              <w:right w:val="single" w:sz="4" w:space="0" w:color="000000"/>
            </w:tcBorders>
          </w:tcPr>
          <w:p w14:paraId="2DAA8F9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14:paraId="0352C72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w:t>
            </w:r>
          </w:p>
        </w:tc>
        <w:tc>
          <w:tcPr>
            <w:tcW w:w="993" w:type="dxa"/>
            <w:tcBorders>
              <w:top w:val="single" w:sz="4" w:space="0" w:color="000000"/>
              <w:left w:val="single" w:sz="4" w:space="0" w:color="000000"/>
              <w:bottom w:val="single" w:sz="4" w:space="0" w:color="000000"/>
              <w:right w:val="single" w:sz="4" w:space="0" w:color="000000"/>
            </w:tcBorders>
          </w:tcPr>
          <w:p w14:paraId="19AE16D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w:t>
            </w:r>
          </w:p>
        </w:tc>
        <w:tc>
          <w:tcPr>
            <w:tcW w:w="1183" w:type="dxa"/>
            <w:tcBorders>
              <w:top w:val="single" w:sz="4" w:space="0" w:color="000000"/>
              <w:left w:val="single" w:sz="4" w:space="0" w:color="000000"/>
              <w:bottom w:val="single" w:sz="4" w:space="0" w:color="000000"/>
              <w:right w:val="single" w:sz="4" w:space="0" w:color="000000"/>
            </w:tcBorders>
          </w:tcPr>
          <w:p w14:paraId="46AE94B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w:t>
            </w:r>
          </w:p>
        </w:tc>
      </w:tr>
      <w:tr w:rsidR="004E4037" w:rsidRPr="004E4037" w14:paraId="6795B995" w14:textId="77777777" w:rsidTr="0056783A">
        <w:trPr>
          <w:trHeight w:val="759"/>
        </w:trPr>
        <w:tc>
          <w:tcPr>
            <w:tcW w:w="4678" w:type="dxa"/>
            <w:tcBorders>
              <w:top w:val="single" w:sz="4" w:space="0" w:color="000000"/>
              <w:left w:val="single" w:sz="4" w:space="0" w:color="000000"/>
              <w:bottom w:val="single" w:sz="4" w:space="0" w:color="000000"/>
              <w:right w:val="single" w:sz="4" w:space="0" w:color="000000"/>
            </w:tcBorders>
          </w:tcPr>
          <w:p w14:paraId="1C97C60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lastRenderedPageBreak/>
              <w:t>1. Бег на лыжах 3 км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05953A3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18,00</w:t>
            </w:r>
          </w:p>
        </w:tc>
        <w:tc>
          <w:tcPr>
            <w:tcW w:w="849" w:type="dxa"/>
            <w:tcBorders>
              <w:top w:val="single" w:sz="4" w:space="0" w:color="000000"/>
              <w:left w:val="single" w:sz="4" w:space="0" w:color="000000"/>
              <w:bottom w:val="single" w:sz="4" w:space="0" w:color="000000"/>
              <w:right w:val="single" w:sz="4" w:space="0" w:color="000000"/>
            </w:tcBorders>
            <w:vAlign w:val="center"/>
          </w:tcPr>
          <w:p w14:paraId="48E6F585"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18,40</w:t>
            </w:r>
          </w:p>
        </w:tc>
        <w:tc>
          <w:tcPr>
            <w:tcW w:w="992" w:type="dxa"/>
            <w:tcBorders>
              <w:top w:val="single" w:sz="4" w:space="0" w:color="000000"/>
              <w:left w:val="single" w:sz="4" w:space="0" w:color="000000"/>
              <w:bottom w:val="single" w:sz="4" w:space="0" w:color="000000"/>
              <w:right w:val="single" w:sz="4" w:space="0" w:color="000000"/>
            </w:tcBorders>
            <w:vAlign w:val="center"/>
          </w:tcPr>
          <w:p w14:paraId="5F65C93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19,40</w:t>
            </w:r>
          </w:p>
        </w:tc>
        <w:tc>
          <w:tcPr>
            <w:tcW w:w="993" w:type="dxa"/>
            <w:tcBorders>
              <w:top w:val="single" w:sz="4" w:space="0" w:color="000000"/>
              <w:left w:val="single" w:sz="4" w:space="0" w:color="000000"/>
              <w:bottom w:val="single" w:sz="4" w:space="0" w:color="000000"/>
              <w:right w:val="single" w:sz="4" w:space="0" w:color="000000"/>
            </w:tcBorders>
            <w:vAlign w:val="center"/>
          </w:tcPr>
          <w:p w14:paraId="5EE5B51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20,10</w:t>
            </w:r>
          </w:p>
        </w:tc>
        <w:tc>
          <w:tcPr>
            <w:tcW w:w="1183" w:type="dxa"/>
            <w:tcBorders>
              <w:top w:val="single" w:sz="4" w:space="0" w:color="000000"/>
              <w:left w:val="single" w:sz="4" w:space="0" w:color="000000"/>
              <w:bottom w:val="single" w:sz="4" w:space="0" w:color="000000"/>
              <w:right w:val="single" w:sz="4" w:space="0" w:color="000000"/>
            </w:tcBorders>
            <w:vAlign w:val="center"/>
          </w:tcPr>
          <w:p w14:paraId="2D606F2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21,20</w:t>
            </w:r>
          </w:p>
        </w:tc>
      </w:tr>
      <w:tr w:rsidR="004E4037" w:rsidRPr="004E4037" w14:paraId="50E7F49E"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75FD77B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 Плавание 50 м (мин., сек.)</w:t>
            </w:r>
          </w:p>
        </w:tc>
        <w:tc>
          <w:tcPr>
            <w:tcW w:w="1085" w:type="dxa"/>
            <w:tcBorders>
              <w:top w:val="single" w:sz="4" w:space="0" w:color="000000"/>
              <w:left w:val="single" w:sz="4" w:space="0" w:color="000000"/>
              <w:bottom w:val="single" w:sz="4" w:space="0" w:color="000000"/>
              <w:right w:val="single" w:sz="4" w:space="0" w:color="000000"/>
            </w:tcBorders>
            <w:vAlign w:val="center"/>
          </w:tcPr>
          <w:p w14:paraId="17E6D1F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1,00</w:t>
            </w:r>
          </w:p>
        </w:tc>
        <w:tc>
          <w:tcPr>
            <w:tcW w:w="849" w:type="dxa"/>
            <w:tcBorders>
              <w:top w:val="single" w:sz="4" w:space="0" w:color="000000"/>
              <w:left w:val="single" w:sz="4" w:space="0" w:color="000000"/>
              <w:bottom w:val="single" w:sz="4" w:space="0" w:color="000000"/>
              <w:right w:val="single" w:sz="4" w:space="0" w:color="000000"/>
            </w:tcBorders>
            <w:vAlign w:val="center"/>
          </w:tcPr>
          <w:p w14:paraId="0D10ED6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1,08</w:t>
            </w:r>
          </w:p>
        </w:tc>
        <w:tc>
          <w:tcPr>
            <w:tcW w:w="992" w:type="dxa"/>
            <w:tcBorders>
              <w:top w:val="single" w:sz="4" w:space="0" w:color="000000"/>
              <w:left w:val="single" w:sz="4" w:space="0" w:color="000000"/>
              <w:bottom w:val="single" w:sz="4" w:space="0" w:color="000000"/>
              <w:right w:val="single" w:sz="4" w:space="0" w:color="000000"/>
            </w:tcBorders>
            <w:vAlign w:val="center"/>
          </w:tcPr>
          <w:p w14:paraId="5D6F927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1,15</w:t>
            </w:r>
          </w:p>
        </w:tc>
        <w:tc>
          <w:tcPr>
            <w:tcW w:w="993" w:type="dxa"/>
            <w:tcBorders>
              <w:top w:val="single" w:sz="4" w:space="0" w:color="000000"/>
              <w:left w:val="single" w:sz="4" w:space="0" w:color="000000"/>
              <w:bottom w:val="single" w:sz="4" w:space="0" w:color="000000"/>
              <w:right w:val="single" w:sz="4" w:space="0" w:color="000000"/>
            </w:tcBorders>
            <w:vAlign w:val="center"/>
          </w:tcPr>
          <w:p w14:paraId="1C53564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1,25</w:t>
            </w:r>
          </w:p>
        </w:tc>
        <w:tc>
          <w:tcPr>
            <w:tcW w:w="1183" w:type="dxa"/>
            <w:tcBorders>
              <w:top w:val="single" w:sz="4" w:space="0" w:color="000000"/>
              <w:left w:val="single" w:sz="4" w:space="0" w:color="000000"/>
              <w:bottom w:val="single" w:sz="4" w:space="0" w:color="000000"/>
              <w:right w:val="single" w:sz="4" w:space="0" w:color="000000"/>
            </w:tcBorders>
            <w:vAlign w:val="center"/>
          </w:tcPr>
          <w:p w14:paraId="442169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б/вр</w:t>
            </w:r>
          </w:p>
        </w:tc>
      </w:tr>
      <w:tr w:rsidR="004E4037" w:rsidRPr="004E4037" w14:paraId="499DF73F"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6DA0325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 Прыжки в длину с места (см)</w:t>
            </w:r>
          </w:p>
        </w:tc>
        <w:tc>
          <w:tcPr>
            <w:tcW w:w="1085" w:type="dxa"/>
            <w:tcBorders>
              <w:top w:val="single" w:sz="4" w:space="0" w:color="000000"/>
              <w:left w:val="single" w:sz="4" w:space="0" w:color="000000"/>
              <w:bottom w:val="single" w:sz="4" w:space="0" w:color="000000"/>
              <w:right w:val="single" w:sz="4" w:space="0" w:color="000000"/>
            </w:tcBorders>
            <w:vAlign w:val="center"/>
          </w:tcPr>
          <w:p w14:paraId="35B8A88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185</w:t>
            </w:r>
          </w:p>
        </w:tc>
        <w:tc>
          <w:tcPr>
            <w:tcW w:w="849" w:type="dxa"/>
            <w:tcBorders>
              <w:top w:val="single" w:sz="4" w:space="0" w:color="000000"/>
              <w:left w:val="single" w:sz="4" w:space="0" w:color="000000"/>
              <w:bottom w:val="single" w:sz="4" w:space="0" w:color="000000"/>
              <w:right w:val="single" w:sz="4" w:space="0" w:color="000000"/>
            </w:tcBorders>
            <w:vAlign w:val="center"/>
          </w:tcPr>
          <w:p w14:paraId="0826D47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175</w:t>
            </w:r>
          </w:p>
        </w:tc>
        <w:tc>
          <w:tcPr>
            <w:tcW w:w="992" w:type="dxa"/>
            <w:tcBorders>
              <w:top w:val="single" w:sz="4" w:space="0" w:color="000000"/>
              <w:left w:val="single" w:sz="4" w:space="0" w:color="000000"/>
              <w:bottom w:val="single" w:sz="4" w:space="0" w:color="000000"/>
              <w:right w:val="single" w:sz="4" w:space="0" w:color="000000"/>
            </w:tcBorders>
            <w:vAlign w:val="center"/>
          </w:tcPr>
          <w:p w14:paraId="54B15EE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165</w:t>
            </w:r>
          </w:p>
        </w:tc>
        <w:tc>
          <w:tcPr>
            <w:tcW w:w="993" w:type="dxa"/>
            <w:tcBorders>
              <w:top w:val="single" w:sz="4" w:space="0" w:color="000000"/>
              <w:left w:val="single" w:sz="4" w:space="0" w:color="000000"/>
              <w:bottom w:val="single" w:sz="4" w:space="0" w:color="000000"/>
              <w:right w:val="single" w:sz="4" w:space="0" w:color="000000"/>
            </w:tcBorders>
            <w:vAlign w:val="center"/>
          </w:tcPr>
          <w:p w14:paraId="33937C7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155</w:t>
            </w:r>
          </w:p>
        </w:tc>
        <w:tc>
          <w:tcPr>
            <w:tcW w:w="1183" w:type="dxa"/>
            <w:tcBorders>
              <w:top w:val="single" w:sz="4" w:space="0" w:color="000000"/>
              <w:left w:val="single" w:sz="4" w:space="0" w:color="000000"/>
              <w:bottom w:val="single" w:sz="4" w:space="0" w:color="000000"/>
              <w:right w:val="single" w:sz="4" w:space="0" w:color="000000"/>
            </w:tcBorders>
            <w:vAlign w:val="center"/>
          </w:tcPr>
          <w:p w14:paraId="3C19ECC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145</w:t>
            </w:r>
          </w:p>
        </w:tc>
      </w:tr>
      <w:tr w:rsidR="004E4037" w:rsidRPr="004E4037" w14:paraId="078901BB" w14:textId="77777777" w:rsidTr="0056783A">
        <w:tc>
          <w:tcPr>
            <w:tcW w:w="4678" w:type="dxa"/>
            <w:tcBorders>
              <w:top w:val="single" w:sz="4" w:space="0" w:color="000000"/>
              <w:left w:val="single" w:sz="4" w:space="0" w:color="000000"/>
              <w:right w:val="single" w:sz="4" w:space="0" w:color="000000"/>
            </w:tcBorders>
          </w:tcPr>
          <w:p w14:paraId="4C22FB0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4. Прыжки в длину </w:t>
            </w:r>
          </w:p>
        </w:tc>
        <w:tc>
          <w:tcPr>
            <w:tcW w:w="1085" w:type="dxa"/>
            <w:tcBorders>
              <w:top w:val="single" w:sz="4" w:space="0" w:color="000000"/>
              <w:left w:val="single" w:sz="4" w:space="0" w:color="000000"/>
              <w:right w:val="single" w:sz="4" w:space="0" w:color="000000"/>
            </w:tcBorders>
            <w:vAlign w:val="center"/>
          </w:tcPr>
          <w:p w14:paraId="750474B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355</w:t>
            </w:r>
          </w:p>
        </w:tc>
        <w:tc>
          <w:tcPr>
            <w:tcW w:w="849" w:type="dxa"/>
            <w:tcBorders>
              <w:top w:val="single" w:sz="4" w:space="0" w:color="000000"/>
              <w:left w:val="single" w:sz="4" w:space="0" w:color="000000"/>
              <w:right w:val="single" w:sz="4" w:space="0" w:color="000000"/>
            </w:tcBorders>
            <w:vAlign w:val="center"/>
          </w:tcPr>
          <w:p w14:paraId="46FF378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345</w:t>
            </w:r>
          </w:p>
        </w:tc>
        <w:tc>
          <w:tcPr>
            <w:tcW w:w="992" w:type="dxa"/>
            <w:tcBorders>
              <w:top w:val="single" w:sz="4" w:space="0" w:color="000000"/>
              <w:left w:val="single" w:sz="4" w:space="0" w:color="000000"/>
              <w:right w:val="single" w:sz="4" w:space="0" w:color="000000"/>
            </w:tcBorders>
            <w:vAlign w:val="center"/>
          </w:tcPr>
          <w:p w14:paraId="4802DB6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330</w:t>
            </w:r>
          </w:p>
        </w:tc>
        <w:tc>
          <w:tcPr>
            <w:tcW w:w="993" w:type="dxa"/>
            <w:tcBorders>
              <w:top w:val="single" w:sz="4" w:space="0" w:color="000000"/>
              <w:left w:val="single" w:sz="4" w:space="0" w:color="000000"/>
              <w:right w:val="single" w:sz="4" w:space="0" w:color="000000"/>
            </w:tcBorders>
            <w:vAlign w:val="center"/>
          </w:tcPr>
          <w:p w14:paraId="30A7438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310</w:t>
            </w:r>
          </w:p>
        </w:tc>
        <w:tc>
          <w:tcPr>
            <w:tcW w:w="1183" w:type="dxa"/>
            <w:tcBorders>
              <w:top w:val="single" w:sz="4" w:space="0" w:color="000000"/>
              <w:left w:val="single" w:sz="4" w:space="0" w:color="000000"/>
              <w:right w:val="single" w:sz="4" w:space="0" w:color="000000"/>
            </w:tcBorders>
            <w:vAlign w:val="center"/>
          </w:tcPr>
          <w:p w14:paraId="1BD64E5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280</w:t>
            </w:r>
          </w:p>
        </w:tc>
      </w:tr>
      <w:tr w:rsidR="004E4037" w:rsidRPr="004E4037" w14:paraId="3B83A137" w14:textId="77777777" w:rsidTr="0056783A">
        <w:tc>
          <w:tcPr>
            <w:tcW w:w="4678" w:type="dxa"/>
            <w:tcBorders>
              <w:left w:val="single" w:sz="4" w:space="0" w:color="000000"/>
              <w:bottom w:val="single" w:sz="4" w:space="0" w:color="000000"/>
              <w:right w:val="single" w:sz="4" w:space="0" w:color="000000"/>
            </w:tcBorders>
          </w:tcPr>
          <w:p w14:paraId="2E14226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или высоту с разбега (см)</w:t>
            </w:r>
          </w:p>
        </w:tc>
        <w:tc>
          <w:tcPr>
            <w:tcW w:w="1085" w:type="dxa"/>
            <w:tcBorders>
              <w:left w:val="single" w:sz="4" w:space="0" w:color="000000"/>
              <w:bottom w:val="single" w:sz="4" w:space="0" w:color="000000"/>
              <w:right w:val="single" w:sz="4" w:space="0" w:color="000000"/>
            </w:tcBorders>
            <w:vAlign w:val="center"/>
          </w:tcPr>
          <w:p w14:paraId="5578772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120</w:t>
            </w:r>
          </w:p>
        </w:tc>
        <w:tc>
          <w:tcPr>
            <w:tcW w:w="849" w:type="dxa"/>
            <w:tcBorders>
              <w:left w:val="single" w:sz="4" w:space="0" w:color="000000"/>
              <w:bottom w:val="single" w:sz="4" w:space="0" w:color="000000"/>
              <w:right w:val="single" w:sz="4" w:space="0" w:color="000000"/>
            </w:tcBorders>
            <w:vAlign w:val="center"/>
          </w:tcPr>
          <w:p w14:paraId="097ED8D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115</w:t>
            </w:r>
          </w:p>
        </w:tc>
        <w:tc>
          <w:tcPr>
            <w:tcW w:w="992" w:type="dxa"/>
            <w:tcBorders>
              <w:left w:val="single" w:sz="4" w:space="0" w:color="000000"/>
              <w:bottom w:val="single" w:sz="4" w:space="0" w:color="000000"/>
              <w:right w:val="single" w:sz="4" w:space="0" w:color="000000"/>
            </w:tcBorders>
            <w:vAlign w:val="center"/>
          </w:tcPr>
          <w:p w14:paraId="6250D41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110</w:t>
            </w:r>
          </w:p>
        </w:tc>
        <w:tc>
          <w:tcPr>
            <w:tcW w:w="993" w:type="dxa"/>
            <w:tcBorders>
              <w:left w:val="single" w:sz="4" w:space="0" w:color="000000"/>
              <w:bottom w:val="single" w:sz="4" w:space="0" w:color="000000"/>
              <w:right w:val="single" w:sz="4" w:space="0" w:color="000000"/>
            </w:tcBorders>
            <w:vAlign w:val="center"/>
          </w:tcPr>
          <w:p w14:paraId="51E5747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105</w:t>
            </w:r>
          </w:p>
        </w:tc>
        <w:tc>
          <w:tcPr>
            <w:tcW w:w="1183" w:type="dxa"/>
            <w:tcBorders>
              <w:left w:val="single" w:sz="4" w:space="0" w:color="000000"/>
              <w:bottom w:val="single" w:sz="4" w:space="0" w:color="000000"/>
              <w:right w:val="single" w:sz="4" w:space="0" w:color="000000"/>
            </w:tcBorders>
            <w:vAlign w:val="center"/>
          </w:tcPr>
          <w:p w14:paraId="6AB1A13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95</w:t>
            </w:r>
          </w:p>
        </w:tc>
      </w:tr>
      <w:tr w:rsidR="004E4037" w:rsidRPr="004E4037" w14:paraId="57E8C330"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43CC7EB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5. Метание гранаты 500 г  (м)</w:t>
            </w:r>
          </w:p>
        </w:tc>
        <w:tc>
          <w:tcPr>
            <w:tcW w:w="1085" w:type="dxa"/>
            <w:tcBorders>
              <w:top w:val="single" w:sz="4" w:space="0" w:color="000000"/>
              <w:left w:val="single" w:sz="4" w:space="0" w:color="000000"/>
              <w:bottom w:val="single" w:sz="4" w:space="0" w:color="000000"/>
              <w:right w:val="single" w:sz="4" w:space="0" w:color="000000"/>
            </w:tcBorders>
            <w:vAlign w:val="center"/>
          </w:tcPr>
          <w:p w14:paraId="1726141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22</w:t>
            </w:r>
          </w:p>
        </w:tc>
        <w:tc>
          <w:tcPr>
            <w:tcW w:w="849" w:type="dxa"/>
            <w:tcBorders>
              <w:top w:val="single" w:sz="4" w:space="0" w:color="000000"/>
              <w:left w:val="single" w:sz="4" w:space="0" w:color="000000"/>
              <w:bottom w:val="single" w:sz="4" w:space="0" w:color="000000"/>
              <w:right w:val="single" w:sz="4" w:space="0" w:color="000000"/>
            </w:tcBorders>
            <w:vAlign w:val="center"/>
          </w:tcPr>
          <w:p w14:paraId="2ADE6A0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20,5</w:t>
            </w:r>
          </w:p>
        </w:tc>
        <w:tc>
          <w:tcPr>
            <w:tcW w:w="992" w:type="dxa"/>
            <w:tcBorders>
              <w:top w:val="single" w:sz="4" w:space="0" w:color="000000"/>
              <w:left w:val="single" w:sz="4" w:space="0" w:color="000000"/>
              <w:bottom w:val="single" w:sz="4" w:space="0" w:color="000000"/>
              <w:right w:val="single" w:sz="4" w:space="0" w:color="000000"/>
            </w:tcBorders>
            <w:vAlign w:val="center"/>
          </w:tcPr>
          <w:p w14:paraId="3195C7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19</w:t>
            </w:r>
          </w:p>
        </w:tc>
        <w:tc>
          <w:tcPr>
            <w:tcW w:w="993" w:type="dxa"/>
            <w:tcBorders>
              <w:top w:val="single" w:sz="4" w:space="0" w:color="000000"/>
              <w:left w:val="single" w:sz="4" w:space="0" w:color="000000"/>
              <w:bottom w:val="single" w:sz="4" w:space="0" w:color="000000"/>
              <w:right w:val="single" w:sz="4" w:space="0" w:color="000000"/>
            </w:tcBorders>
            <w:vAlign w:val="center"/>
          </w:tcPr>
          <w:p w14:paraId="5A221E4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17</w:t>
            </w:r>
          </w:p>
        </w:tc>
        <w:tc>
          <w:tcPr>
            <w:tcW w:w="1183" w:type="dxa"/>
            <w:tcBorders>
              <w:top w:val="single" w:sz="4" w:space="0" w:color="000000"/>
              <w:left w:val="single" w:sz="4" w:space="0" w:color="000000"/>
              <w:bottom w:val="single" w:sz="4" w:space="0" w:color="000000"/>
              <w:right w:val="single" w:sz="4" w:space="0" w:color="000000"/>
            </w:tcBorders>
            <w:vAlign w:val="center"/>
          </w:tcPr>
          <w:p w14:paraId="69F0DA0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15</w:t>
            </w:r>
          </w:p>
        </w:tc>
      </w:tr>
      <w:tr w:rsidR="004E4037" w:rsidRPr="004E4037" w14:paraId="473ABE23" w14:textId="77777777" w:rsidTr="0056783A">
        <w:trPr>
          <w:cantSplit/>
        </w:trPr>
        <w:tc>
          <w:tcPr>
            <w:tcW w:w="9780" w:type="dxa"/>
            <w:gridSpan w:val="6"/>
            <w:tcBorders>
              <w:top w:val="single" w:sz="4" w:space="0" w:color="000000"/>
              <w:left w:val="single" w:sz="4" w:space="0" w:color="000000"/>
              <w:bottom w:val="single" w:sz="4" w:space="0" w:color="000000"/>
              <w:right w:val="single" w:sz="4" w:space="0" w:color="000000"/>
            </w:tcBorders>
          </w:tcPr>
          <w:p w14:paraId="1794EC52" w14:textId="77777777" w:rsidR="004E4037" w:rsidRPr="004E4037" w:rsidRDefault="004E4037" w:rsidP="004E4037">
            <w:pPr>
              <w:keepNext/>
              <w:numPr>
                <w:ilvl w:val="8"/>
                <w:numId w:val="34"/>
              </w:numPr>
              <w:suppressAutoHyphens/>
              <w:spacing w:after="0" w:line="100" w:lineRule="atLeast"/>
              <w:jc w:val="both"/>
              <w:outlineLvl w:val="8"/>
              <w:rPr>
                <w:rFonts w:ascii="Cambria" w:hAnsi="Cambria"/>
                <w:i/>
                <w:iCs/>
                <w:color w:val="404040"/>
                <w:sz w:val="20"/>
                <w:szCs w:val="24"/>
              </w:rPr>
            </w:pPr>
            <w:r w:rsidRPr="004E4037">
              <w:rPr>
                <w:rFonts w:ascii="Cambria" w:hAnsi="Cambria"/>
                <w:i/>
                <w:iCs/>
                <w:color w:val="404040"/>
                <w:sz w:val="20"/>
                <w:szCs w:val="24"/>
              </w:rPr>
              <w:t>Продолжение</w:t>
            </w:r>
          </w:p>
        </w:tc>
      </w:tr>
      <w:tr w:rsidR="004E4037" w:rsidRPr="004E4037" w14:paraId="65E843FC" w14:textId="77777777" w:rsidTr="0056783A">
        <w:tc>
          <w:tcPr>
            <w:tcW w:w="4678" w:type="dxa"/>
            <w:tcBorders>
              <w:top w:val="single" w:sz="4" w:space="0" w:color="000000"/>
              <w:left w:val="single" w:sz="4" w:space="0" w:color="000000"/>
              <w:bottom w:val="single" w:sz="4" w:space="0" w:color="000000"/>
              <w:right w:val="single" w:sz="4" w:space="0" w:color="000000"/>
            </w:tcBorders>
          </w:tcPr>
          <w:p w14:paraId="339D0EF8" w14:textId="77777777" w:rsidR="004E4037" w:rsidRPr="004E4037" w:rsidRDefault="004E4037" w:rsidP="004E4037">
            <w:pPr>
              <w:spacing w:after="0" w:line="240" w:lineRule="auto"/>
              <w:jc w:val="both"/>
              <w:rPr>
                <w:rFonts w:ascii="Times New Roman" w:hAnsi="Times New Roman"/>
                <w:color w:val="000000"/>
                <w:spacing w:val="-2"/>
                <w:sz w:val="24"/>
                <w:szCs w:val="24"/>
              </w:rPr>
            </w:pPr>
            <w:r w:rsidRPr="004E4037">
              <w:rPr>
                <w:rFonts w:ascii="Times New Roman" w:hAnsi="Times New Roman"/>
                <w:color w:val="000000"/>
                <w:sz w:val="24"/>
                <w:szCs w:val="24"/>
              </w:rPr>
              <w:t xml:space="preserve">6. </w:t>
            </w:r>
            <w:r w:rsidRPr="004E4037">
              <w:rPr>
                <w:rFonts w:ascii="Times New Roman" w:hAnsi="Times New Roman"/>
                <w:color w:val="000000"/>
                <w:spacing w:val="-2"/>
                <w:sz w:val="24"/>
                <w:szCs w:val="24"/>
              </w:rPr>
              <w:t>Подтягивание из виса лежа (перекладина на высоте 105 см)</w:t>
            </w:r>
          </w:p>
        </w:tc>
        <w:tc>
          <w:tcPr>
            <w:tcW w:w="1085" w:type="dxa"/>
            <w:tcBorders>
              <w:top w:val="single" w:sz="4" w:space="0" w:color="000000"/>
              <w:left w:val="single" w:sz="4" w:space="0" w:color="000000"/>
              <w:bottom w:val="single" w:sz="4" w:space="0" w:color="000000"/>
              <w:right w:val="single" w:sz="4" w:space="0" w:color="000000"/>
            </w:tcBorders>
            <w:vAlign w:val="center"/>
          </w:tcPr>
          <w:p w14:paraId="2B541A2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20</w:t>
            </w:r>
          </w:p>
        </w:tc>
        <w:tc>
          <w:tcPr>
            <w:tcW w:w="849" w:type="dxa"/>
            <w:tcBorders>
              <w:top w:val="single" w:sz="4" w:space="0" w:color="000000"/>
              <w:left w:val="single" w:sz="4" w:space="0" w:color="000000"/>
              <w:bottom w:val="single" w:sz="4" w:space="0" w:color="000000"/>
              <w:right w:val="single" w:sz="4" w:space="0" w:color="000000"/>
            </w:tcBorders>
            <w:vAlign w:val="center"/>
          </w:tcPr>
          <w:p w14:paraId="547C571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41269A3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00F665E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9</w:t>
            </w:r>
          </w:p>
        </w:tc>
        <w:tc>
          <w:tcPr>
            <w:tcW w:w="1183" w:type="dxa"/>
            <w:tcBorders>
              <w:top w:val="single" w:sz="4" w:space="0" w:color="000000"/>
              <w:left w:val="single" w:sz="4" w:space="0" w:color="000000"/>
              <w:bottom w:val="single" w:sz="4" w:space="0" w:color="000000"/>
              <w:right w:val="single" w:sz="4" w:space="0" w:color="000000"/>
            </w:tcBorders>
            <w:vAlign w:val="center"/>
          </w:tcPr>
          <w:p w14:paraId="07AF29E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7</w:t>
            </w:r>
          </w:p>
        </w:tc>
      </w:tr>
      <w:tr w:rsidR="004E4037" w:rsidRPr="004E4037" w14:paraId="01357B69" w14:textId="77777777" w:rsidTr="0056783A">
        <w:trPr>
          <w:trHeight w:val="2547"/>
        </w:trPr>
        <w:tc>
          <w:tcPr>
            <w:tcW w:w="4678" w:type="dxa"/>
            <w:tcBorders>
              <w:top w:val="single" w:sz="4" w:space="0" w:color="000000"/>
              <w:left w:val="single" w:sz="4" w:space="0" w:color="000000"/>
              <w:bottom w:val="single" w:sz="4" w:space="0" w:color="000000"/>
              <w:right w:val="single" w:sz="4" w:space="0" w:color="000000"/>
            </w:tcBorders>
          </w:tcPr>
          <w:p w14:paraId="1A850C8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7. Профессионально-прикладная подготовка</w:t>
            </w:r>
          </w:p>
        </w:tc>
        <w:tc>
          <w:tcPr>
            <w:tcW w:w="5102" w:type="dxa"/>
            <w:gridSpan w:val="5"/>
            <w:tcBorders>
              <w:top w:val="single" w:sz="4" w:space="0" w:color="000000"/>
              <w:left w:val="single" w:sz="4" w:space="0" w:color="000000"/>
              <w:bottom w:val="single" w:sz="4" w:space="0" w:color="000000"/>
              <w:right w:val="single" w:sz="4" w:space="0" w:color="000000"/>
            </w:tcBorders>
          </w:tcPr>
          <w:p w14:paraId="7D3F51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Упражнения и тесты разрабатываются руководителями физического воспитания и утверждаются на предметной (цикловой) комиссии с учетом специальностей среднего профессионального образования. </w:t>
            </w:r>
          </w:p>
        </w:tc>
      </w:tr>
    </w:tbl>
    <w:p w14:paraId="7BCC2E0D" w14:textId="77777777" w:rsidR="004E4037" w:rsidRPr="004E4037" w:rsidRDefault="004E4037" w:rsidP="004E4037">
      <w:pPr>
        <w:shd w:val="clear" w:color="auto" w:fill="FFFFFF"/>
        <w:spacing w:after="0" w:line="240" w:lineRule="auto"/>
        <w:jc w:val="both"/>
        <w:rPr>
          <w:rFonts w:ascii="Times New Roman" w:hAnsi="Times New Roman"/>
          <w:b/>
          <w:sz w:val="24"/>
          <w:szCs w:val="24"/>
          <w:u w:val="single"/>
        </w:rPr>
      </w:pPr>
    </w:p>
    <w:p w14:paraId="630FB0CB" w14:textId="77777777" w:rsidR="004E4037" w:rsidRPr="004E4037" w:rsidRDefault="004E4037" w:rsidP="004E4037">
      <w:pPr>
        <w:shd w:val="clear" w:color="auto" w:fill="FFFFFF"/>
        <w:spacing w:after="0" w:line="240" w:lineRule="auto"/>
        <w:jc w:val="both"/>
        <w:rPr>
          <w:rFonts w:ascii="Times New Roman" w:hAnsi="Times New Roman"/>
          <w:b/>
          <w:sz w:val="24"/>
          <w:szCs w:val="24"/>
          <w:u w:val="single"/>
        </w:rPr>
      </w:pPr>
      <w:r w:rsidRPr="004E4037">
        <w:rPr>
          <w:rFonts w:ascii="Times New Roman" w:hAnsi="Times New Roman"/>
          <w:b/>
          <w:sz w:val="24"/>
          <w:szCs w:val="24"/>
          <w:u w:val="single"/>
        </w:rPr>
        <w:t>ЮНОШИ</w:t>
      </w:r>
    </w:p>
    <w:tbl>
      <w:tblPr>
        <w:tblW w:w="9780" w:type="dxa"/>
        <w:tblInd w:w="109" w:type="dxa"/>
        <w:tblLayout w:type="fixed"/>
        <w:tblLook w:val="0000" w:firstRow="0" w:lastRow="0" w:firstColumn="0" w:lastColumn="0" w:noHBand="0" w:noVBand="0"/>
      </w:tblPr>
      <w:tblGrid>
        <w:gridCol w:w="4677"/>
        <w:gridCol w:w="1086"/>
        <w:gridCol w:w="849"/>
        <w:gridCol w:w="992"/>
        <w:gridCol w:w="992"/>
        <w:gridCol w:w="1184"/>
      </w:tblGrid>
      <w:tr w:rsidR="004E4037" w:rsidRPr="004E4037" w14:paraId="097448AF"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6BFE3BBA"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Вид задания</w:t>
            </w:r>
          </w:p>
        </w:tc>
        <w:tc>
          <w:tcPr>
            <w:tcW w:w="5103" w:type="dxa"/>
            <w:gridSpan w:val="5"/>
            <w:tcBorders>
              <w:top w:val="single" w:sz="4" w:space="0" w:color="000000"/>
              <w:left w:val="single" w:sz="4" w:space="0" w:color="000000"/>
              <w:bottom w:val="single" w:sz="4" w:space="0" w:color="000000"/>
              <w:right w:val="single" w:sz="4" w:space="0" w:color="000000"/>
            </w:tcBorders>
          </w:tcPr>
          <w:p w14:paraId="1346429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Оценка в очках</w:t>
            </w:r>
          </w:p>
        </w:tc>
      </w:tr>
      <w:tr w:rsidR="004E4037" w:rsidRPr="004E4037" w14:paraId="39690DE7"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4D152828" w14:textId="77777777" w:rsidR="004E4037" w:rsidRPr="004E4037" w:rsidRDefault="004E4037" w:rsidP="004E4037">
            <w:pPr>
              <w:spacing w:after="0" w:line="240" w:lineRule="auto"/>
              <w:jc w:val="both"/>
              <w:rPr>
                <w:rFonts w:ascii="Times New Roman" w:hAnsi="Times New Roman"/>
                <w:color w:val="000000"/>
                <w:sz w:val="24"/>
                <w:szCs w:val="24"/>
              </w:rPr>
            </w:pPr>
          </w:p>
        </w:tc>
        <w:tc>
          <w:tcPr>
            <w:tcW w:w="1086" w:type="dxa"/>
            <w:tcBorders>
              <w:top w:val="single" w:sz="4" w:space="0" w:color="000000"/>
              <w:left w:val="single" w:sz="4" w:space="0" w:color="000000"/>
              <w:bottom w:val="single" w:sz="4" w:space="0" w:color="000000"/>
              <w:right w:val="single" w:sz="4" w:space="0" w:color="000000"/>
            </w:tcBorders>
          </w:tcPr>
          <w:p w14:paraId="3FB2646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5</w:t>
            </w:r>
          </w:p>
        </w:tc>
        <w:tc>
          <w:tcPr>
            <w:tcW w:w="849" w:type="dxa"/>
            <w:tcBorders>
              <w:top w:val="single" w:sz="4" w:space="0" w:color="000000"/>
              <w:left w:val="single" w:sz="4" w:space="0" w:color="000000"/>
              <w:bottom w:val="single" w:sz="4" w:space="0" w:color="000000"/>
              <w:right w:val="single" w:sz="4" w:space="0" w:color="000000"/>
            </w:tcBorders>
          </w:tcPr>
          <w:p w14:paraId="39C3273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14:paraId="0EC3B09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14:paraId="0459406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w:t>
            </w:r>
          </w:p>
        </w:tc>
        <w:tc>
          <w:tcPr>
            <w:tcW w:w="1184" w:type="dxa"/>
            <w:tcBorders>
              <w:top w:val="single" w:sz="4" w:space="0" w:color="000000"/>
              <w:left w:val="single" w:sz="4" w:space="0" w:color="000000"/>
              <w:bottom w:val="single" w:sz="4" w:space="0" w:color="000000"/>
              <w:right w:val="single" w:sz="4" w:space="0" w:color="000000"/>
            </w:tcBorders>
          </w:tcPr>
          <w:p w14:paraId="6F08A32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w:t>
            </w:r>
          </w:p>
        </w:tc>
      </w:tr>
      <w:tr w:rsidR="004E4037" w:rsidRPr="004E4037" w14:paraId="19B95CFC"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0E4729D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 Бег на лыжах 5 км (мин., сек.)</w:t>
            </w:r>
          </w:p>
        </w:tc>
        <w:tc>
          <w:tcPr>
            <w:tcW w:w="1086" w:type="dxa"/>
            <w:tcBorders>
              <w:top w:val="single" w:sz="4" w:space="0" w:color="000000"/>
              <w:left w:val="single" w:sz="4" w:space="0" w:color="000000"/>
              <w:bottom w:val="single" w:sz="4" w:space="0" w:color="000000"/>
              <w:right w:val="single" w:sz="4" w:space="0" w:color="000000"/>
            </w:tcBorders>
            <w:vAlign w:val="center"/>
          </w:tcPr>
          <w:p w14:paraId="5B1DE00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24,00</w:t>
            </w:r>
          </w:p>
        </w:tc>
        <w:tc>
          <w:tcPr>
            <w:tcW w:w="849" w:type="dxa"/>
            <w:tcBorders>
              <w:top w:val="single" w:sz="4" w:space="0" w:color="000000"/>
              <w:left w:val="single" w:sz="4" w:space="0" w:color="000000"/>
              <w:bottom w:val="single" w:sz="4" w:space="0" w:color="000000"/>
              <w:right w:val="single" w:sz="4" w:space="0" w:color="000000"/>
            </w:tcBorders>
            <w:vAlign w:val="center"/>
          </w:tcPr>
          <w:p w14:paraId="2429014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25,30</w:t>
            </w:r>
          </w:p>
        </w:tc>
        <w:tc>
          <w:tcPr>
            <w:tcW w:w="992" w:type="dxa"/>
            <w:tcBorders>
              <w:top w:val="single" w:sz="4" w:space="0" w:color="000000"/>
              <w:left w:val="single" w:sz="4" w:space="0" w:color="000000"/>
              <w:bottom w:val="single" w:sz="4" w:space="0" w:color="000000"/>
              <w:right w:val="single" w:sz="4" w:space="0" w:color="000000"/>
            </w:tcBorders>
            <w:vAlign w:val="center"/>
          </w:tcPr>
          <w:p w14:paraId="5421ECB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26,30</w:t>
            </w:r>
          </w:p>
        </w:tc>
        <w:tc>
          <w:tcPr>
            <w:tcW w:w="992" w:type="dxa"/>
            <w:tcBorders>
              <w:top w:val="single" w:sz="4" w:space="0" w:color="000000"/>
              <w:left w:val="single" w:sz="4" w:space="0" w:color="000000"/>
              <w:bottom w:val="single" w:sz="4" w:space="0" w:color="000000"/>
              <w:right w:val="single" w:sz="4" w:space="0" w:color="000000"/>
            </w:tcBorders>
            <w:vAlign w:val="center"/>
          </w:tcPr>
          <w:p w14:paraId="3483C52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27,30</w:t>
            </w:r>
          </w:p>
        </w:tc>
        <w:tc>
          <w:tcPr>
            <w:tcW w:w="1184" w:type="dxa"/>
            <w:tcBorders>
              <w:top w:val="single" w:sz="4" w:space="0" w:color="000000"/>
              <w:left w:val="single" w:sz="4" w:space="0" w:color="000000"/>
              <w:bottom w:val="single" w:sz="4" w:space="0" w:color="000000"/>
              <w:right w:val="single" w:sz="4" w:space="0" w:color="000000"/>
            </w:tcBorders>
            <w:vAlign w:val="center"/>
          </w:tcPr>
          <w:p w14:paraId="3E2E853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29,00</w:t>
            </w:r>
          </w:p>
        </w:tc>
      </w:tr>
      <w:tr w:rsidR="004E4037" w:rsidRPr="004E4037" w14:paraId="6B72B226"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7730E66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 Плавание 50 м (мин., сек.)</w:t>
            </w:r>
          </w:p>
        </w:tc>
        <w:tc>
          <w:tcPr>
            <w:tcW w:w="1086" w:type="dxa"/>
            <w:tcBorders>
              <w:top w:val="single" w:sz="4" w:space="0" w:color="000000"/>
              <w:left w:val="single" w:sz="4" w:space="0" w:color="000000"/>
              <w:bottom w:val="single" w:sz="4" w:space="0" w:color="000000"/>
              <w:right w:val="single" w:sz="4" w:space="0" w:color="000000"/>
            </w:tcBorders>
            <w:vAlign w:val="center"/>
          </w:tcPr>
          <w:p w14:paraId="2A03890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0,42</w:t>
            </w:r>
          </w:p>
        </w:tc>
        <w:tc>
          <w:tcPr>
            <w:tcW w:w="849" w:type="dxa"/>
            <w:tcBorders>
              <w:top w:val="single" w:sz="4" w:space="0" w:color="000000"/>
              <w:left w:val="single" w:sz="4" w:space="0" w:color="000000"/>
              <w:bottom w:val="single" w:sz="4" w:space="0" w:color="000000"/>
              <w:right w:val="single" w:sz="4" w:space="0" w:color="000000"/>
            </w:tcBorders>
            <w:vAlign w:val="center"/>
          </w:tcPr>
          <w:p w14:paraId="64ACD7B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0,46</w:t>
            </w:r>
          </w:p>
        </w:tc>
        <w:tc>
          <w:tcPr>
            <w:tcW w:w="992" w:type="dxa"/>
            <w:tcBorders>
              <w:top w:val="single" w:sz="4" w:space="0" w:color="000000"/>
              <w:left w:val="single" w:sz="4" w:space="0" w:color="000000"/>
              <w:bottom w:val="single" w:sz="4" w:space="0" w:color="000000"/>
              <w:right w:val="single" w:sz="4" w:space="0" w:color="000000"/>
            </w:tcBorders>
            <w:vAlign w:val="center"/>
          </w:tcPr>
          <w:p w14:paraId="55DD53B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0,48</w:t>
            </w:r>
          </w:p>
        </w:tc>
        <w:tc>
          <w:tcPr>
            <w:tcW w:w="992" w:type="dxa"/>
            <w:tcBorders>
              <w:top w:val="single" w:sz="4" w:space="0" w:color="000000"/>
              <w:left w:val="single" w:sz="4" w:space="0" w:color="000000"/>
              <w:bottom w:val="single" w:sz="4" w:space="0" w:color="000000"/>
              <w:right w:val="single" w:sz="4" w:space="0" w:color="000000"/>
            </w:tcBorders>
            <w:vAlign w:val="center"/>
          </w:tcPr>
          <w:p w14:paraId="26E1561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0,55</w:t>
            </w:r>
          </w:p>
        </w:tc>
        <w:tc>
          <w:tcPr>
            <w:tcW w:w="1184" w:type="dxa"/>
            <w:tcBorders>
              <w:top w:val="single" w:sz="4" w:space="0" w:color="000000"/>
              <w:left w:val="single" w:sz="4" w:space="0" w:color="000000"/>
              <w:bottom w:val="single" w:sz="4" w:space="0" w:color="000000"/>
              <w:right w:val="single" w:sz="4" w:space="0" w:color="000000"/>
            </w:tcBorders>
            <w:vAlign w:val="center"/>
          </w:tcPr>
          <w:p w14:paraId="2DB09C8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б/вр</w:t>
            </w:r>
          </w:p>
        </w:tc>
      </w:tr>
      <w:tr w:rsidR="004E4037" w:rsidRPr="004E4037" w14:paraId="19C25027"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2A294F5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 Прыжки в длину с места (см)</w:t>
            </w:r>
          </w:p>
        </w:tc>
        <w:tc>
          <w:tcPr>
            <w:tcW w:w="1086" w:type="dxa"/>
            <w:tcBorders>
              <w:top w:val="single" w:sz="4" w:space="0" w:color="000000"/>
              <w:left w:val="single" w:sz="4" w:space="0" w:color="000000"/>
              <w:bottom w:val="single" w:sz="4" w:space="0" w:color="000000"/>
              <w:right w:val="single" w:sz="4" w:space="0" w:color="000000"/>
            </w:tcBorders>
            <w:vAlign w:val="center"/>
          </w:tcPr>
          <w:p w14:paraId="0DD5C06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242</w:t>
            </w:r>
          </w:p>
        </w:tc>
        <w:tc>
          <w:tcPr>
            <w:tcW w:w="849" w:type="dxa"/>
            <w:tcBorders>
              <w:top w:val="single" w:sz="4" w:space="0" w:color="000000"/>
              <w:left w:val="single" w:sz="4" w:space="0" w:color="000000"/>
              <w:bottom w:val="single" w:sz="4" w:space="0" w:color="000000"/>
              <w:right w:val="single" w:sz="4" w:space="0" w:color="000000"/>
            </w:tcBorders>
            <w:vAlign w:val="center"/>
          </w:tcPr>
          <w:p w14:paraId="5C431CA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235</w:t>
            </w:r>
          </w:p>
        </w:tc>
        <w:tc>
          <w:tcPr>
            <w:tcW w:w="992" w:type="dxa"/>
            <w:tcBorders>
              <w:top w:val="single" w:sz="4" w:space="0" w:color="000000"/>
              <w:left w:val="single" w:sz="4" w:space="0" w:color="000000"/>
              <w:bottom w:val="single" w:sz="4" w:space="0" w:color="000000"/>
              <w:right w:val="single" w:sz="4" w:space="0" w:color="000000"/>
            </w:tcBorders>
            <w:vAlign w:val="center"/>
          </w:tcPr>
          <w:p w14:paraId="15AF792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230</w:t>
            </w:r>
          </w:p>
        </w:tc>
        <w:tc>
          <w:tcPr>
            <w:tcW w:w="992" w:type="dxa"/>
            <w:tcBorders>
              <w:top w:val="single" w:sz="4" w:space="0" w:color="000000"/>
              <w:left w:val="single" w:sz="4" w:space="0" w:color="000000"/>
              <w:bottom w:val="single" w:sz="4" w:space="0" w:color="000000"/>
              <w:right w:val="single" w:sz="4" w:space="0" w:color="000000"/>
            </w:tcBorders>
            <w:vAlign w:val="center"/>
          </w:tcPr>
          <w:p w14:paraId="07C7AD6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220</w:t>
            </w:r>
          </w:p>
        </w:tc>
        <w:tc>
          <w:tcPr>
            <w:tcW w:w="1184" w:type="dxa"/>
            <w:tcBorders>
              <w:top w:val="single" w:sz="4" w:space="0" w:color="000000"/>
              <w:left w:val="single" w:sz="4" w:space="0" w:color="000000"/>
              <w:bottom w:val="single" w:sz="4" w:space="0" w:color="000000"/>
              <w:right w:val="single" w:sz="4" w:space="0" w:color="000000"/>
            </w:tcBorders>
            <w:vAlign w:val="center"/>
          </w:tcPr>
          <w:p w14:paraId="12531E69"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210</w:t>
            </w:r>
          </w:p>
        </w:tc>
      </w:tr>
      <w:tr w:rsidR="004E4037" w:rsidRPr="004E4037" w14:paraId="4E54F510" w14:textId="77777777" w:rsidTr="0056783A">
        <w:tc>
          <w:tcPr>
            <w:tcW w:w="4677" w:type="dxa"/>
            <w:tcBorders>
              <w:top w:val="single" w:sz="4" w:space="0" w:color="000000"/>
              <w:left w:val="single" w:sz="4" w:space="0" w:color="000000"/>
              <w:right w:val="single" w:sz="4" w:space="0" w:color="000000"/>
            </w:tcBorders>
          </w:tcPr>
          <w:p w14:paraId="4E89AFE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4. Прыжки в длину </w:t>
            </w:r>
          </w:p>
        </w:tc>
        <w:tc>
          <w:tcPr>
            <w:tcW w:w="1086" w:type="dxa"/>
            <w:tcBorders>
              <w:top w:val="single" w:sz="4" w:space="0" w:color="000000"/>
              <w:left w:val="single" w:sz="4" w:space="0" w:color="000000"/>
              <w:right w:val="single" w:sz="4" w:space="0" w:color="000000"/>
            </w:tcBorders>
            <w:vAlign w:val="center"/>
          </w:tcPr>
          <w:p w14:paraId="132CF7B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445</w:t>
            </w:r>
          </w:p>
        </w:tc>
        <w:tc>
          <w:tcPr>
            <w:tcW w:w="849" w:type="dxa"/>
            <w:tcBorders>
              <w:top w:val="single" w:sz="4" w:space="0" w:color="000000"/>
              <w:left w:val="single" w:sz="4" w:space="0" w:color="000000"/>
              <w:right w:val="single" w:sz="4" w:space="0" w:color="000000"/>
            </w:tcBorders>
            <w:vAlign w:val="center"/>
          </w:tcPr>
          <w:p w14:paraId="3F2740E7"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430</w:t>
            </w:r>
          </w:p>
        </w:tc>
        <w:tc>
          <w:tcPr>
            <w:tcW w:w="992" w:type="dxa"/>
            <w:tcBorders>
              <w:top w:val="single" w:sz="4" w:space="0" w:color="000000"/>
              <w:left w:val="single" w:sz="4" w:space="0" w:color="000000"/>
              <w:right w:val="single" w:sz="4" w:space="0" w:color="000000"/>
            </w:tcBorders>
            <w:vAlign w:val="center"/>
          </w:tcPr>
          <w:p w14:paraId="5FF1C491"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415</w:t>
            </w:r>
          </w:p>
        </w:tc>
        <w:tc>
          <w:tcPr>
            <w:tcW w:w="992" w:type="dxa"/>
            <w:tcBorders>
              <w:top w:val="single" w:sz="4" w:space="0" w:color="000000"/>
              <w:left w:val="single" w:sz="4" w:space="0" w:color="000000"/>
              <w:right w:val="single" w:sz="4" w:space="0" w:color="000000"/>
            </w:tcBorders>
            <w:vAlign w:val="center"/>
          </w:tcPr>
          <w:p w14:paraId="590EE90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400</w:t>
            </w:r>
          </w:p>
        </w:tc>
        <w:tc>
          <w:tcPr>
            <w:tcW w:w="1184" w:type="dxa"/>
            <w:tcBorders>
              <w:top w:val="single" w:sz="4" w:space="0" w:color="000000"/>
              <w:left w:val="single" w:sz="4" w:space="0" w:color="000000"/>
              <w:right w:val="single" w:sz="4" w:space="0" w:color="000000"/>
            </w:tcBorders>
            <w:vAlign w:val="center"/>
          </w:tcPr>
          <w:p w14:paraId="2C0EC980"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380</w:t>
            </w:r>
          </w:p>
        </w:tc>
      </w:tr>
      <w:tr w:rsidR="004E4037" w:rsidRPr="004E4037" w14:paraId="20B14376" w14:textId="77777777" w:rsidTr="0056783A">
        <w:tc>
          <w:tcPr>
            <w:tcW w:w="4677" w:type="dxa"/>
            <w:tcBorders>
              <w:left w:val="single" w:sz="4" w:space="0" w:color="000000"/>
              <w:bottom w:val="single" w:sz="4" w:space="0" w:color="000000"/>
              <w:right w:val="single" w:sz="4" w:space="0" w:color="000000"/>
            </w:tcBorders>
          </w:tcPr>
          <w:p w14:paraId="2C4A3E2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или высоту с разбега (см)</w:t>
            </w:r>
          </w:p>
        </w:tc>
        <w:tc>
          <w:tcPr>
            <w:tcW w:w="1086" w:type="dxa"/>
            <w:tcBorders>
              <w:left w:val="single" w:sz="4" w:space="0" w:color="000000"/>
              <w:bottom w:val="single" w:sz="4" w:space="0" w:color="000000"/>
              <w:right w:val="single" w:sz="4" w:space="0" w:color="000000"/>
            </w:tcBorders>
            <w:vAlign w:val="center"/>
          </w:tcPr>
          <w:p w14:paraId="37403C9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145</w:t>
            </w:r>
          </w:p>
        </w:tc>
        <w:tc>
          <w:tcPr>
            <w:tcW w:w="849" w:type="dxa"/>
            <w:tcBorders>
              <w:left w:val="single" w:sz="4" w:space="0" w:color="000000"/>
              <w:bottom w:val="single" w:sz="4" w:space="0" w:color="000000"/>
              <w:right w:val="single" w:sz="4" w:space="0" w:color="000000"/>
            </w:tcBorders>
            <w:vAlign w:val="center"/>
          </w:tcPr>
          <w:p w14:paraId="3661F49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140</w:t>
            </w:r>
          </w:p>
        </w:tc>
        <w:tc>
          <w:tcPr>
            <w:tcW w:w="992" w:type="dxa"/>
            <w:tcBorders>
              <w:left w:val="single" w:sz="4" w:space="0" w:color="000000"/>
              <w:bottom w:val="single" w:sz="4" w:space="0" w:color="000000"/>
              <w:right w:val="single" w:sz="4" w:space="0" w:color="000000"/>
            </w:tcBorders>
            <w:vAlign w:val="center"/>
          </w:tcPr>
          <w:p w14:paraId="66F1A02B"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135</w:t>
            </w:r>
          </w:p>
        </w:tc>
        <w:tc>
          <w:tcPr>
            <w:tcW w:w="992" w:type="dxa"/>
            <w:tcBorders>
              <w:left w:val="single" w:sz="4" w:space="0" w:color="000000"/>
              <w:bottom w:val="single" w:sz="4" w:space="0" w:color="000000"/>
              <w:right w:val="single" w:sz="4" w:space="0" w:color="000000"/>
            </w:tcBorders>
            <w:vAlign w:val="center"/>
          </w:tcPr>
          <w:p w14:paraId="5E9A84DC"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130</w:t>
            </w:r>
          </w:p>
        </w:tc>
        <w:tc>
          <w:tcPr>
            <w:tcW w:w="1184" w:type="dxa"/>
            <w:tcBorders>
              <w:left w:val="single" w:sz="4" w:space="0" w:color="000000"/>
              <w:bottom w:val="single" w:sz="4" w:space="0" w:color="000000"/>
              <w:right w:val="single" w:sz="4" w:space="0" w:color="000000"/>
            </w:tcBorders>
            <w:vAlign w:val="center"/>
          </w:tcPr>
          <w:p w14:paraId="68E7D3B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125</w:t>
            </w:r>
          </w:p>
        </w:tc>
      </w:tr>
      <w:tr w:rsidR="004E4037" w:rsidRPr="004E4037" w14:paraId="0B40F2AA"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4B75B9A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5. Метание гранаты 700 г  (м)</w:t>
            </w:r>
          </w:p>
        </w:tc>
        <w:tc>
          <w:tcPr>
            <w:tcW w:w="1086" w:type="dxa"/>
            <w:tcBorders>
              <w:top w:val="single" w:sz="4" w:space="0" w:color="000000"/>
              <w:left w:val="single" w:sz="4" w:space="0" w:color="000000"/>
              <w:bottom w:val="single" w:sz="4" w:space="0" w:color="000000"/>
              <w:right w:val="single" w:sz="4" w:space="0" w:color="000000"/>
            </w:tcBorders>
            <w:vAlign w:val="center"/>
          </w:tcPr>
          <w:p w14:paraId="7E5FB61F"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40</w:t>
            </w:r>
          </w:p>
        </w:tc>
        <w:tc>
          <w:tcPr>
            <w:tcW w:w="849" w:type="dxa"/>
            <w:tcBorders>
              <w:top w:val="single" w:sz="4" w:space="0" w:color="000000"/>
              <w:left w:val="single" w:sz="4" w:space="0" w:color="000000"/>
              <w:bottom w:val="single" w:sz="4" w:space="0" w:color="000000"/>
              <w:right w:val="single" w:sz="4" w:space="0" w:color="000000"/>
            </w:tcBorders>
            <w:vAlign w:val="center"/>
          </w:tcPr>
          <w:p w14:paraId="38DAB288"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37</w:t>
            </w:r>
          </w:p>
        </w:tc>
        <w:tc>
          <w:tcPr>
            <w:tcW w:w="992" w:type="dxa"/>
            <w:tcBorders>
              <w:top w:val="single" w:sz="4" w:space="0" w:color="000000"/>
              <w:left w:val="single" w:sz="4" w:space="0" w:color="000000"/>
              <w:bottom w:val="single" w:sz="4" w:space="0" w:color="000000"/>
              <w:right w:val="single" w:sz="4" w:space="0" w:color="000000"/>
            </w:tcBorders>
            <w:vAlign w:val="center"/>
          </w:tcPr>
          <w:p w14:paraId="38FFDB35"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34</w:t>
            </w:r>
          </w:p>
        </w:tc>
        <w:tc>
          <w:tcPr>
            <w:tcW w:w="992" w:type="dxa"/>
            <w:tcBorders>
              <w:top w:val="single" w:sz="4" w:space="0" w:color="000000"/>
              <w:left w:val="single" w:sz="4" w:space="0" w:color="000000"/>
              <w:bottom w:val="single" w:sz="4" w:space="0" w:color="000000"/>
              <w:right w:val="single" w:sz="4" w:space="0" w:color="000000"/>
            </w:tcBorders>
            <w:vAlign w:val="center"/>
          </w:tcPr>
          <w:p w14:paraId="4A8944E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31,50</w:t>
            </w:r>
          </w:p>
        </w:tc>
        <w:tc>
          <w:tcPr>
            <w:tcW w:w="1184" w:type="dxa"/>
            <w:tcBorders>
              <w:top w:val="single" w:sz="4" w:space="0" w:color="000000"/>
              <w:left w:val="single" w:sz="4" w:space="0" w:color="000000"/>
              <w:bottom w:val="single" w:sz="4" w:space="0" w:color="000000"/>
              <w:right w:val="single" w:sz="4" w:space="0" w:color="000000"/>
            </w:tcBorders>
            <w:vAlign w:val="center"/>
          </w:tcPr>
          <w:p w14:paraId="0F24A0FE"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28</w:t>
            </w:r>
          </w:p>
        </w:tc>
      </w:tr>
      <w:tr w:rsidR="004E4037" w:rsidRPr="004E4037" w14:paraId="490C97CC"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55AA14AF"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6. Сгибание и разгибание рук в упоре на брусьях (кол-во раз)</w:t>
            </w:r>
          </w:p>
        </w:tc>
        <w:tc>
          <w:tcPr>
            <w:tcW w:w="1086" w:type="dxa"/>
            <w:tcBorders>
              <w:top w:val="single" w:sz="4" w:space="0" w:color="000000"/>
              <w:left w:val="single" w:sz="4" w:space="0" w:color="000000"/>
              <w:bottom w:val="single" w:sz="4" w:space="0" w:color="000000"/>
              <w:right w:val="single" w:sz="4" w:space="0" w:color="000000"/>
            </w:tcBorders>
            <w:vAlign w:val="center"/>
          </w:tcPr>
          <w:p w14:paraId="78E86EDD"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14</w:t>
            </w:r>
          </w:p>
        </w:tc>
        <w:tc>
          <w:tcPr>
            <w:tcW w:w="849" w:type="dxa"/>
            <w:tcBorders>
              <w:top w:val="single" w:sz="4" w:space="0" w:color="000000"/>
              <w:left w:val="single" w:sz="4" w:space="0" w:color="000000"/>
              <w:bottom w:val="single" w:sz="4" w:space="0" w:color="000000"/>
              <w:right w:val="single" w:sz="4" w:space="0" w:color="000000"/>
            </w:tcBorders>
            <w:vAlign w:val="center"/>
          </w:tcPr>
          <w:p w14:paraId="07F206B4"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10</w:t>
            </w:r>
          </w:p>
        </w:tc>
        <w:tc>
          <w:tcPr>
            <w:tcW w:w="992" w:type="dxa"/>
            <w:tcBorders>
              <w:top w:val="single" w:sz="4" w:space="0" w:color="000000"/>
              <w:left w:val="single" w:sz="4" w:space="0" w:color="000000"/>
              <w:bottom w:val="single" w:sz="4" w:space="0" w:color="000000"/>
              <w:right w:val="single" w:sz="4" w:space="0" w:color="000000"/>
            </w:tcBorders>
            <w:vAlign w:val="center"/>
          </w:tcPr>
          <w:p w14:paraId="6AF7E8F3"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43B0B002"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6</w:t>
            </w:r>
          </w:p>
        </w:tc>
        <w:tc>
          <w:tcPr>
            <w:tcW w:w="1184" w:type="dxa"/>
            <w:tcBorders>
              <w:top w:val="single" w:sz="4" w:space="0" w:color="000000"/>
              <w:left w:val="single" w:sz="4" w:space="0" w:color="000000"/>
              <w:bottom w:val="single" w:sz="4" w:space="0" w:color="000000"/>
              <w:right w:val="single" w:sz="4" w:space="0" w:color="000000"/>
            </w:tcBorders>
            <w:vAlign w:val="center"/>
          </w:tcPr>
          <w:p w14:paraId="6C5D0EC5"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4</w:t>
            </w:r>
          </w:p>
        </w:tc>
      </w:tr>
      <w:tr w:rsidR="004E4037" w:rsidRPr="004E4037" w14:paraId="6A3D677C" w14:textId="77777777" w:rsidTr="0056783A">
        <w:tc>
          <w:tcPr>
            <w:tcW w:w="4677" w:type="dxa"/>
            <w:tcBorders>
              <w:top w:val="single" w:sz="4" w:space="0" w:color="000000"/>
              <w:left w:val="single" w:sz="4" w:space="0" w:color="000000"/>
              <w:bottom w:val="single" w:sz="4" w:space="0" w:color="000000"/>
              <w:right w:val="single" w:sz="4" w:space="0" w:color="000000"/>
            </w:tcBorders>
          </w:tcPr>
          <w:p w14:paraId="03284D3F"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7. Профессионально-прикладная подготовка</w:t>
            </w:r>
          </w:p>
        </w:tc>
        <w:tc>
          <w:tcPr>
            <w:tcW w:w="5103" w:type="dxa"/>
            <w:gridSpan w:val="5"/>
            <w:tcBorders>
              <w:top w:val="single" w:sz="4" w:space="0" w:color="000000"/>
              <w:left w:val="single" w:sz="4" w:space="0" w:color="000000"/>
              <w:bottom w:val="single" w:sz="4" w:space="0" w:color="000000"/>
              <w:right w:val="single" w:sz="4" w:space="0" w:color="000000"/>
            </w:tcBorders>
          </w:tcPr>
          <w:p w14:paraId="3C281F16" w14:textId="77777777" w:rsidR="004E4037" w:rsidRPr="004E4037" w:rsidRDefault="004E4037" w:rsidP="004E4037">
            <w:pPr>
              <w:spacing w:after="0" w:line="240" w:lineRule="auto"/>
              <w:jc w:val="both"/>
              <w:rPr>
                <w:rFonts w:ascii="Times New Roman" w:hAnsi="Times New Roman"/>
                <w:color w:val="000000"/>
                <w:sz w:val="24"/>
                <w:szCs w:val="24"/>
              </w:rPr>
            </w:pPr>
            <w:r w:rsidRPr="004E4037">
              <w:rPr>
                <w:rFonts w:ascii="Times New Roman" w:hAnsi="Times New Roman"/>
                <w:color w:val="000000"/>
                <w:sz w:val="24"/>
                <w:szCs w:val="24"/>
              </w:rPr>
              <w:t xml:space="preserve">Упражнения и тесты разрабатываются руководителями физического воспитания и утверждаются на предметной (цикловой) комиссии с учетом специальностей среднего профессионального образования. </w:t>
            </w:r>
          </w:p>
        </w:tc>
      </w:tr>
    </w:tbl>
    <w:p w14:paraId="50B7DE62" w14:textId="77777777" w:rsidR="004E4037" w:rsidRPr="004E4037" w:rsidRDefault="004E4037" w:rsidP="004E4037">
      <w:pPr>
        <w:spacing w:after="0" w:line="240" w:lineRule="auto"/>
        <w:jc w:val="both"/>
        <w:rPr>
          <w:rFonts w:ascii="Times New Roman" w:hAnsi="Times New Roman"/>
          <w:b/>
          <w:sz w:val="24"/>
          <w:szCs w:val="24"/>
        </w:rPr>
      </w:pPr>
    </w:p>
    <w:p w14:paraId="73232068" w14:textId="77777777" w:rsidR="009E05E1" w:rsidRPr="009E05E1" w:rsidRDefault="009E05E1" w:rsidP="009E05E1">
      <w:pPr>
        <w:spacing w:after="0" w:line="240" w:lineRule="auto"/>
        <w:ind w:firstLine="709"/>
        <w:jc w:val="both"/>
        <w:rPr>
          <w:rFonts w:ascii="Times New Roman" w:hAnsi="Times New Roman"/>
          <w:b/>
          <w:sz w:val="28"/>
          <w:szCs w:val="28"/>
          <w:lang w:eastAsia="en-US"/>
        </w:rPr>
      </w:pPr>
      <w:r w:rsidRPr="009E05E1">
        <w:rPr>
          <w:rFonts w:ascii="Times New Roman" w:hAnsi="Times New Roman"/>
          <w:b/>
          <w:sz w:val="28"/>
          <w:szCs w:val="28"/>
          <w:lang w:eastAsia="en-US"/>
        </w:rPr>
        <w:t xml:space="preserve">Инструкция для выполнения заданий закрытого типа: </w:t>
      </w:r>
    </w:p>
    <w:p w14:paraId="259F1864"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на выполнение теста обучающемуся дается 20 минут;</w:t>
      </w:r>
    </w:p>
    <w:p w14:paraId="6377694D"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770F98EB"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C6A696E" w14:textId="77777777" w:rsidR="009E05E1" w:rsidRPr="009E05E1" w:rsidRDefault="009E05E1" w:rsidP="009E05E1">
      <w:pPr>
        <w:spacing w:after="0" w:line="240" w:lineRule="auto"/>
        <w:ind w:firstLine="709"/>
        <w:jc w:val="both"/>
        <w:rPr>
          <w:rFonts w:ascii="Times New Roman" w:hAnsi="Times New Roman"/>
          <w:b/>
          <w:i/>
          <w:sz w:val="28"/>
          <w:szCs w:val="28"/>
          <w:lang w:eastAsia="en-US"/>
        </w:rPr>
      </w:pPr>
      <w:r w:rsidRPr="009E05E1">
        <w:rPr>
          <w:rFonts w:ascii="Times New Roman" w:hAnsi="Times New Roman"/>
          <w:sz w:val="28"/>
          <w:szCs w:val="28"/>
          <w:lang w:eastAsia="en-US"/>
        </w:rPr>
        <w:t>- тестирование проводится с использованием тестов на бумажном носителе;</w:t>
      </w:r>
    </w:p>
    <w:p w14:paraId="095B76C2"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hAnsi="Times New Roman"/>
          <w:sz w:val="28"/>
          <w:szCs w:val="28"/>
          <w:lang w:eastAsia="en-US"/>
        </w:rPr>
        <w:t xml:space="preserve">- критерии оценивания: </w:t>
      </w:r>
    </w:p>
    <w:p w14:paraId="14E7A322" w14:textId="77777777" w:rsidR="009E05E1" w:rsidRPr="009E05E1" w:rsidRDefault="009E05E1" w:rsidP="009E05E1">
      <w:pPr>
        <w:spacing w:after="0" w:line="259"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«Отлично» - «5» - выставляется при решении теста по дисциплине на 80% и выше;</w:t>
      </w:r>
    </w:p>
    <w:p w14:paraId="1569FABD" w14:textId="77777777" w:rsidR="009E05E1" w:rsidRPr="009E05E1" w:rsidRDefault="009E05E1" w:rsidP="009E05E1">
      <w:pPr>
        <w:spacing w:after="0" w:line="259"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lastRenderedPageBreak/>
        <w:t>«Хорошо» - «4» - выставляется при решении теста по дисциплине не ниже, чем 70%;</w:t>
      </w:r>
    </w:p>
    <w:p w14:paraId="1DC4DEA8" w14:textId="77777777" w:rsidR="009E05E1" w:rsidRPr="009E05E1" w:rsidRDefault="009E05E1" w:rsidP="009E05E1">
      <w:pPr>
        <w:spacing w:after="0" w:line="259"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249E9D23" w14:textId="77777777" w:rsidR="009E05E1" w:rsidRPr="009E05E1" w:rsidRDefault="009E05E1" w:rsidP="009E05E1">
      <w:pPr>
        <w:spacing w:after="0" w:line="240" w:lineRule="auto"/>
        <w:ind w:firstLine="709"/>
        <w:jc w:val="both"/>
        <w:rPr>
          <w:rFonts w:ascii="Times New Roman" w:hAnsi="Times New Roman"/>
          <w:sz w:val="28"/>
          <w:szCs w:val="28"/>
          <w:lang w:eastAsia="en-US"/>
        </w:rPr>
      </w:pPr>
      <w:r w:rsidRPr="009E05E1">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73FF13D7" w14:textId="77777777" w:rsidR="009E05E1" w:rsidRPr="009E05E1" w:rsidRDefault="009E05E1" w:rsidP="009E05E1">
      <w:pPr>
        <w:spacing w:after="0" w:line="259" w:lineRule="auto"/>
        <w:rPr>
          <w:rFonts w:ascii="Times New Roman" w:eastAsia="Calibri" w:hAnsi="Times New Roman"/>
          <w:sz w:val="24"/>
          <w:szCs w:val="24"/>
          <w:lang w:eastAsia="en-US"/>
        </w:rPr>
      </w:pPr>
    </w:p>
    <w:p w14:paraId="28F198B5" w14:textId="77777777" w:rsidR="009E05E1" w:rsidRDefault="009E05E1" w:rsidP="009E05E1">
      <w:pPr>
        <w:spacing w:after="0" w:line="240" w:lineRule="auto"/>
        <w:ind w:firstLine="709"/>
        <w:jc w:val="both"/>
        <w:rPr>
          <w:rFonts w:ascii="Times New Roman" w:eastAsia="Calibri" w:hAnsi="Times New Roman"/>
          <w:b/>
          <w:sz w:val="28"/>
          <w:szCs w:val="28"/>
          <w:lang w:eastAsia="en-US"/>
        </w:rPr>
      </w:pPr>
    </w:p>
    <w:p w14:paraId="3F880973" w14:textId="650C6E55" w:rsidR="009E05E1" w:rsidRPr="009E05E1" w:rsidRDefault="009E05E1" w:rsidP="009E05E1">
      <w:pPr>
        <w:spacing w:after="0" w:line="240" w:lineRule="auto"/>
        <w:ind w:firstLine="709"/>
        <w:jc w:val="both"/>
        <w:rPr>
          <w:rFonts w:ascii="Times New Roman" w:eastAsia="Calibri" w:hAnsi="Times New Roman"/>
          <w:sz w:val="28"/>
          <w:szCs w:val="28"/>
          <w:lang w:eastAsia="en-US"/>
        </w:rPr>
      </w:pPr>
      <w:r w:rsidRPr="009E05E1">
        <w:rPr>
          <w:rFonts w:ascii="Times New Roman" w:eastAsia="Calibri" w:hAnsi="Times New Roman"/>
          <w:b/>
          <w:bCs/>
          <w:sz w:val="28"/>
          <w:szCs w:val="28"/>
          <w:lang w:eastAsia="en-US"/>
        </w:rPr>
        <w:t>Компетенция</w:t>
      </w:r>
      <w:r w:rsidRPr="009E05E1">
        <w:rPr>
          <w:rFonts w:ascii="Times New Roman" w:eastAsia="Calibri" w:hAnsi="Times New Roman"/>
          <w:sz w:val="28"/>
          <w:szCs w:val="28"/>
          <w:lang w:eastAsia="en-US"/>
        </w:rPr>
        <w:t xml:space="preserve">: </w:t>
      </w:r>
    </w:p>
    <w:p w14:paraId="60DF5E23" w14:textId="77777777" w:rsidR="009E05E1" w:rsidRPr="009E05E1" w:rsidRDefault="009E05E1" w:rsidP="009E05E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ОК.1 - Понимать сущность и социальную значимость своей будущей профессии, проявлять к ней устойчивый интерес.</w:t>
      </w:r>
    </w:p>
    <w:p w14:paraId="742B4AFD" w14:textId="77777777" w:rsidR="009E05E1" w:rsidRPr="009E05E1" w:rsidRDefault="009E05E1" w:rsidP="009E05E1">
      <w:pPr>
        <w:spacing w:after="0" w:line="240" w:lineRule="auto"/>
        <w:ind w:firstLine="709"/>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 xml:space="preserve">Результаты обучения: </w:t>
      </w:r>
    </w:p>
    <w:p w14:paraId="3BE8C9CA"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
          <w:sz w:val="28"/>
          <w:szCs w:val="28"/>
        </w:rPr>
      </w:pPr>
      <w:r w:rsidRPr="009E05E1">
        <w:rPr>
          <w:rFonts w:ascii="Times New Roman" w:hAnsi="Times New Roman"/>
          <w:sz w:val="28"/>
          <w:szCs w:val="28"/>
        </w:rPr>
        <w:t xml:space="preserve">Знает: </w:t>
      </w:r>
      <w:r w:rsidRPr="009E05E1">
        <w:rPr>
          <w:rFonts w:ascii="Times New Roman" w:hAnsi="Times New Roman"/>
          <w:sz w:val="28"/>
          <w:szCs w:val="28"/>
          <w:shd w:val="clear" w:color="auto" w:fill="FFFFFF"/>
          <w:lang w:eastAsia="en-US"/>
        </w:rPr>
        <w:t>основные принципы физической культуры и их влияние на здоровье и благополучие человека.</w:t>
      </w:r>
    </w:p>
    <w:p w14:paraId="6C922A37"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9E05E1">
        <w:rPr>
          <w:rFonts w:ascii="Times New Roman" w:hAnsi="Times New Roman"/>
          <w:sz w:val="28"/>
          <w:szCs w:val="28"/>
        </w:rPr>
        <w:t>Умеет</w:t>
      </w:r>
      <w:r w:rsidRPr="009E05E1">
        <w:rPr>
          <w:rFonts w:ascii="Times New Roman" w:hAnsi="Times New Roman"/>
          <w:i/>
          <w:sz w:val="28"/>
          <w:szCs w:val="28"/>
        </w:rPr>
        <w:t xml:space="preserve">: </w:t>
      </w:r>
      <w:r w:rsidRPr="009E05E1">
        <w:rPr>
          <w:rFonts w:ascii="Times New Roman" w:hAnsi="Times New Roman"/>
          <w:sz w:val="28"/>
          <w:szCs w:val="28"/>
          <w:shd w:val="clear" w:color="auto" w:fill="FFFFFF"/>
          <w:lang w:eastAsia="en-US"/>
        </w:rPr>
        <w:t>анализировать влияние физической активности на физическое и психическое здоровье.</w:t>
      </w:r>
    </w:p>
    <w:p w14:paraId="3E6A6609" w14:textId="77777777" w:rsidR="009E05E1" w:rsidRPr="009E05E1" w:rsidRDefault="009E05E1" w:rsidP="009E05E1">
      <w:pPr>
        <w:spacing w:after="0" w:line="259" w:lineRule="auto"/>
        <w:ind w:firstLine="708"/>
        <w:rPr>
          <w:rFonts w:ascii="Times New Roman" w:eastAsia="Calibri" w:hAnsi="Times New Roman"/>
          <w:sz w:val="28"/>
          <w:szCs w:val="28"/>
          <w:shd w:val="clear" w:color="auto" w:fill="FFFFFF"/>
          <w:lang w:eastAsia="en-US"/>
        </w:rPr>
      </w:pPr>
      <w:r w:rsidRPr="009E05E1">
        <w:rPr>
          <w:rFonts w:ascii="Times New Roman" w:hAnsi="Times New Roman"/>
          <w:sz w:val="28"/>
          <w:szCs w:val="28"/>
        </w:rPr>
        <w:t xml:space="preserve">Владеет: </w:t>
      </w:r>
      <w:r w:rsidRPr="009E05E1">
        <w:rPr>
          <w:rFonts w:ascii="Times New Roman" w:eastAsia="Calibri" w:hAnsi="Times New Roman"/>
          <w:sz w:val="28"/>
          <w:szCs w:val="28"/>
          <w:shd w:val="clear" w:color="auto" w:fill="FFFFFF"/>
          <w:lang w:eastAsia="en-US"/>
        </w:rPr>
        <w:t>навыками планирования и организации занятий физической культурой и спортом.</w:t>
      </w:r>
    </w:p>
    <w:p w14:paraId="12D92A09" w14:textId="77777777" w:rsidR="009E05E1" w:rsidRPr="009E05E1" w:rsidRDefault="009E05E1" w:rsidP="009E05E1">
      <w:pPr>
        <w:spacing w:after="0" w:line="259" w:lineRule="auto"/>
        <w:ind w:firstLine="708"/>
        <w:rPr>
          <w:rFonts w:ascii="Times New Roman" w:eastAsia="Calibri" w:hAnsi="Times New Roman"/>
          <w:b/>
          <w:sz w:val="28"/>
          <w:szCs w:val="28"/>
          <w:lang w:eastAsia="en-US"/>
        </w:rPr>
      </w:pPr>
    </w:p>
    <w:tbl>
      <w:tblPr>
        <w:tblStyle w:val="26"/>
        <w:tblW w:w="9493" w:type="dxa"/>
        <w:tblLook w:val="04A0" w:firstRow="1" w:lastRow="0" w:firstColumn="1" w:lastColumn="0" w:noHBand="0" w:noVBand="1"/>
      </w:tblPr>
      <w:tblGrid>
        <w:gridCol w:w="9493"/>
      </w:tblGrid>
      <w:tr w:rsidR="009E05E1" w:rsidRPr="009E05E1" w14:paraId="1E4D4CD2" w14:textId="77777777" w:rsidTr="006E72CB">
        <w:tc>
          <w:tcPr>
            <w:tcW w:w="9493" w:type="dxa"/>
          </w:tcPr>
          <w:p w14:paraId="302E48A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 Какой из этих видов спорта относится к командным?</w:t>
            </w:r>
          </w:p>
          <w:p w14:paraId="7AA6F18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Легкая атлетика  </w:t>
            </w:r>
          </w:p>
          <w:p w14:paraId="718CE2B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Футбол  </w:t>
            </w:r>
          </w:p>
          <w:p w14:paraId="44E19CE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Плавание</w:t>
            </w:r>
          </w:p>
        </w:tc>
      </w:tr>
      <w:tr w:rsidR="009E05E1" w:rsidRPr="009E05E1" w14:paraId="1BCBC057" w14:textId="77777777" w:rsidTr="006E72CB">
        <w:tc>
          <w:tcPr>
            <w:tcW w:w="9493" w:type="dxa"/>
          </w:tcPr>
          <w:p w14:paraId="1688D44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2. Какой из этих элементов является основным в гимнастике?</w:t>
            </w:r>
          </w:p>
          <w:p w14:paraId="1A44864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Прыжок  </w:t>
            </w:r>
          </w:p>
          <w:p w14:paraId="51E02D8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на снарядах  </w:t>
            </w:r>
          </w:p>
          <w:p w14:paraId="203E944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w:t>
            </w:r>
          </w:p>
        </w:tc>
      </w:tr>
      <w:tr w:rsidR="009E05E1" w:rsidRPr="009E05E1" w14:paraId="5652A2C5" w14:textId="77777777" w:rsidTr="006E72CB">
        <w:tc>
          <w:tcPr>
            <w:tcW w:w="9493" w:type="dxa"/>
          </w:tcPr>
          <w:p w14:paraId="729E7AD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3. Какой из следующих видов спорта требует использования мяча?</w:t>
            </w:r>
          </w:p>
          <w:p w14:paraId="44DB242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Лыжи  </w:t>
            </w:r>
          </w:p>
          <w:p w14:paraId="2607DAA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Волейбол  </w:t>
            </w:r>
          </w:p>
          <w:p w14:paraId="165BAEE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Плавание</w:t>
            </w:r>
          </w:p>
        </w:tc>
      </w:tr>
      <w:tr w:rsidR="009E05E1" w:rsidRPr="009E05E1" w14:paraId="68B0A968" w14:textId="77777777" w:rsidTr="006E72CB">
        <w:tc>
          <w:tcPr>
            <w:tcW w:w="9493" w:type="dxa"/>
          </w:tcPr>
          <w:p w14:paraId="3B3B564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4. Какой из этих видов физической активности считается аэробным?</w:t>
            </w:r>
          </w:p>
          <w:p w14:paraId="6E68CAA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Бег  </w:t>
            </w:r>
          </w:p>
          <w:p w14:paraId="4533A76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Поднятие тяжестей  </w:t>
            </w:r>
          </w:p>
          <w:p w14:paraId="69AB38D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Йога</w:t>
            </w:r>
          </w:p>
        </w:tc>
      </w:tr>
      <w:tr w:rsidR="009E05E1" w:rsidRPr="009E05E1" w14:paraId="554F1FCC" w14:textId="77777777" w:rsidTr="006E72CB">
        <w:tc>
          <w:tcPr>
            <w:tcW w:w="9493" w:type="dxa"/>
          </w:tcPr>
          <w:p w14:paraId="5C5FED0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5. Какое из этих упражнений развивает силу?</w:t>
            </w:r>
          </w:p>
          <w:p w14:paraId="6715BF4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Бег на длинные дистанции  </w:t>
            </w:r>
          </w:p>
          <w:p w14:paraId="4857B91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Приседания с весом  </w:t>
            </w:r>
          </w:p>
          <w:p w14:paraId="6863BCC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Растяжка  </w:t>
            </w:r>
          </w:p>
        </w:tc>
      </w:tr>
      <w:tr w:rsidR="009E05E1" w:rsidRPr="009E05E1" w14:paraId="5A28B109" w14:textId="77777777" w:rsidTr="006E72CB">
        <w:tc>
          <w:tcPr>
            <w:tcW w:w="9493" w:type="dxa"/>
          </w:tcPr>
          <w:p w14:paraId="5783C3B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6. Что такое разминка?</w:t>
            </w:r>
          </w:p>
          <w:p w14:paraId="74F7AE1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Основная часть тренировки  </w:t>
            </w:r>
          </w:p>
          <w:p w14:paraId="5CDFE46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Подготовка организма к нагрузке  </w:t>
            </w:r>
          </w:p>
          <w:p w14:paraId="144946A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Завершение тренировки  </w:t>
            </w:r>
          </w:p>
        </w:tc>
      </w:tr>
      <w:tr w:rsidR="009E05E1" w:rsidRPr="009E05E1" w14:paraId="31FCA933" w14:textId="77777777" w:rsidTr="006E72CB">
        <w:tc>
          <w:tcPr>
            <w:tcW w:w="9493" w:type="dxa"/>
          </w:tcPr>
          <w:p w14:paraId="661C98D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7. Какой из этих видов спорта является зимним?</w:t>
            </w:r>
          </w:p>
          <w:p w14:paraId="7220192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Баскетбол  </w:t>
            </w:r>
          </w:p>
          <w:p w14:paraId="54724EC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Летний биатлон  </w:t>
            </w:r>
          </w:p>
          <w:p w14:paraId="4044FF2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Горные лыжи  </w:t>
            </w:r>
          </w:p>
        </w:tc>
      </w:tr>
      <w:tr w:rsidR="009E05E1" w:rsidRPr="009E05E1" w14:paraId="7CB7D762" w14:textId="77777777" w:rsidTr="006E72CB">
        <w:tc>
          <w:tcPr>
            <w:tcW w:w="9493" w:type="dxa"/>
          </w:tcPr>
          <w:p w14:paraId="44F3C7F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8. Какой из этих элементов не является спортивным снарядом?</w:t>
            </w:r>
          </w:p>
          <w:p w14:paraId="574A4E2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 xml:space="preserve">а. Гантели  </w:t>
            </w:r>
          </w:p>
          <w:p w14:paraId="58A513B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Стул  </w:t>
            </w:r>
          </w:p>
          <w:p w14:paraId="4FF1723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Штанга  </w:t>
            </w:r>
          </w:p>
        </w:tc>
      </w:tr>
      <w:tr w:rsidR="009E05E1" w:rsidRPr="009E05E1" w14:paraId="1D7FD394" w14:textId="77777777" w:rsidTr="006E72CB">
        <w:tc>
          <w:tcPr>
            <w:tcW w:w="9493" w:type="dxa"/>
          </w:tcPr>
          <w:p w14:paraId="33CED34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9. Какой из этих видов спорта требует высокой гибкости?</w:t>
            </w:r>
          </w:p>
          <w:p w14:paraId="208BE3E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w:t>
            </w:r>
          </w:p>
          <w:p w14:paraId="31B29C4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Художественная гимнастика  </w:t>
            </w:r>
          </w:p>
          <w:p w14:paraId="2C21888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Плавание  </w:t>
            </w:r>
          </w:p>
        </w:tc>
      </w:tr>
      <w:tr w:rsidR="009E05E1" w:rsidRPr="009E05E1" w14:paraId="45E0ECFC" w14:textId="77777777" w:rsidTr="006E72CB">
        <w:tc>
          <w:tcPr>
            <w:tcW w:w="9493" w:type="dxa"/>
          </w:tcPr>
          <w:p w14:paraId="4BE4862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10. Что такое "физическая культура"?</w:t>
            </w:r>
          </w:p>
          <w:p w14:paraId="18FB07D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Искусство рисования  </w:t>
            </w:r>
          </w:p>
          <w:p w14:paraId="7167B69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Система физической активности и здоровья  </w:t>
            </w:r>
          </w:p>
          <w:p w14:paraId="32D58F2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Наука о музыке  </w:t>
            </w:r>
          </w:p>
        </w:tc>
      </w:tr>
      <w:tr w:rsidR="009E05E1" w:rsidRPr="009E05E1" w14:paraId="58B94DB6" w14:textId="77777777" w:rsidTr="006E72CB">
        <w:tc>
          <w:tcPr>
            <w:tcW w:w="9493" w:type="dxa"/>
          </w:tcPr>
          <w:p w14:paraId="60F04D0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11. Какой из этих видов спорта является олимпийским?</w:t>
            </w:r>
          </w:p>
          <w:p w14:paraId="7DC7B1F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Картинг  </w:t>
            </w:r>
          </w:p>
          <w:p w14:paraId="710392A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Теннис  </w:t>
            </w:r>
          </w:p>
          <w:p w14:paraId="311DA11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Скейтбординг</w:t>
            </w:r>
          </w:p>
        </w:tc>
      </w:tr>
      <w:tr w:rsidR="009E05E1" w:rsidRPr="009E05E1" w14:paraId="50C93A7B" w14:textId="77777777" w:rsidTr="006E72CB">
        <w:tc>
          <w:tcPr>
            <w:tcW w:w="9493" w:type="dxa"/>
          </w:tcPr>
          <w:p w14:paraId="57E729F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12. Что такое кардионагрузка?</w:t>
            </w:r>
          </w:p>
          <w:p w14:paraId="5A41C35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Упражнения для гибкости  </w:t>
            </w:r>
          </w:p>
          <w:p w14:paraId="27EEEB6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повышающие сердечный ритм  </w:t>
            </w:r>
          </w:p>
          <w:p w14:paraId="13CA3E6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Упражнения для силы</w:t>
            </w:r>
          </w:p>
        </w:tc>
      </w:tr>
      <w:tr w:rsidR="009E05E1" w:rsidRPr="009E05E1" w14:paraId="73F44C38" w14:textId="77777777" w:rsidTr="006E72CB">
        <w:tc>
          <w:tcPr>
            <w:tcW w:w="9493" w:type="dxa"/>
          </w:tcPr>
          <w:p w14:paraId="52D54F9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13. Какой из этих факторов важен для достижения спортивных результатов?</w:t>
            </w:r>
          </w:p>
          <w:p w14:paraId="5C5AEB3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Лень  </w:t>
            </w:r>
          </w:p>
          <w:p w14:paraId="26FF2A0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Регулярные тренировки  </w:t>
            </w:r>
          </w:p>
          <w:p w14:paraId="25FCF29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Неправильное питание</w:t>
            </w:r>
          </w:p>
        </w:tc>
      </w:tr>
      <w:tr w:rsidR="009E05E1" w:rsidRPr="009E05E1" w14:paraId="6738E496" w14:textId="77777777" w:rsidTr="006E72CB">
        <w:tc>
          <w:tcPr>
            <w:tcW w:w="9493" w:type="dxa"/>
          </w:tcPr>
          <w:p w14:paraId="7E1D02B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14. Какой из этих видов спорта можно практиковать в воде?</w:t>
            </w:r>
          </w:p>
          <w:p w14:paraId="39FE28C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w:t>
            </w:r>
          </w:p>
          <w:p w14:paraId="666F55B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Плавание  </w:t>
            </w:r>
          </w:p>
          <w:p w14:paraId="5837941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Легкая атлетика</w:t>
            </w:r>
          </w:p>
        </w:tc>
      </w:tr>
      <w:tr w:rsidR="009E05E1" w:rsidRPr="009E05E1" w14:paraId="70948FBE" w14:textId="77777777" w:rsidTr="006E72CB">
        <w:tc>
          <w:tcPr>
            <w:tcW w:w="9493" w:type="dxa"/>
          </w:tcPr>
          <w:p w14:paraId="0CA62B1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15. Какое из следующих утверждений верно?</w:t>
            </w:r>
          </w:p>
          <w:p w14:paraId="5DD071C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Физическая активность не влияет на здоровье  </w:t>
            </w:r>
          </w:p>
          <w:p w14:paraId="20A9469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Регулярные тренировки укрепляют здоровье  </w:t>
            </w:r>
          </w:p>
          <w:p w14:paraId="190504C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Физическая культура не важна в жизни человека</w:t>
            </w:r>
          </w:p>
        </w:tc>
      </w:tr>
    </w:tbl>
    <w:p w14:paraId="0E5B633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  </w:t>
      </w:r>
    </w:p>
    <w:p w14:paraId="62FACE56" w14:textId="77777777" w:rsidR="009E05E1" w:rsidRPr="009E05E1" w:rsidRDefault="009E05E1" w:rsidP="009E05E1">
      <w:pPr>
        <w:spacing w:after="0" w:line="240" w:lineRule="auto"/>
        <w:rPr>
          <w:rFonts w:ascii="Times New Roman" w:eastAsia="Calibri" w:hAnsi="Times New Roman"/>
          <w:sz w:val="24"/>
          <w:szCs w:val="24"/>
          <w:lang w:eastAsia="en-US"/>
        </w:rPr>
      </w:pPr>
    </w:p>
    <w:p w14:paraId="4ACA9567" w14:textId="77777777" w:rsidR="009E05E1" w:rsidRPr="009E05E1" w:rsidRDefault="009E05E1" w:rsidP="009E05E1">
      <w:pPr>
        <w:spacing w:after="0" w:line="240" w:lineRule="auto"/>
        <w:rPr>
          <w:rFonts w:ascii="Times New Roman" w:eastAsia="Calibri" w:hAnsi="Times New Roman"/>
          <w:sz w:val="24"/>
          <w:szCs w:val="24"/>
          <w:lang w:eastAsia="en-US"/>
        </w:rPr>
      </w:pPr>
    </w:p>
    <w:p w14:paraId="58D27A4A" w14:textId="77777777" w:rsidR="009E05E1" w:rsidRPr="009E05E1" w:rsidRDefault="009E05E1" w:rsidP="009E05E1">
      <w:pPr>
        <w:spacing w:after="0" w:line="240" w:lineRule="auto"/>
        <w:rPr>
          <w:rFonts w:ascii="Times New Roman" w:eastAsia="Calibri" w:hAnsi="Times New Roman"/>
          <w:sz w:val="24"/>
          <w:szCs w:val="24"/>
          <w:lang w:eastAsia="en-US"/>
        </w:rPr>
      </w:pPr>
    </w:p>
    <w:p w14:paraId="1DAA5BFA" w14:textId="77777777" w:rsidR="009E05E1" w:rsidRPr="009E05E1" w:rsidRDefault="009E05E1" w:rsidP="009E05E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9E05E1">
        <w:rPr>
          <w:rFonts w:ascii="Times New Roman" w:eastAsia="Calibri" w:hAnsi="Times New Roman"/>
          <w:b/>
          <w:bCs/>
          <w:sz w:val="28"/>
          <w:szCs w:val="28"/>
          <w:lang w:eastAsia="en-US"/>
        </w:rPr>
        <w:t>Компетенция</w:t>
      </w:r>
      <w:r w:rsidRPr="009E05E1">
        <w:rPr>
          <w:rFonts w:ascii="Times New Roman" w:eastAsia="Calibri" w:hAnsi="Times New Roman"/>
          <w:sz w:val="28"/>
          <w:szCs w:val="28"/>
          <w:lang w:eastAsia="en-US"/>
        </w:rPr>
        <w:t>:</w:t>
      </w:r>
    </w:p>
    <w:p w14:paraId="2B97394C" w14:textId="77777777" w:rsidR="009E05E1" w:rsidRPr="009E05E1" w:rsidRDefault="009E05E1" w:rsidP="009E05E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ОК.2 -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37DEA48" w14:textId="77777777" w:rsidR="009E05E1" w:rsidRPr="009E05E1" w:rsidRDefault="009E05E1" w:rsidP="009E05E1">
      <w:pPr>
        <w:spacing w:after="0" w:line="240" w:lineRule="auto"/>
        <w:ind w:firstLine="709"/>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 xml:space="preserve">Результаты обучения: </w:t>
      </w:r>
    </w:p>
    <w:p w14:paraId="7091A58B"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
          <w:sz w:val="28"/>
          <w:szCs w:val="28"/>
        </w:rPr>
      </w:pPr>
      <w:r w:rsidRPr="009E05E1">
        <w:rPr>
          <w:rFonts w:ascii="Times New Roman" w:hAnsi="Times New Roman"/>
          <w:sz w:val="28"/>
          <w:szCs w:val="28"/>
        </w:rPr>
        <w:t xml:space="preserve">Знает: </w:t>
      </w:r>
      <w:r w:rsidRPr="009E05E1">
        <w:rPr>
          <w:rFonts w:ascii="Times New Roman" w:hAnsi="Times New Roman"/>
          <w:sz w:val="28"/>
          <w:szCs w:val="28"/>
          <w:shd w:val="clear" w:color="auto" w:fill="FFFFFF"/>
          <w:lang w:eastAsia="en-US"/>
        </w:rPr>
        <w:t>основные принципы физической культуры и их влияние на здоровье и физическое развитие.</w:t>
      </w:r>
    </w:p>
    <w:p w14:paraId="1E88BA16"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9E05E1">
        <w:rPr>
          <w:rFonts w:ascii="Times New Roman" w:hAnsi="Times New Roman"/>
          <w:sz w:val="28"/>
          <w:szCs w:val="28"/>
        </w:rPr>
        <w:t>Умеет</w:t>
      </w:r>
      <w:r w:rsidRPr="009E05E1">
        <w:rPr>
          <w:rFonts w:ascii="Times New Roman" w:hAnsi="Times New Roman"/>
          <w:i/>
          <w:sz w:val="28"/>
          <w:szCs w:val="28"/>
        </w:rPr>
        <w:t xml:space="preserve">: </w:t>
      </w:r>
      <w:r w:rsidRPr="009E05E1">
        <w:rPr>
          <w:rFonts w:ascii="Times New Roman" w:hAnsi="Times New Roman"/>
          <w:sz w:val="28"/>
          <w:szCs w:val="28"/>
          <w:shd w:val="clear" w:color="auto" w:fill="FFFFFF"/>
          <w:lang w:eastAsia="en-US"/>
        </w:rPr>
        <w:t>разрабатывать индивидуальные и групповые тренировочные программы с учетом целей и уровня подготовки.</w:t>
      </w:r>
    </w:p>
    <w:p w14:paraId="7E57A9BE" w14:textId="77777777" w:rsidR="009E05E1" w:rsidRPr="009E05E1" w:rsidRDefault="009E05E1" w:rsidP="009E05E1">
      <w:pPr>
        <w:spacing w:after="0" w:line="240" w:lineRule="auto"/>
        <w:ind w:firstLine="708"/>
        <w:rPr>
          <w:rFonts w:ascii="Times New Roman" w:eastAsia="Calibri" w:hAnsi="Times New Roman"/>
          <w:sz w:val="24"/>
          <w:szCs w:val="24"/>
          <w:lang w:eastAsia="en-US"/>
        </w:rPr>
      </w:pPr>
      <w:r w:rsidRPr="009E05E1">
        <w:rPr>
          <w:rFonts w:ascii="Times New Roman" w:hAnsi="Times New Roman"/>
          <w:sz w:val="28"/>
          <w:szCs w:val="28"/>
        </w:rPr>
        <w:t xml:space="preserve">Владеет: </w:t>
      </w:r>
      <w:r w:rsidRPr="009E05E1">
        <w:rPr>
          <w:rFonts w:ascii="Times New Roman" w:eastAsia="Calibri" w:hAnsi="Times New Roman"/>
          <w:sz w:val="28"/>
          <w:szCs w:val="28"/>
          <w:shd w:val="clear" w:color="auto" w:fill="FFFFFF"/>
          <w:lang w:eastAsia="en-US"/>
        </w:rPr>
        <w:t>навыками самоорганизации и тайм-менеджмента в процессе занятий физической культурой.</w:t>
      </w:r>
    </w:p>
    <w:p w14:paraId="0417D05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  </w:t>
      </w:r>
    </w:p>
    <w:tbl>
      <w:tblPr>
        <w:tblStyle w:val="26"/>
        <w:tblW w:w="0" w:type="auto"/>
        <w:tblLook w:val="04A0" w:firstRow="1" w:lastRow="0" w:firstColumn="1" w:lastColumn="0" w:noHBand="0" w:noVBand="1"/>
      </w:tblPr>
      <w:tblGrid>
        <w:gridCol w:w="8926"/>
      </w:tblGrid>
      <w:tr w:rsidR="009E05E1" w:rsidRPr="009E05E1" w14:paraId="2F6E9DBF" w14:textId="77777777" w:rsidTr="006E72CB">
        <w:tc>
          <w:tcPr>
            <w:tcW w:w="8926" w:type="dxa"/>
          </w:tcPr>
          <w:p w14:paraId="20A160D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 Какой из следующих компонентов физической подготовки включает в себя выносливость?</w:t>
            </w:r>
          </w:p>
          <w:p w14:paraId="6A0C146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Сила  </w:t>
            </w:r>
          </w:p>
          <w:p w14:paraId="6C76C10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 xml:space="preserve">б. Аэробная выносливость  </w:t>
            </w:r>
          </w:p>
          <w:p w14:paraId="22D70F3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Гибкость </w:t>
            </w:r>
          </w:p>
        </w:tc>
      </w:tr>
      <w:tr w:rsidR="009E05E1" w:rsidRPr="009E05E1" w14:paraId="0E6AC572" w14:textId="77777777" w:rsidTr="006E72CB">
        <w:tc>
          <w:tcPr>
            <w:tcW w:w="8926" w:type="dxa"/>
          </w:tcPr>
          <w:p w14:paraId="41A6852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2. Что такое "разминка" перед тренировкой?</w:t>
            </w:r>
          </w:p>
          <w:p w14:paraId="2C4ED7B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Упражнения на силу  </w:t>
            </w:r>
          </w:p>
          <w:p w14:paraId="67B5C02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Комплекс легких упражнений для подготовки тела  </w:t>
            </w:r>
          </w:p>
          <w:p w14:paraId="42994EA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Завершение тренировки  </w:t>
            </w:r>
          </w:p>
        </w:tc>
      </w:tr>
      <w:tr w:rsidR="009E05E1" w:rsidRPr="009E05E1" w14:paraId="3E3B617C" w14:textId="77777777" w:rsidTr="006E72CB">
        <w:tc>
          <w:tcPr>
            <w:tcW w:w="8926" w:type="dxa"/>
          </w:tcPr>
          <w:p w14:paraId="31254E0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3. Какое из следующих упражнений помогает развивать выносливость?</w:t>
            </w:r>
          </w:p>
          <w:p w14:paraId="7F3025E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Приседания с отягощением  </w:t>
            </w:r>
          </w:p>
          <w:p w14:paraId="752C1A2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на гибкость  </w:t>
            </w:r>
          </w:p>
          <w:p w14:paraId="37F49D1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 на длинные дистанции</w:t>
            </w:r>
          </w:p>
        </w:tc>
      </w:tr>
      <w:tr w:rsidR="009E05E1" w:rsidRPr="009E05E1" w14:paraId="085968F4" w14:textId="77777777" w:rsidTr="006E72CB">
        <w:tc>
          <w:tcPr>
            <w:tcW w:w="8926" w:type="dxa"/>
          </w:tcPr>
          <w:p w14:paraId="07179BA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4. Какой из следующих предметов используется в фитнесе для тренировки мышц?</w:t>
            </w:r>
          </w:p>
          <w:p w14:paraId="2FBA313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Мяч для игры в футбол  </w:t>
            </w:r>
          </w:p>
          <w:p w14:paraId="14FE56D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Гантели  </w:t>
            </w:r>
          </w:p>
          <w:p w14:paraId="7C55F30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Коврик для йоги</w:t>
            </w:r>
          </w:p>
        </w:tc>
      </w:tr>
      <w:tr w:rsidR="009E05E1" w:rsidRPr="009E05E1" w14:paraId="32B145F6" w14:textId="77777777" w:rsidTr="006E72CB">
        <w:tc>
          <w:tcPr>
            <w:tcW w:w="8926" w:type="dxa"/>
          </w:tcPr>
          <w:p w14:paraId="691C139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5. Что такое "тренировочный план"?</w:t>
            </w:r>
          </w:p>
          <w:p w14:paraId="75291FA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Список продуктов для питания  </w:t>
            </w:r>
          </w:p>
          <w:p w14:paraId="45AF937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Расписание тренировок и нагрузок  </w:t>
            </w:r>
          </w:p>
          <w:p w14:paraId="7BBA3C8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Список друзей для общения  </w:t>
            </w:r>
          </w:p>
        </w:tc>
      </w:tr>
      <w:tr w:rsidR="009E05E1" w:rsidRPr="009E05E1" w14:paraId="6EBCAF04" w14:textId="77777777" w:rsidTr="006E72CB">
        <w:tc>
          <w:tcPr>
            <w:tcW w:w="8926" w:type="dxa"/>
          </w:tcPr>
          <w:p w14:paraId="55D5C15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6. Какой из этих видов спорта включает в себя элементы акробатики?</w:t>
            </w:r>
          </w:p>
          <w:p w14:paraId="0465F6D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w:t>
            </w:r>
          </w:p>
          <w:p w14:paraId="56BAD18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Художественная гимнастика  </w:t>
            </w:r>
          </w:p>
          <w:p w14:paraId="5805B9F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Плавание  </w:t>
            </w:r>
          </w:p>
        </w:tc>
      </w:tr>
      <w:tr w:rsidR="009E05E1" w:rsidRPr="009E05E1" w14:paraId="3902B34C" w14:textId="77777777" w:rsidTr="006E72CB">
        <w:tc>
          <w:tcPr>
            <w:tcW w:w="8926" w:type="dxa"/>
          </w:tcPr>
          <w:p w14:paraId="57932EA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7. Какое утверждение верно относительно разминки?</w:t>
            </w:r>
          </w:p>
          <w:p w14:paraId="4472975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Разминка не нужна перед тренировкой  </w:t>
            </w:r>
          </w:p>
          <w:p w14:paraId="7B258F9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Разминка помогает предотвратить травмы  </w:t>
            </w:r>
          </w:p>
          <w:p w14:paraId="6B01A42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Разминка занимает много времени  </w:t>
            </w:r>
          </w:p>
        </w:tc>
      </w:tr>
      <w:tr w:rsidR="009E05E1" w:rsidRPr="009E05E1" w14:paraId="6CA6596A" w14:textId="77777777" w:rsidTr="006E72CB">
        <w:tc>
          <w:tcPr>
            <w:tcW w:w="8926" w:type="dxa"/>
          </w:tcPr>
          <w:p w14:paraId="37A549B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8. Какой из этих видов спорта является индивидуальным?</w:t>
            </w:r>
          </w:p>
          <w:p w14:paraId="5B08F86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Хоккей  </w:t>
            </w:r>
          </w:p>
          <w:p w14:paraId="022E268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Баскетбол  </w:t>
            </w:r>
          </w:p>
          <w:p w14:paraId="3F88580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Теннис  </w:t>
            </w:r>
          </w:p>
        </w:tc>
      </w:tr>
      <w:tr w:rsidR="009E05E1" w:rsidRPr="009E05E1" w14:paraId="20EE8898" w14:textId="77777777" w:rsidTr="006E72CB">
        <w:tc>
          <w:tcPr>
            <w:tcW w:w="8926" w:type="dxa"/>
          </w:tcPr>
          <w:p w14:paraId="44C129E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9. Что такое "силовые тренировки"?</w:t>
            </w:r>
          </w:p>
          <w:p w14:paraId="41722AA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Упражнения для гибкости  </w:t>
            </w:r>
          </w:p>
          <w:p w14:paraId="53DB6CC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с отягощениями для развития мышц  </w:t>
            </w:r>
          </w:p>
          <w:p w14:paraId="23E846B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Аэробные упражнения  </w:t>
            </w:r>
          </w:p>
        </w:tc>
      </w:tr>
      <w:tr w:rsidR="009E05E1" w:rsidRPr="009E05E1" w14:paraId="5BCB5AA5" w14:textId="77777777" w:rsidTr="006E72CB">
        <w:tc>
          <w:tcPr>
            <w:tcW w:w="8926" w:type="dxa"/>
          </w:tcPr>
          <w:p w14:paraId="79FAF11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10. Какое из следующих утверждений верно о физической активности?</w:t>
            </w:r>
          </w:p>
          <w:p w14:paraId="2AFF7F8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Она вредна для здоровья  </w:t>
            </w:r>
          </w:p>
          <w:p w14:paraId="26CB5FC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Она способствует улучшению самочувствия и настроения  </w:t>
            </w:r>
          </w:p>
          <w:p w14:paraId="63269FB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Она не влияет на качество жизни</w:t>
            </w:r>
          </w:p>
        </w:tc>
      </w:tr>
      <w:tr w:rsidR="009E05E1" w:rsidRPr="009E05E1" w14:paraId="14576ACB" w14:textId="77777777" w:rsidTr="006E72CB">
        <w:tc>
          <w:tcPr>
            <w:tcW w:w="8926" w:type="dxa"/>
          </w:tcPr>
          <w:p w14:paraId="23615A3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11. Какой из этих видов спорта можно практиковать на открытом воздухе?</w:t>
            </w:r>
          </w:p>
          <w:p w14:paraId="68CF980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Футбол в зале  </w:t>
            </w:r>
          </w:p>
          <w:p w14:paraId="7F07EB0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Баскетбол в помещении  </w:t>
            </w:r>
          </w:p>
          <w:p w14:paraId="6DD15FD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Велоспорт</w:t>
            </w:r>
          </w:p>
        </w:tc>
      </w:tr>
      <w:tr w:rsidR="009E05E1" w:rsidRPr="009E05E1" w14:paraId="20132F44" w14:textId="77777777" w:rsidTr="006E72CB">
        <w:tc>
          <w:tcPr>
            <w:tcW w:w="8926" w:type="dxa"/>
          </w:tcPr>
          <w:p w14:paraId="78A8A89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12. Что такое "гибкость" в физической культуре?</w:t>
            </w:r>
          </w:p>
          <w:p w14:paraId="79578CB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Способность поднимать тяжести  </w:t>
            </w:r>
          </w:p>
          <w:p w14:paraId="2EBDC0E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Способность выполнять движения с большой амплитудой  </w:t>
            </w:r>
          </w:p>
          <w:p w14:paraId="409E9DA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Способность быстро бегать  </w:t>
            </w:r>
          </w:p>
        </w:tc>
      </w:tr>
      <w:tr w:rsidR="009E05E1" w:rsidRPr="009E05E1" w14:paraId="769AEC40" w14:textId="77777777" w:rsidTr="006E72CB">
        <w:tc>
          <w:tcPr>
            <w:tcW w:w="8926" w:type="dxa"/>
          </w:tcPr>
          <w:p w14:paraId="1B09198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13. Какой из этих видов спорта требует высокой скорости реакции?</w:t>
            </w:r>
          </w:p>
          <w:p w14:paraId="4723F62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Плавание на длинные дистанции  </w:t>
            </w:r>
          </w:p>
          <w:p w14:paraId="49A707E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Бокс  </w:t>
            </w:r>
          </w:p>
          <w:p w14:paraId="27E77C5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Лыжные гонки</w:t>
            </w:r>
          </w:p>
        </w:tc>
      </w:tr>
      <w:tr w:rsidR="009E05E1" w:rsidRPr="009E05E1" w14:paraId="1AF827E1" w14:textId="77777777" w:rsidTr="006E72CB">
        <w:tc>
          <w:tcPr>
            <w:tcW w:w="8926" w:type="dxa"/>
          </w:tcPr>
          <w:p w14:paraId="306645B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14. Что такое "физическая реабилитация"?</w:t>
            </w:r>
          </w:p>
          <w:p w14:paraId="5E8E527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Процесс улучшения навыков рисования  </w:t>
            </w:r>
          </w:p>
          <w:p w14:paraId="14FF04F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 xml:space="preserve">б. Процесс восстановления после травм или заболеваний через физические упражнения  </w:t>
            </w:r>
          </w:p>
          <w:p w14:paraId="166E27C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Процесс изучения новых видов спорта</w:t>
            </w:r>
          </w:p>
        </w:tc>
      </w:tr>
      <w:tr w:rsidR="009E05E1" w:rsidRPr="009E05E1" w14:paraId="707EC950" w14:textId="77777777" w:rsidTr="006E72CB">
        <w:tc>
          <w:tcPr>
            <w:tcW w:w="8926" w:type="dxa"/>
          </w:tcPr>
          <w:p w14:paraId="3D1E938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15. Какое из следующих утверждений верно о здоровье?</w:t>
            </w:r>
          </w:p>
          <w:p w14:paraId="590E124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Оно не зависит от физической активности  </w:t>
            </w:r>
          </w:p>
          <w:p w14:paraId="0BE134F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Физическая активность улучшает общее состояние здоровья  </w:t>
            </w:r>
          </w:p>
          <w:p w14:paraId="59BADB6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Здоровье не важно для счастья</w:t>
            </w:r>
          </w:p>
        </w:tc>
      </w:tr>
    </w:tbl>
    <w:p w14:paraId="4AFE014A" w14:textId="77777777" w:rsidR="009E05E1" w:rsidRPr="009E05E1" w:rsidRDefault="009E05E1" w:rsidP="009E05E1">
      <w:pPr>
        <w:spacing w:after="0" w:line="240" w:lineRule="auto"/>
        <w:rPr>
          <w:rFonts w:ascii="Times New Roman" w:eastAsia="Calibri" w:hAnsi="Times New Roman"/>
          <w:sz w:val="24"/>
          <w:szCs w:val="24"/>
          <w:lang w:eastAsia="en-US"/>
        </w:rPr>
      </w:pPr>
    </w:p>
    <w:p w14:paraId="0D845E36" w14:textId="77777777" w:rsidR="009E05E1" w:rsidRPr="009E05E1" w:rsidRDefault="009E05E1" w:rsidP="009E05E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9E05E1">
        <w:rPr>
          <w:rFonts w:ascii="Times New Roman" w:eastAsia="Calibri" w:hAnsi="Times New Roman"/>
          <w:b/>
          <w:bCs/>
          <w:sz w:val="28"/>
          <w:szCs w:val="28"/>
          <w:lang w:eastAsia="en-US"/>
        </w:rPr>
        <w:t>Компетенция</w:t>
      </w:r>
      <w:r w:rsidRPr="009E05E1">
        <w:rPr>
          <w:rFonts w:ascii="Times New Roman" w:eastAsia="Calibri" w:hAnsi="Times New Roman"/>
          <w:sz w:val="28"/>
          <w:szCs w:val="28"/>
          <w:lang w:eastAsia="en-US"/>
        </w:rPr>
        <w:t>:</w:t>
      </w:r>
    </w:p>
    <w:p w14:paraId="2A1EE76E" w14:textId="77777777" w:rsidR="009E05E1" w:rsidRPr="009E05E1" w:rsidRDefault="009E05E1" w:rsidP="009E05E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ОК. 3. Решать проблемы, оценивать риски и принимать решения в нестандартных ситуациях.</w:t>
      </w:r>
    </w:p>
    <w:p w14:paraId="7EA12812" w14:textId="77777777" w:rsidR="009E05E1" w:rsidRPr="009E05E1" w:rsidRDefault="009E05E1" w:rsidP="009E05E1">
      <w:pPr>
        <w:spacing w:after="0" w:line="240" w:lineRule="auto"/>
        <w:ind w:firstLine="709"/>
        <w:jc w:val="both"/>
        <w:rPr>
          <w:rFonts w:ascii="Times New Roman" w:eastAsia="Calibri" w:hAnsi="Times New Roman"/>
          <w:sz w:val="28"/>
          <w:szCs w:val="28"/>
          <w:lang w:eastAsia="en-US"/>
        </w:rPr>
      </w:pPr>
      <w:r w:rsidRPr="009E05E1">
        <w:rPr>
          <w:rFonts w:ascii="Times New Roman" w:eastAsia="Calibri" w:hAnsi="Times New Roman"/>
          <w:sz w:val="28"/>
          <w:szCs w:val="28"/>
          <w:lang w:eastAsia="en-US"/>
        </w:rPr>
        <w:t xml:space="preserve">Результаты обучения: </w:t>
      </w:r>
    </w:p>
    <w:p w14:paraId="078B34D3"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
          <w:sz w:val="28"/>
          <w:szCs w:val="28"/>
        </w:rPr>
      </w:pPr>
      <w:r w:rsidRPr="009E05E1">
        <w:rPr>
          <w:rFonts w:ascii="Times New Roman" w:hAnsi="Times New Roman"/>
          <w:sz w:val="28"/>
          <w:szCs w:val="28"/>
        </w:rPr>
        <w:t xml:space="preserve">Знает: </w:t>
      </w:r>
      <w:r w:rsidRPr="009E05E1">
        <w:rPr>
          <w:rFonts w:ascii="Times New Roman" w:hAnsi="Times New Roman"/>
          <w:sz w:val="28"/>
          <w:szCs w:val="28"/>
          <w:shd w:val="clear" w:color="auto" w:fill="FFFFFF"/>
          <w:lang w:eastAsia="en-US"/>
        </w:rPr>
        <w:t>основные принципы физической подготовки и их влияние на здоровье и физическое развитие.</w:t>
      </w:r>
    </w:p>
    <w:p w14:paraId="027646EB" w14:textId="77777777" w:rsidR="009E05E1" w:rsidRPr="009E05E1" w:rsidRDefault="009E05E1" w:rsidP="009E05E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9E05E1">
        <w:rPr>
          <w:rFonts w:ascii="Times New Roman" w:hAnsi="Times New Roman"/>
          <w:sz w:val="28"/>
          <w:szCs w:val="28"/>
        </w:rPr>
        <w:t>Умеет:</w:t>
      </w:r>
      <w:r w:rsidRPr="009E05E1">
        <w:rPr>
          <w:rFonts w:ascii="Times New Roman" w:hAnsi="Times New Roman"/>
          <w:i/>
          <w:sz w:val="28"/>
          <w:szCs w:val="28"/>
        </w:rPr>
        <w:t xml:space="preserve"> </w:t>
      </w:r>
      <w:r w:rsidRPr="009E05E1">
        <w:rPr>
          <w:rFonts w:ascii="Times New Roman" w:hAnsi="Times New Roman"/>
          <w:sz w:val="28"/>
          <w:szCs w:val="28"/>
          <w:shd w:val="clear" w:color="auto" w:fill="FFFFFF"/>
          <w:lang w:eastAsia="en-US"/>
        </w:rPr>
        <w:t>анализировать физические нагрузки и адаптировать тренировочные программы в зависимости от индивидуальных особенностей и целей.</w:t>
      </w:r>
    </w:p>
    <w:p w14:paraId="0E8B44B2" w14:textId="77777777" w:rsidR="009E05E1" w:rsidRPr="009E05E1" w:rsidRDefault="009E05E1" w:rsidP="009E05E1">
      <w:pPr>
        <w:spacing w:after="0" w:line="259" w:lineRule="auto"/>
        <w:ind w:firstLine="708"/>
        <w:rPr>
          <w:rFonts w:ascii="Times New Roman" w:eastAsia="Calibri" w:hAnsi="Times New Roman"/>
          <w:sz w:val="24"/>
          <w:szCs w:val="24"/>
          <w:lang w:eastAsia="en-US"/>
        </w:rPr>
      </w:pPr>
      <w:r w:rsidRPr="009E05E1">
        <w:rPr>
          <w:rFonts w:ascii="Times New Roman" w:hAnsi="Times New Roman"/>
          <w:sz w:val="28"/>
          <w:szCs w:val="28"/>
        </w:rPr>
        <w:t xml:space="preserve">Владеет: </w:t>
      </w:r>
      <w:r w:rsidRPr="009E05E1">
        <w:rPr>
          <w:rFonts w:ascii="Times New Roman" w:eastAsia="Calibri" w:hAnsi="Times New Roman"/>
          <w:sz w:val="28"/>
          <w:szCs w:val="28"/>
          <w:shd w:val="clear" w:color="auto" w:fill="FFFFFF"/>
          <w:lang w:eastAsia="en-US"/>
        </w:rPr>
        <w:t>навыками критического анализа спортивной информации и данных о состоянии здоровья.</w:t>
      </w:r>
    </w:p>
    <w:p w14:paraId="0FD7114C" w14:textId="77777777" w:rsidR="009E05E1" w:rsidRPr="009E05E1" w:rsidRDefault="009E05E1" w:rsidP="009E05E1">
      <w:pPr>
        <w:spacing w:after="0" w:line="259" w:lineRule="auto"/>
        <w:rPr>
          <w:rFonts w:ascii="Times New Roman" w:eastAsia="Calibri" w:hAnsi="Times New Roman"/>
          <w:sz w:val="24"/>
          <w:szCs w:val="24"/>
          <w:lang w:eastAsia="en-US"/>
        </w:rPr>
      </w:pPr>
    </w:p>
    <w:tbl>
      <w:tblPr>
        <w:tblStyle w:val="26"/>
        <w:tblW w:w="0" w:type="auto"/>
        <w:tblLook w:val="04A0" w:firstRow="1" w:lastRow="0" w:firstColumn="1" w:lastColumn="0" w:noHBand="0" w:noVBand="1"/>
      </w:tblPr>
      <w:tblGrid>
        <w:gridCol w:w="9209"/>
      </w:tblGrid>
      <w:tr w:rsidR="009E05E1" w:rsidRPr="009E05E1" w14:paraId="0273420B" w14:textId="77777777" w:rsidTr="006E72CB">
        <w:tc>
          <w:tcPr>
            <w:tcW w:w="9209" w:type="dxa"/>
          </w:tcPr>
          <w:p w14:paraId="48BF56A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 Какой из следующих видов спорта считается олимпийским?</w:t>
            </w:r>
          </w:p>
          <w:p w14:paraId="6F6CB19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Картинг  </w:t>
            </w:r>
          </w:p>
          <w:p w14:paraId="37E5D50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Легкая атлетика  </w:t>
            </w:r>
          </w:p>
          <w:p w14:paraId="072A726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в. Скейтбординг  </w:t>
            </w:r>
          </w:p>
        </w:tc>
      </w:tr>
      <w:tr w:rsidR="009E05E1" w:rsidRPr="009E05E1" w14:paraId="1DD575E9" w14:textId="77777777" w:rsidTr="006E72CB">
        <w:tc>
          <w:tcPr>
            <w:tcW w:w="9209" w:type="dxa"/>
          </w:tcPr>
          <w:p w14:paraId="1AB9601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2. Что такое "спортивная тренировка"?</w:t>
            </w:r>
          </w:p>
          <w:p w14:paraId="54A704E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Процесс отдыха и расслабления  </w:t>
            </w:r>
          </w:p>
          <w:p w14:paraId="2674008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Целенаправленная деятельность для улучшения физических качеств и навыков  </w:t>
            </w:r>
          </w:p>
          <w:p w14:paraId="4B447F5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Процесс изучения теории спорта</w:t>
            </w:r>
          </w:p>
        </w:tc>
      </w:tr>
      <w:tr w:rsidR="009E05E1" w:rsidRPr="009E05E1" w14:paraId="72297E2B" w14:textId="77777777" w:rsidTr="006E72CB">
        <w:tc>
          <w:tcPr>
            <w:tcW w:w="9209" w:type="dxa"/>
          </w:tcPr>
          <w:p w14:paraId="21192E8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3. Какое из следующих упражнений помогает развивать выносливость?</w:t>
            </w:r>
          </w:p>
          <w:p w14:paraId="5E1BDF4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Приседания с отягощением  </w:t>
            </w:r>
          </w:p>
          <w:p w14:paraId="6E5214B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Упражнения на гибкость  </w:t>
            </w:r>
          </w:p>
          <w:p w14:paraId="5DF098F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 на длинные дистанции</w:t>
            </w:r>
          </w:p>
        </w:tc>
      </w:tr>
      <w:tr w:rsidR="009E05E1" w:rsidRPr="009E05E1" w14:paraId="48B59EF7" w14:textId="77777777" w:rsidTr="006E72CB">
        <w:tc>
          <w:tcPr>
            <w:tcW w:w="9209" w:type="dxa"/>
          </w:tcPr>
          <w:p w14:paraId="3CDA1F2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4. Что такое "кроссфит"?</w:t>
            </w:r>
          </w:p>
          <w:p w14:paraId="16EAB60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а. Спортивная игра с мячом  </w:t>
            </w:r>
          </w:p>
          <w:p w14:paraId="4555D24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 xml:space="preserve">б Система высокоинтенсивных тренировок, включающих разные виды упражнений   </w:t>
            </w:r>
          </w:p>
          <w:p w14:paraId="086FEBC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Танцевальный стиль</w:t>
            </w:r>
          </w:p>
        </w:tc>
      </w:tr>
      <w:tr w:rsidR="009E05E1" w:rsidRPr="009E05E1" w14:paraId="2CF1958B" w14:textId="77777777" w:rsidTr="006E72CB">
        <w:tc>
          <w:tcPr>
            <w:tcW w:w="9209" w:type="dxa"/>
          </w:tcPr>
          <w:p w14:paraId="7AA049D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5. Какой из следующих факторов наиболее важен для достижения спортивного успеха?</w:t>
            </w:r>
          </w:p>
          <w:p w14:paraId="723E7ED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а Случайность</w:t>
            </w:r>
          </w:p>
          <w:p w14:paraId="6295237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Тренировка и упорство</w:t>
            </w:r>
          </w:p>
          <w:p w14:paraId="0E7EAE4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Отсутствие конкуренции</w:t>
            </w:r>
          </w:p>
        </w:tc>
      </w:tr>
      <w:tr w:rsidR="009E05E1" w:rsidRPr="009E05E1" w14:paraId="229734E7" w14:textId="77777777" w:rsidTr="006E72CB">
        <w:tc>
          <w:tcPr>
            <w:tcW w:w="9209" w:type="dxa"/>
          </w:tcPr>
          <w:p w14:paraId="4B02B99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6 Какое из следующих утверждений верно о питании спортсменов?</w:t>
            </w:r>
          </w:p>
          <w:p w14:paraId="42974D6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а Они могут есть все подряд</w:t>
            </w:r>
          </w:p>
          <w:p w14:paraId="4181E11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Питание должно быть сбалансированным</w:t>
            </w:r>
          </w:p>
          <w:p w14:paraId="2EA59D7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Питание не влияет на результаты</w:t>
            </w:r>
          </w:p>
        </w:tc>
      </w:tr>
      <w:tr w:rsidR="009E05E1" w:rsidRPr="009E05E1" w14:paraId="69CCFFCC" w14:textId="77777777" w:rsidTr="006E72CB">
        <w:tc>
          <w:tcPr>
            <w:tcW w:w="9209" w:type="dxa"/>
          </w:tcPr>
          <w:p w14:paraId="1DD544C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7 Какой из этих видов спорта не требует специального оборудования?</w:t>
            </w:r>
          </w:p>
          <w:p w14:paraId="19BB7AD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Теннис</w:t>
            </w:r>
          </w:p>
          <w:p w14:paraId="4864D5C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Баскетбол</w:t>
            </w:r>
          </w:p>
          <w:p w14:paraId="5F69682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Бег</w:t>
            </w:r>
          </w:p>
        </w:tc>
      </w:tr>
      <w:tr w:rsidR="009E05E1" w:rsidRPr="009E05E1" w14:paraId="3E93F03C" w14:textId="77777777" w:rsidTr="006E72CB">
        <w:tc>
          <w:tcPr>
            <w:tcW w:w="9209" w:type="dxa"/>
          </w:tcPr>
          <w:p w14:paraId="787E2353"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8 Что такое "физическая активность"?</w:t>
            </w:r>
          </w:p>
          <w:p w14:paraId="1A1E2EC6"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a Любая форма движения, которая требует энергии</w:t>
            </w:r>
          </w:p>
          <w:p w14:paraId="12F5331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Только занятия спортом</w:t>
            </w:r>
          </w:p>
          <w:p w14:paraId="63B5553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Лежание на диване</w:t>
            </w:r>
          </w:p>
        </w:tc>
      </w:tr>
      <w:tr w:rsidR="009E05E1" w:rsidRPr="009E05E1" w14:paraId="01E5847D" w14:textId="77777777" w:rsidTr="006E72CB">
        <w:tc>
          <w:tcPr>
            <w:tcW w:w="9209" w:type="dxa"/>
          </w:tcPr>
          <w:p w14:paraId="4C73F6E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lastRenderedPageBreak/>
              <w:t>9 Какой из этих видов спорта считается контактным?</w:t>
            </w:r>
          </w:p>
          <w:p w14:paraId="17D4C6B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Легкая атлетика</w:t>
            </w:r>
          </w:p>
          <w:p w14:paraId="58D8A53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Плавание</w:t>
            </w:r>
          </w:p>
          <w:p w14:paraId="0A47DC9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Рэгби</w:t>
            </w:r>
          </w:p>
        </w:tc>
      </w:tr>
      <w:tr w:rsidR="009E05E1" w:rsidRPr="009E05E1" w14:paraId="4289B5C2" w14:textId="77777777" w:rsidTr="006E72CB">
        <w:tc>
          <w:tcPr>
            <w:tcW w:w="9209" w:type="dxa"/>
          </w:tcPr>
          <w:p w14:paraId="5D1872C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10 Какое из следующих утверждений верно о растяжке?</w:t>
            </w:r>
          </w:p>
          <w:p w14:paraId="0DF7D4BA"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Растяжка не важна перед тренировкой</w:t>
            </w:r>
          </w:p>
          <w:p w14:paraId="77A88FE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Растяжка помогает улучшить гибкость</w:t>
            </w:r>
          </w:p>
          <w:p w14:paraId="18A66552"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Растяжка может вызвать травмы</w:t>
            </w:r>
          </w:p>
        </w:tc>
      </w:tr>
      <w:tr w:rsidR="009E05E1" w:rsidRPr="009E05E1" w14:paraId="10F65C9B" w14:textId="77777777" w:rsidTr="006E72CB">
        <w:tc>
          <w:tcPr>
            <w:tcW w:w="9209" w:type="dxa"/>
          </w:tcPr>
          <w:p w14:paraId="380EAB71"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11 Что такое "спортивная медицина"?</w:t>
            </w:r>
          </w:p>
          <w:p w14:paraId="25D3F15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Наука о здоровье и питании</w:t>
            </w:r>
          </w:p>
          <w:p w14:paraId="4EDE173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Наука о лечении спортивных травм и заболеваний</w:t>
            </w:r>
          </w:p>
          <w:p w14:paraId="392D111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Наука о психологии спортсменов</w:t>
            </w:r>
          </w:p>
        </w:tc>
      </w:tr>
      <w:tr w:rsidR="009E05E1" w:rsidRPr="009E05E1" w14:paraId="3BF51558" w14:textId="77777777" w:rsidTr="006E72CB">
        <w:tc>
          <w:tcPr>
            <w:tcW w:w="9209" w:type="dxa"/>
          </w:tcPr>
          <w:p w14:paraId="564B5C55"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12 Какой из следующих видов спорта связан с водной средой?</w:t>
            </w:r>
          </w:p>
          <w:p w14:paraId="2422014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Футбол</w:t>
            </w:r>
          </w:p>
          <w:p w14:paraId="479880F9"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Лыжи</w:t>
            </w:r>
          </w:p>
          <w:p w14:paraId="4098AB6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Плавание</w:t>
            </w:r>
          </w:p>
        </w:tc>
      </w:tr>
      <w:tr w:rsidR="009E05E1" w:rsidRPr="009E05E1" w14:paraId="44D26BBA" w14:textId="77777777" w:rsidTr="006E72CB">
        <w:tc>
          <w:tcPr>
            <w:tcW w:w="9209" w:type="dxa"/>
          </w:tcPr>
          <w:p w14:paraId="444092E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13 Что такое "тренировочная нагрузка"?</w:t>
            </w:r>
          </w:p>
          <w:p w14:paraId="7C50A21F"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Количество времени, проведенное на отдыхе</w:t>
            </w:r>
          </w:p>
          <w:p w14:paraId="3C68894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Уровень физической активности во время тренировки</w:t>
            </w:r>
          </w:p>
          <w:p w14:paraId="1167591D"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Количество пищи, потребляемое спортсменом</w:t>
            </w:r>
          </w:p>
        </w:tc>
      </w:tr>
      <w:tr w:rsidR="009E05E1" w:rsidRPr="009E05E1" w14:paraId="3787588E" w14:textId="77777777" w:rsidTr="006E72CB">
        <w:tc>
          <w:tcPr>
            <w:tcW w:w="9209" w:type="dxa"/>
          </w:tcPr>
          <w:p w14:paraId="577B8F44"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14 Какое из следующих утверждений верно о спорте?</w:t>
            </w:r>
          </w:p>
          <w:p w14:paraId="3A341598"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Спорт вреден для здоровья</w:t>
            </w:r>
          </w:p>
          <w:p w14:paraId="7B2D45A7"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Спорт способствует развитию личности</w:t>
            </w:r>
          </w:p>
          <w:p w14:paraId="12D604EB"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Спорт не имеет значения в жизни человека</w:t>
            </w:r>
          </w:p>
        </w:tc>
      </w:tr>
      <w:tr w:rsidR="009E05E1" w:rsidRPr="009E05E1" w14:paraId="7E462BD4" w14:textId="77777777" w:rsidTr="006E72CB">
        <w:tc>
          <w:tcPr>
            <w:tcW w:w="9209" w:type="dxa"/>
          </w:tcPr>
          <w:p w14:paraId="5E5D075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15 Что такое "командный дух" в спорте?</w:t>
            </w:r>
          </w:p>
          <w:p w14:paraId="31F07B70"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a Индивидуальные достижения каждого игрока</w:t>
            </w:r>
          </w:p>
          <w:p w14:paraId="71BC4CCE"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б Сплоченность и взаимопомощь в команде</w:t>
            </w:r>
          </w:p>
          <w:p w14:paraId="5FDB61DC" w14:textId="77777777" w:rsidR="009E05E1" w:rsidRPr="009E05E1" w:rsidRDefault="009E05E1" w:rsidP="009E05E1">
            <w:pPr>
              <w:spacing w:after="0" w:line="240" w:lineRule="auto"/>
              <w:rPr>
                <w:rFonts w:ascii="Times New Roman" w:eastAsia="Calibri" w:hAnsi="Times New Roman"/>
                <w:sz w:val="24"/>
                <w:szCs w:val="24"/>
                <w:lang w:eastAsia="en-US"/>
              </w:rPr>
            </w:pPr>
            <w:r w:rsidRPr="009E05E1">
              <w:rPr>
                <w:rFonts w:ascii="Times New Roman" w:eastAsia="Calibri" w:hAnsi="Times New Roman"/>
                <w:sz w:val="24"/>
                <w:szCs w:val="24"/>
                <w:lang w:eastAsia="en-US"/>
              </w:rPr>
              <w:t>в Отсутствие конкуренции внутри команды</w:t>
            </w:r>
          </w:p>
        </w:tc>
      </w:tr>
    </w:tbl>
    <w:p w14:paraId="38DB2361" w14:textId="77777777" w:rsidR="004E4037" w:rsidRPr="004E4037" w:rsidRDefault="004E4037" w:rsidP="009E05E1">
      <w:pPr>
        <w:spacing w:before="100" w:beforeAutospacing="1" w:after="100" w:afterAutospacing="1" w:line="240" w:lineRule="auto"/>
        <w:rPr>
          <w:rFonts w:ascii="Times New Roman" w:hAnsi="Times New Roman"/>
          <w:sz w:val="24"/>
          <w:szCs w:val="24"/>
        </w:rPr>
      </w:pPr>
    </w:p>
    <w:p w14:paraId="75B24406" w14:textId="77777777" w:rsidR="0050235B" w:rsidRPr="004E4037" w:rsidRDefault="0050235B" w:rsidP="004E4037">
      <w:pPr>
        <w:rPr>
          <w:rFonts w:ascii="Times New Roman" w:hAnsi="Times New Roman"/>
          <w:sz w:val="26"/>
          <w:szCs w:val="26"/>
        </w:rPr>
      </w:pPr>
    </w:p>
    <w:sectPr w:rsidR="0050235B" w:rsidRPr="004E4037" w:rsidSect="00406F0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97048" w14:textId="77777777" w:rsidR="00B52CEC" w:rsidRDefault="00B52CEC" w:rsidP="0050235B">
      <w:pPr>
        <w:spacing w:after="0" w:line="240" w:lineRule="auto"/>
      </w:pPr>
      <w:r>
        <w:separator/>
      </w:r>
    </w:p>
  </w:endnote>
  <w:endnote w:type="continuationSeparator" w:id="0">
    <w:p w14:paraId="6CDD8B9D" w14:textId="77777777" w:rsidR="00B52CEC" w:rsidRDefault="00B52CEC"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40F20" w14:textId="77777777" w:rsidR="00B52CEC" w:rsidRDefault="00B52CEC" w:rsidP="0050235B">
      <w:pPr>
        <w:spacing w:after="0" w:line="240" w:lineRule="auto"/>
      </w:pPr>
      <w:r>
        <w:separator/>
      </w:r>
    </w:p>
  </w:footnote>
  <w:footnote w:type="continuationSeparator" w:id="0">
    <w:p w14:paraId="5B7E8637" w14:textId="77777777" w:rsidR="00B52CEC" w:rsidRDefault="00B52CEC"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2" w15:restartNumberingAfterBreak="0">
    <w:nsid w:val="00000005"/>
    <w:multiLevelType w:val="singleLevel"/>
    <w:tmpl w:val="00000005"/>
    <w:name w:val="WW8Num15"/>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4"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C94B19"/>
    <w:multiLevelType w:val="hybridMultilevel"/>
    <w:tmpl w:val="809ED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8D1E80"/>
    <w:multiLevelType w:val="hybridMultilevel"/>
    <w:tmpl w:val="B6A69406"/>
    <w:lvl w:ilvl="0" w:tplc="486A57E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3368E9"/>
    <w:multiLevelType w:val="hybridMultilevel"/>
    <w:tmpl w:val="94CE1CC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9" w15:restartNumberingAfterBreak="0">
    <w:nsid w:val="10E83D42"/>
    <w:multiLevelType w:val="hybridMultilevel"/>
    <w:tmpl w:val="A8D45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5152E9"/>
    <w:multiLevelType w:val="hybridMultilevel"/>
    <w:tmpl w:val="E19233BA"/>
    <w:lvl w:ilvl="0" w:tplc="DA2201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567577"/>
    <w:multiLevelType w:val="hybridMultilevel"/>
    <w:tmpl w:val="54A2642E"/>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cs="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1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5D2A09"/>
    <w:multiLevelType w:val="multilevel"/>
    <w:tmpl w:val="07FC87AA"/>
    <w:lvl w:ilvl="0">
      <w:start w:val="1"/>
      <w:numFmt w:val="decimal"/>
      <w:lvlText w:val="%1."/>
      <w:lvlJc w:val="left"/>
      <w:pPr>
        <w:ind w:left="4046" w:hanging="360"/>
      </w:pPr>
      <w:rPr>
        <w:rFonts w:hint="default"/>
      </w:rPr>
    </w:lvl>
    <w:lvl w:ilvl="1">
      <w:start w:val="4"/>
      <w:numFmt w:val="decimal"/>
      <w:isLgl/>
      <w:lvlText w:val="%1.%2."/>
      <w:lvlJc w:val="left"/>
      <w:pPr>
        <w:tabs>
          <w:tab w:val="num" w:pos="4106"/>
        </w:tabs>
        <w:ind w:left="4106" w:hanging="420"/>
      </w:pPr>
      <w:rPr>
        <w:rFonts w:hint="default"/>
      </w:rPr>
    </w:lvl>
    <w:lvl w:ilvl="2">
      <w:start w:val="1"/>
      <w:numFmt w:val="decimal"/>
      <w:isLgl/>
      <w:lvlText w:val="%1.%2.%3."/>
      <w:lvlJc w:val="left"/>
      <w:pPr>
        <w:tabs>
          <w:tab w:val="num" w:pos="4406"/>
        </w:tabs>
        <w:ind w:left="4406" w:hanging="720"/>
      </w:pPr>
      <w:rPr>
        <w:rFonts w:hint="default"/>
      </w:rPr>
    </w:lvl>
    <w:lvl w:ilvl="3">
      <w:start w:val="1"/>
      <w:numFmt w:val="decimal"/>
      <w:isLgl/>
      <w:lvlText w:val="%1.%2.%3.%4."/>
      <w:lvlJc w:val="left"/>
      <w:pPr>
        <w:tabs>
          <w:tab w:val="num" w:pos="4406"/>
        </w:tabs>
        <w:ind w:left="4406" w:hanging="720"/>
      </w:pPr>
      <w:rPr>
        <w:rFonts w:hint="default"/>
      </w:rPr>
    </w:lvl>
    <w:lvl w:ilvl="4">
      <w:start w:val="1"/>
      <w:numFmt w:val="decimal"/>
      <w:isLgl/>
      <w:lvlText w:val="%1.%2.%3.%4.%5."/>
      <w:lvlJc w:val="left"/>
      <w:pPr>
        <w:tabs>
          <w:tab w:val="num" w:pos="4766"/>
        </w:tabs>
        <w:ind w:left="4766" w:hanging="1080"/>
      </w:pPr>
      <w:rPr>
        <w:rFonts w:hint="default"/>
      </w:rPr>
    </w:lvl>
    <w:lvl w:ilvl="5">
      <w:start w:val="1"/>
      <w:numFmt w:val="decimal"/>
      <w:isLgl/>
      <w:lvlText w:val="%1.%2.%3.%4.%5.%6."/>
      <w:lvlJc w:val="left"/>
      <w:pPr>
        <w:tabs>
          <w:tab w:val="num" w:pos="4766"/>
        </w:tabs>
        <w:ind w:left="4766" w:hanging="1080"/>
      </w:pPr>
      <w:rPr>
        <w:rFonts w:hint="default"/>
      </w:rPr>
    </w:lvl>
    <w:lvl w:ilvl="6">
      <w:start w:val="1"/>
      <w:numFmt w:val="decimal"/>
      <w:isLgl/>
      <w:lvlText w:val="%1.%2.%3.%4.%5.%6.%7."/>
      <w:lvlJc w:val="left"/>
      <w:pPr>
        <w:tabs>
          <w:tab w:val="num" w:pos="5126"/>
        </w:tabs>
        <w:ind w:left="5126" w:hanging="1440"/>
      </w:pPr>
      <w:rPr>
        <w:rFonts w:hint="default"/>
      </w:rPr>
    </w:lvl>
    <w:lvl w:ilvl="7">
      <w:start w:val="1"/>
      <w:numFmt w:val="decimal"/>
      <w:isLgl/>
      <w:lvlText w:val="%1.%2.%3.%4.%5.%6.%7.%8."/>
      <w:lvlJc w:val="left"/>
      <w:pPr>
        <w:tabs>
          <w:tab w:val="num" w:pos="5126"/>
        </w:tabs>
        <w:ind w:left="5126" w:hanging="1440"/>
      </w:pPr>
      <w:rPr>
        <w:rFonts w:hint="default"/>
      </w:rPr>
    </w:lvl>
    <w:lvl w:ilvl="8">
      <w:start w:val="1"/>
      <w:numFmt w:val="decimal"/>
      <w:isLgl/>
      <w:lvlText w:val="%1.%2.%3.%4.%5.%6.%7.%8.%9."/>
      <w:lvlJc w:val="left"/>
      <w:pPr>
        <w:tabs>
          <w:tab w:val="num" w:pos="5486"/>
        </w:tabs>
        <w:ind w:left="5486" w:hanging="1800"/>
      </w:pPr>
      <w:rPr>
        <w:rFonts w:hint="default"/>
      </w:rPr>
    </w:lvl>
  </w:abstractNum>
  <w:abstractNum w:abstractNumId="15" w15:restartNumberingAfterBreak="0">
    <w:nsid w:val="19A86FBE"/>
    <w:multiLevelType w:val="hybridMultilevel"/>
    <w:tmpl w:val="4E163AB0"/>
    <w:lvl w:ilvl="0" w:tplc="F166947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A130B43"/>
    <w:multiLevelType w:val="hybridMultilevel"/>
    <w:tmpl w:val="92567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7B74178"/>
    <w:multiLevelType w:val="hybridMultilevel"/>
    <w:tmpl w:val="CEA63F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FC77B6E"/>
    <w:multiLevelType w:val="hybridMultilevel"/>
    <w:tmpl w:val="43CC3C8A"/>
    <w:lvl w:ilvl="0" w:tplc="CD18B48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15:restartNumberingAfterBreak="0">
    <w:nsid w:val="3FF675A7"/>
    <w:multiLevelType w:val="hybridMultilevel"/>
    <w:tmpl w:val="D3423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F13A6B"/>
    <w:multiLevelType w:val="multilevel"/>
    <w:tmpl w:val="BCDE0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E060AE"/>
    <w:multiLevelType w:val="hybridMultilevel"/>
    <w:tmpl w:val="D2720984"/>
    <w:lvl w:ilvl="0" w:tplc="53C63B88">
      <w:start w:val="1"/>
      <w:numFmt w:val="decimal"/>
      <w:lvlText w:val="%1."/>
      <w:lvlJc w:val="left"/>
      <w:pPr>
        <w:tabs>
          <w:tab w:val="num" w:pos="720"/>
        </w:tabs>
        <w:ind w:left="720" w:hanging="360"/>
      </w:pPr>
      <w:rPr>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32564D"/>
    <w:multiLevelType w:val="hybridMultilevel"/>
    <w:tmpl w:val="4A44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2044A8"/>
    <w:multiLevelType w:val="hybridMultilevel"/>
    <w:tmpl w:val="49468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575480E"/>
    <w:multiLevelType w:val="hybridMultilevel"/>
    <w:tmpl w:val="6366D8CE"/>
    <w:lvl w:ilvl="0" w:tplc="0419000F">
      <w:start w:val="2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670158"/>
    <w:multiLevelType w:val="hybridMultilevel"/>
    <w:tmpl w:val="49468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7"/>
  </w:num>
  <w:num w:numId="3">
    <w:abstractNumId w:val="18"/>
  </w:num>
  <w:num w:numId="4">
    <w:abstractNumId w:val="25"/>
  </w:num>
  <w:num w:numId="5">
    <w:abstractNumId w:val="20"/>
  </w:num>
  <w:num w:numId="6">
    <w:abstractNumId w:val="13"/>
  </w:num>
  <w:num w:numId="7">
    <w:abstractNumId w:val="11"/>
  </w:num>
  <w:num w:numId="8">
    <w:abstractNumId w:val="14"/>
  </w:num>
  <w:num w:numId="9">
    <w:abstractNumId w:val="24"/>
  </w:num>
  <w:num w:numId="10">
    <w:abstractNumId w:val="30"/>
  </w:num>
  <w:num w:numId="11">
    <w:abstractNumId w:val="7"/>
  </w:num>
  <w:num w:numId="12">
    <w:abstractNumId w:val="21"/>
  </w:num>
  <w:num w:numId="13">
    <w:abstractNumId w:val="6"/>
  </w:num>
  <w:num w:numId="14">
    <w:abstractNumId w:val="4"/>
  </w:num>
  <w:num w:numId="15">
    <w:abstractNumId w:val="27"/>
  </w:num>
  <w:num w:numId="16">
    <w:abstractNumId w:val="32"/>
  </w:num>
  <w:num w:numId="17">
    <w:abstractNumId w:val="28"/>
  </w:num>
  <w:num w:numId="18">
    <w:abstractNumId w:val="29"/>
  </w:num>
  <w:num w:numId="19">
    <w:abstractNumId w:val="33"/>
  </w:num>
  <w:num w:numId="20">
    <w:abstractNumId w:val="16"/>
  </w:num>
  <w:num w:numId="21">
    <w:abstractNumId w:val="23"/>
  </w:num>
  <w:num w:numId="22">
    <w:abstractNumId w:val="1"/>
  </w:num>
  <w:num w:numId="23">
    <w:abstractNumId w:val="2"/>
  </w:num>
  <w:num w:numId="24">
    <w:abstractNumId w:val="3"/>
  </w:num>
  <w:num w:numId="25">
    <w:abstractNumId w:val="8"/>
  </w:num>
  <w:num w:numId="26">
    <w:abstractNumId w:val="9"/>
  </w:num>
  <w:num w:numId="27">
    <w:abstractNumId w:val="19"/>
  </w:num>
  <w:num w:numId="28">
    <w:abstractNumId w:val="12"/>
  </w:num>
  <w:num w:numId="29">
    <w:abstractNumId w:val="22"/>
  </w:num>
  <w:num w:numId="30">
    <w:abstractNumId w:val="26"/>
  </w:num>
  <w:num w:numId="31">
    <w:abstractNumId w:val="5"/>
  </w:num>
  <w:num w:numId="32">
    <w:abstractNumId w:val="15"/>
  </w:num>
  <w:num w:numId="33">
    <w:abstractNumId w:val="1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364B8"/>
    <w:rsid w:val="00212EA3"/>
    <w:rsid w:val="002570CE"/>
    <w:rsid w:val="00337984"/>
    <w:rsid w:val="003A0EF6"/>
    <w:rsid w:val="003D1666"/>
    <w:rsid w:val="0041091B"/>
    <w:rsid w:val="004173C9"/>
    <w:rsid w:val="0043435A"/>
    <w:rsid w:val="00434CF4"/>
    <w:rsid w:val="004E4037"/>
    <w:rsid w:val="0050235B"/>
    <w:rsid w:val="0053318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D530B"/>
    <w:rsid w:val="009E05E1"/>
    <w:rsid w:val="00A41313"/>
    <w:rsid w:val="00AB2356"/>
    <w:rsid w:val="00AE33E2"/>
    <w:rsid w:val="00B245A1"/>
    <w:rsid w:val="00B52CEC"/>
    <w:rsid w:val="00B5363F"/>
    <w:rsid w:val="00B713D0"/>
    <w:rsid w:val="00BB2AAB"/>
    <w:rsid w:val="00BC142A"/>
    <w:rsid w:val="00BE4EAE"/>
    <w:rsid w:val="00C40883"/>
    <w:rsid w:val="00C728AD"/>
    <w:rsid w:val="00C81B46"/>
    <w:rsid w:val="00C8358C"/>
    <w:rsid w:val="00CD51BA"/>
    <w:rsid w:val="00CE4840"/>
    <w:rsid w:val="00D1372B"/>
    <w:rsid w:val="00D400E1"/>
    <w:rsid w:val="00E27FE0"/>
    <w:rsid w:val="00E47684"/>
    <w:rsid w:val="00E713A8"/>
    <w:rsid w:val="00E8707A"/>
    <w:rsid w:val="00EB6A2F"/>
    <w:rsid w:val="00EC1EC2"/>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99"/>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numbering" w:customStyle="1" w:styleId="15">
    <w:name w:val="Нет списка1"/>
    <w:next w:val="a2"/>
    <w:uiPriority w:val="99"/>
    <w:semiHidden/>
    <w:unhideWhenUsed/>
    <w:rsid w:val="004E4037"/>
  </w:style>
  <w:style w:type="table" w:customStyle="1" w:styleId="16">
    <w:name w:val="Сетка таблицы1"/>
    <w:basedOn w:val="a1"/>
    <w:next w:val="af3"/>
    <w:rsid w:val="004E403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rsid w:val="004E4037"/>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rsid w:val="004E4037"/>
    <w:rPr>
      <w:rFonts w:ascii="Times New Roman" w:eastAsia="Times New Roman" w:hAnsi="Times New Roman" w:cs="Times New Roman"/>
      <w:kern w:val="0"/>
      <w:sz w:val="24"/>
      <w:szCs w:val="24"/>
      <w:lang w:eastAsia="ru-RU"/>
      <w14:ligatures w14:val="none"/>
    </w:rPr>
  </w:style>
  <w:style w:type="character" w:styleId="af9">
    <w:name w:val="page number"/>
    <w:basedOn w:val="a0"/>
    <w:rsid w:val="004E4037"/>
  </w:style>
  <w:style w:type="paragraph" w:styleId="afa">
    <w:name w:val="No Spacing"/>
    <w:uiPriority w:val="1"/>
    <w:qFormat/>
    <w:rsid w:val="004E4037"/>
    <w:pPr>
      <w:spacing w:after="0" w:line="240" w:lineRule="auto"/>
    </w:pPr>
    <w:rPr>
      <w:rFonts w:ascii="Calibri" w:eastAsia="Calibri" w:hAnsi="Calibri" w:cs="Times New Roman"/>
      <w:kern w:val="0"/>
      <w14:ligatures w14:val="none"/>
    </w:rPr>
  </w:style>
  <w:style w:type="paragraph" w:styleId="afb">
    <w:name w:val="List"/>
    <w:basedOn w:val="a"/>
    <w:rsid w:val="004E4037"/>
    <w:pPr>
      <w:spacing w:after="0" w:line="240" w:lineRule="auto"/>
      <w:ind w:left="283" w:hanging="283"/>
    </w:pPr>
    <w:rPr>
      <w:rFonts w:ascii="Arial" w:hAnsi="Arial" w:cs="Wingdings"/>
      <w:sz w:val="24"/>
      <w:szCs w:val="28"/>
      <w:lang w:eastAsia="ar-SA"/>
    </w:rPr>
  </w:style>
  <w:style w:type="paragraph" w:styleId="afc">
    <w:name w:val="Body Text Indent"/>
    <w:basedOn w:val="a"/>
    <w:link w:val="afd"/>
    <w:rsid w:val="004E4037"/>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basedOn w:val="a0"/>
    <w:link w:val="afc"/>
    <w:rsid w:val="004E4037"/>
    <w:rPr>
      <w:rFonts w:ascii="Times New Roman" w:eastAsia="Times New Roman" w:hAnsi="Times New Roman" w:cs="Times New Roman"/>
      <w:kern w:val="0"/>
      <w:sz w:val="32"/>
      <w:szCs w:val="20"/>
      <w:lang w:eastAsia="ru-RU"/>
      <w14:ligatures w14:val="none"/>
    </w:rPr>
  </w:style>
  <w:style w:type="paragraph" w:styleId="afe">
    <w:name w:val="header"/>
    <w:basedOn w:val="a"/>
    <w:link w:val="aff"/>
    <w:rsid w:val="004E4037"/>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rsid w:val="004E4037"/>
    <w:rPr>
      <w:rFonts w:ascii="Times New Roman" w:eastAsia="Times New Roman" w:hAnsi="Times New Roman" w:cs="Times New Roman"/>
      <w:kern w:val="0"/>
      <w:sz w:val="24"/>
      <w:szCs w:val="24"/>
      <w:lang w:eastAsia="ru-RU"/>
      <w14:ligatures w14:val="none"/>
    </w:rPr>
  </w:style>
  <w:style w:type="paragraph" w:customStyle="1" w:styleId="Default">
    <w:name w:val="Default"/>
    <w:rsid w:val="004E4037"/>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4E4037"/>
    <w:rPr>
      <w:b/>
      <w:bCs/>
    </w:rPr>
  </w:style>
  <w:style w:type="paragraph" w:styleId="aff1">
    <w:name w:val="Normal (Web)"/>
    <w:aliases w:val="Обычный (Web),Обычный (веб)1"/>
    <w:basedOn w:val="a"/>
    <w:uiPriority w:val="99"/>
    <w:qFormat/>
    <w:rsid w:val="004E4037"/>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4E4037"/>
  </w:style>
  <w:style w:type="paragraph" w:customStyle="1" w:styleId="17">
    <w:name w:val="Абзац списка1"/>
    <w:basedOn w:val="a"/>
    <w:rsid w:val="004E4037"/>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4E4037"/>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4E4037"/>
    <w:rPr>
      <w:rFonts w:ascii="Times New Roman" w:hAnsi="Times New Roman" w:cs="Times New Roman" w:hint="default"/>
      <w:sz w:val="26"/>
      <w:szCs w:val="26"/>
    </w:rPr>
  </w:style>
  <w:style w:type="character" w:customStyle="1" w:styleId="aff2">
    <w:name w:val="Подпись к таблице_"/>
    <w:basedOn w:val="a0"/>
    <w:link w:val="aff3"/>
    <w:rsid w:val="004E4037"/>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4E4037"/>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4E4037"/>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4E4037"/>
    <w:rPr>
      <w:rFonts w:ascii="Times New Roman" w:hAnsi="Times New Roman" w:cs="Times New Roman" w:hint="default"/>
      <w:sz w:val="20"/>
    </w:rPr>
  </w:style>
  <w:style w:type="character" w:customStyle="1" w:styleId="s1">
    <w:name w:val="s1"/>
    <w:basedOn w:val="a0"/>
    <w:rsid w:val="004E4037"/>
  </w:style>
  <w:style w:type="paragraph" w:customStyle="1" w:styleId="p5">
    <w:name w:val="p5"/>
    <w:basedOn w:val="a"/>
    <w:rsid w:val="004E4037"/>
    <w:pPr>
      <w:spacing w:before="100" w:beforeAutospacing="1" w:after="100" w:afterAutospacing="1" w:line="240" w:lineRule="auto"/>
    </w:pPr>
    <w:rPr>
      <w:rFonts w:ascii="Times New Roman" w:hAnsi="Times New Roman"/>
      <w:sz w:val="24"/>
      <w:szCs w:val="24"/>
    </w:rPr>
  </w:style>
  <w:style w:type="character" w:customStyle="1" w:styleId="s7">
    <w:name w:val="s7"/>
    <w:basedOn w:val="a0"/>
    <w:rsid w:val="004E4037"/>
  </w:style>
  <w:style w:type="paragraph" w:customStyle="1" w:styleId="p44">
    <w:name w:val="p44"/>
    <w:basedOn w:val="a"/>
    <w:rsid w:val="004E4037"/>
    <w:pPr>
      <w:spacing w:before="100" w:beforeAutospacing="1" w:after="100" w:afterAutospacing="1" w:line="240" w:lineRule="auto"/>
    </w:pPr>
    <w:rPr>
      <w:rFonts w:ascii="Times New Roman" w:hAnsi="Times New Roman"/>
      <w:sz w:val="24"/>
      <w:szCs w:val="24"/>
    </w:rPr>
  </w:style>
  <w:style w:type="paragraph" w:customStyle="1" w:styleId="p11">
    <w:name w:val="p11"/>
    <w:basedOn w:val="a"/>
    <w:rsid w:val="004E4037"/>
    <w:pPr>
      <w:spacing w:before="100" w:beforeAutospacing="1" w:after="100" w:afterAutospacing="1" w:line="240" w:lineRule="auto"/>
    </w:pPr>
    <w:rPr>
      <w:rFonts w:ascii="Times New Roman" w:hAnsi="Times New Roman"/>
      <w:sz w:val="24"/>
      <w:szCs w:val="24"/>
    </w:rPr>
  </w:style>
  <w:style w:type="paragraph" w:styleId="aff4">
    <w:name w:val="Body Text"/>
    <w:basedOn w:val="a"/>
    <w:link w:val="aff5"/>
    <w:uiPriority w:val="99"/>
    <w:rsid w:val="004E4037"/>
    <w:pPr>
      <w:spacing w:after="120" w:line="240" w:lineRule="auto"/>
    </w:pPr>
    <w:rPr>
      <w:rFonts w:ascii="Times New Roman" w:hAnsi="Times New Roman"/>
      <w:sz w:val="24"/>
      <w:szCs w:val="24"/>
    </w:rPr>
  </w:style>
  <w:style w:type="character" w:customStyle="1" w:styleId="aff5">
    <w:name w:val="Основной текст Знак"/>
    <w:basedOn w:val="a0"/>
    <w:link w:val="aff4"/>
    <w:uiPriority w:val="99"/>
    <w:rsid w:val="004E4037"/>
    <w:rPr>
      <w:rFonts w:ascii="Times New Roman" w:eastAsia="Times New Roman" w:hAnsi="Times New Roman" w:cs="Times New Roman"/>
      <w:kern w:val="0"/>
      <w:sz w:val="24"/>
      <w:szCs w:val="24"/>
      <w:lang w:eastAsia="ru-RU"/>
      <w14:ligatures w14:val="none"/>
    </w:rPr>
  </w:style>
  <w:style w:type="table" w:customStyle="1" w:styleId="26">
    <w:name w:val="Сетка таблицы2"/>
    <w:basedOn w:val="a1"/>
    <w:next w:val="af3"/>
    <w:uiPriority w:val="39"/>
    <w:rsid w:val="009E05E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049D3-43BD-4925-B207-653AAB957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4641</Words>
  <Characters>26454</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31033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5</cp:revision>
  <dcterms:created xsi:type="dcterms:W3CDTF">2025-01-15T15:43:00Z</dcterms:created>
  <dcterms:modified xsi:type="dcterms:W3CDTF">2025-01-17T12:52:00Z</dcterms:modified>
</cp:coreProperties>
</file>