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BD" w:rsidRDefault="00EC4DBD" w:rsidP="00EE5D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BD">
        <w:rPr>
          <w:rFonts w:ascii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EC4DBD" w:rsidRDefault="00EC4DBD" w:rsidP="00EC4D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C4DBD">
        <w:rPr>
          <w:rFonts w:ascii="Times New Roman" w:hAnsi="Times New Roman" w:cs="Times New Roman"/>
          <w:b/>
          <w:sz w:val="28"/>
          <w:szCs w:val="28"/>
        </w:rPr>
        <w:t>Транспортно-экспедиторское обеспечение внешнеэкономической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C4DBD" w:rsidRDefault="00EC4DBD" w:rsidP="00EC4D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BD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промежуточной аттестации обучающемуся предлага</w:t>
      </w:r>
      <w:r w:rsidR="0073387F">
        <w:rPr>
          <w:rFonts w:ascii="Times New Roman" w:hAnsi="Times New Roman" w:cs="Times New Roman"/>
          <w:sz w:val="28"/>
          <w:szCs w:val="28"/>
        </w:rPr>
        <w:t xml:space="preserve">ется дать ответы на 2 вопроса </w:t>
      </w:r>
      <w:r>
        <w:rPr>
          <w:rFonts w:ascii="Times New Roman" w:hAnsi="Times New Roman" w:cs="Times New Roman"/>
          <w:sz w:val="28"/>
          <w:szCs w:val="28"/>
        </w:rPr>
        <w:t xml:space="preserve">из нижеприведенного списка. </w:t>
      </w:r>
    </w:p>
    <w:p w:rsidR="00104C19" w:rsidRDefault="00104C19" w:rsidP="00104C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вопросов</w:t>
      </w:r>
    </w:p>
    <w:p w:rsidR="001376DE" w:rsidRDefault="001376DE" w:rsidP="00104C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19" w:rsidRPr="00104C19" w:rsidRDefault="00104C19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19">
        <w:rPr>
          <w:rFonts w:ascii="Times New Roman" w:hAnsi="Times New Roman" w:cs="Times New Roman"/>
          <w:sz w:val="28"/>
          <w:szCs w:val="28"/>
        </w:rPr>
        <w:t>Какие цели и задачи тр</w:t>
      </w:r>
      <w:r>
        <w:rPr>
          <w:rFonts w:ascii="Times New Roman" w:hAnsi="Times New Roman" w:cs="Times New Roman"/>
          <w:sz w:val="28"/>
          <w:szCs w:val="28"/>
        </w:rPr>
        <w:t>анспортно-экспедиторской деятель</w:t>
      </w:r>
      <w:r w:rsidRPr="00104C19">
        <w:rPr>
          <w:rFonts w:ascii="Times New Roman" w:hAnsi="Times New Roman" w:cs="Times New Roman"/>
          <w:sz w:val="28"/>
          <w:szCs w:val="28"/>
        </w:rPr>
        <w:t>ности?</w:t>
      </w:r>
    </w:p>
    <w:p w:rsidR="00104C19" w:rsidRDefault="00104C19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19">
        <w:rPr>
          <w:rFonts w:ascii="Times New Roman" w:hAnsi="Times New Roman" w:cs="Times New Roman"/>
          <w:sz w:val="28"/>
          <w:szCs w:val="28"/>
        </w:rPr>
        <w:t>Формы и виды транспортного посреднич</w:t>
      </w:r>
      <w:r>
        <w:rPr>
          <w:rFonts w:ascii="Times New Roman" w:hAnsi="Times New Roman" w:cs="Times New Roman"/>
          <w:sz w:val="28"/>
          <w:szCs w:val="28"/>
        </w:rPr>
        <w:t>ества</w:t>
      </w:r>
      <w:r w:rsidRPr="00104C19">
        <w:rPr>
          <w:rFonts w:ascii="Times New Roman" w:hAnsi="Times New Roman" w:cs="Times New Roman"/>
          <w:sz w:val="28"/>
          <w:szCs w:val="28"/>
        </w:rPr>
        <w:t>.</w:t>
      </w:r>
    </w:p>
    <w:p w:rsidR="001376DE" w:rsidRDefault="001376DE" w:rsidP="001376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факторы следует учитывать при анализе форм транспортно-экспедиторского обслуживания?</w:t>
      </w:r>
    </w:p>
    <w:p w:rsidR="00104C19" w:rsidRDefault="00104C19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19">
        <w:rPr>
          <w:rFonts w:ascii="Times New Roman" w:hAnsi="Times New Roman" w:cs="Times New Roman"/>
          <w:sz w:val="28"/>
          <w:szCs w:val="28"/>
        </w:rPr>
        <w:t>Что представляет собой международная транспортно-экспедиторская деятельность?</w:t>
      </w:r>
    </w:p>
    <w:p w:rsidR="006505EF" w:rsidRPr="006505EF" w:rsidRDefault="006505EF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5EF">
        <w:rPr>
          <w:rFonts w:ascii="Times New Roman" w:hAnsi="Times New Roman" w:cs="Times New Roman"/>
          <w:noProof/>
          <w:sz w:val="28"/>
          <w:szCs w:val="28"/>
        </w:rPr>
        <w:t>Правовое регулирование операторской и транспортно - экспедиторской деятельности.</w:t>
      </w:r>
    </w:p>
    <w:p w:rsidR="00104C19" w:rsidRPr="00104C19" w:rsidRDefault="00104C19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19">
        <w:rPr>
          <w:rFonts w:ascii="Times New Roman" w:hAnsi="Times New Roman" w:cs="Times New Roman"/>
          <w:sz w:val="28"/>
          <w:szCs w:val="28"/>
        </w:rPr>
        <w:t>Какие услуги в интересах 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04C19">
        <w:rPr>
          <w:rFonts w:ascii="Times New Roman" w:hAnsi="Times New Roman" w:cs="Times New Roman"/>
          <w:sz w:val="28"/>
          <w:szCs w:val="28"/>
        </w:rPr>
        <w:t>иента обычно выполняет экспедитор?</w:t>
      </w:r>
    </w:p>
    <w:p w:rsidR="00104C19" w:rsidRDefault="00104C19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19">
        <w:rPr>
          <w:rFonts w:ascii="Times New Roman" w:hAnsi="Times New Roman" w:cs="Times New Roman"/>
          <w:sz w:val="28"/>
          <w:szCs w:val="28"/>
        </w:rPr>
        <w:t>Каким обра</w:t>
      </w:r>
      <w:r>
        <w:rPr>
          <w:rFonts w:ascii="Times New Roman" w:hAnsi="Times New Roman" w:cs="Times New Roman"/>
          <w:sz w:val="28"/>
          <w:szCs w:val="28"/>
        </w:rPr>
        <w:t xml:space="preserve">зом формируется вознаграждение </w:t>
      </w:r>
      <w:r w:rsidRPr="00104C19">
        <w:rPr>
          <w:rFonts w:ascii="Times New Roman" w:hAnsi="Times New Roman" w:cs="Times New Roman"/>
          <w:sz w:val="28"/>
          <w:szCs w:val="28"/>
        </w:rPr>
        <w:t>экспедитора?</w:t>
      </w:r>
    </w:p>
    <w:p w:rsidR="006505EF" w:rsidRPr="006505EF" w:rsidRDefault="006505EF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5EF">
        <w:rPr>
          <w:rFonts w:ascii="Times New Roman" w:hAnsi="Times New Roman" w:cs="Times New Roman"/>
          <w:noProof/>
          <w:sz w:val="28"/>
          <w:szCs w:val="28"/>
        </w:rPr>
        <w:t>Особенности деятельности транспортно-экспедиторских компаний на различных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505EF">
        <w:rPr>
          <w:rFonts w:ascii="Times New Roman" w:hAnsi="Times New Roman" w:cs="Times New Roman"/>
          <w:noProof/>
          <w:sz w:val="28"/>
          <w:szCs w:val="28"/>
        </w:rPr>
        <w:t xml:space="preserve"> видах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505EF">
        <w:rPr>
          <w:rFonts w:ascii="Times New Roman" w:hAnsi="Times New Roman" w:cs="Times New Roman"/>
          <w:noProof/>
          <w:sz w:val="28"/>
          <w:szCs w:val="28"/>
        </w:rPr>
        <w:t>транспорта</w:t>
      </w:r>
      <w:r w:rsidRPr="00E41DED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6505EF" w:rsidRPr="006505EF" w:rsidRDefault="006505EF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5EF">
        <w:rPr>
          <w:rFonts w:ascii="Times New Roman" w:hAnsi="Times New Roman" w:cs="Times New Roman"/>
          <w:noProof/>
          <w:sz w:val="28"/>
          <w:szCs w:val="28"/>
        </w:rPr>
        <w:t>Международная ассоциация экспедиторских организаций ФИАТА.</w:t>
      </w:r>
    </w:p>
    <w:p w:rsidR="006505EF" w:rsidRPr="006505EF" w:rsidRDefault="006505EF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5EF">
        <w:rPr>
          <w:rFonts w:ascii="Times New Roman" w:hAnsi="Times New Roman" w:cs="Times New Roman"/>
          <w:noProof/>
          <w:sz w:val="28"/>
          <w:szCs w:val="28"/>
        </w:rPr>
        <w:t xml:space="preserve">Транспортно-экспедиторские тарифы. </w:t>
      </w:r>
    </w:p>
    <w:p w:rsidR="006505EF" w:rsidRPr="006505EF" w:rsidRDefault="006505EF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5EF">
        <w:rPr>
          <w:rFonts w:ascii="Times New Roman" w:hAnsi="Times New Roman" w:cs="Times New Roman"/>
          <w:noProof/>
          <w:sz w:val="28"/>
          <w:szCs w:val="28"/>
        </w:rPr>
        <w:t>Принципы формирования транспортных тарифов.</w:t>
      </w:r>
    </w:p>
    <w:p w:rsidR="006505EF" w:rsidRPr="006505EF" w:rsidRDefault="006505EF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5EF">
        <w:rPr>
          <w:rFonts w:ascii="Times New Roman" w:hAnsi="Times New Roman" w:cs="Times New Roman"/>
          <w:noProof/>
          <w:sz w:val="28"/>
          <w:szCs w:val="28"/>
        </w:rPr>
        <w:t>Страхование ответственности транспортно-экспедиторской компании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505EF" w:rsidRPr="00420FD7" w:rsidRDefault="006505EF" w:rsidP="00104C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7">
        <w:rPr>
          <w:rFonts w:ascii="Times New Roman" w:hAnsi="Times New Roman" w:cs="Times New Roman"/>
          <w:noProof/>
          <w:sz w:val="28"/>
          <w:szCs w:val="28"/>
        </w:rPr>
        <w:t xml:space="preserve">Договор транспортного экспедирования и его особенности. Структура и содержание договора транспортного экспедирования. </w:t>
      </w:r>
    </w:p>
    <w:p w:rsidR="006505EF" w:rsidRPr="00420FD7" w:rsidRDefault="006505EF" w:rsidP="006505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7">
        <w:rPr>
          <w:rFonts w:ascii="Times New Roman" w:hAnsi="Times New Roman" w:cs="Times New Roman"/>
          <w:noProof/>
          <w:sz w:val="28"/>
          <w:szCs w:val="28"/>
        </w:rPr>
        <w:t xml:space="preserve">. Структура и содержание договора транспортного экспедирования. </w:t>
      </w:r>
    </w:p>
    <w:p w:rsidR="006505EF" w:rsidRDefault="006505EF" w:rsidP="006505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7">
        <w:rPr>
          <w:rFonts w:ascii="Times New Roman" w:hAnsi="Times New Roman" w:cs="Times New Roman"/>
          <w:noProof/>
          <w:sz w:val="28"/>
          <w:szCs w:val="28"/>
        </w:rPr>
        <w:t>Функции экспедитора и его выбор.</w:t>
      </w:r>
    </w:p>
    <w:p w:rsidR="00963D34" w:rsidRPr="00963D34" w:rsidRDefault="00963D34" w:rsidP="00963D3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D34">
        <w:rPr>
          <w:rFonts w:ascii="Times New Roman" w:hAnsi="Times New Roman" w:cs="Times New Roman"/>
          <w:noProof/>
          <w:sz w:val="28"/>
          <w:szCs w:val="28"/>
        </w:rPr>
        <w:t>Основные операции ТЭО ВЭД по конкретным схемам доставки грузов.</w:t>
      </w:r>
    </w:p>
    <w:p w:rsidR="00963D34" w:rsidRPr="00963D34" w:rsidRDefault="00963D34" w:rsidP="00963D3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D34">
        <w:rPr>
          <w:rFonts w:ascii="Times New Roman" w:hAnsi="Times New Roman" w:cs="Times New Roman"/>
          <w:noProof/>
          <w:sz w:val="28"/>
          <w:szCs w:val="28"/>
        </w:rPr>
        <w:lastRenderedPageBreak/>
        <w:t>Экономическое обоснование выбора форм транспортно-экспедиторского обслуживания в международных перевозках.</w:t>
      </w:r>
    </w:p>
    <w:p w:rsidR="00963D34" w:rsidRPr="00963D34" w:rsidRDefault="00963D34" w:rsidP="00963D3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D34">
        <w:rPr>
          <w:rFonts w:ascii="Times New Roman" w:hAnsi="Times New Roman" w:cs="Times New Roman"/>
          <w:noProof/>
          <w:sz w:val="28"/>
          <w:szCs w:val="28"/>
        </w:rPr>
        <w:t>Показатели качества транспортно-экспедиторских услуг.</w:t>
      </w:r>
    </w:p>
    <w:p w:rsidR="00963D34" w:rsidRPr="00963D34" w:rsidRDefault="00963D34" w:rsidP="00963D3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D34">
        <w:rPr>
          <w:rFonts w:ascii="Times New Roman" w:hAnsi="Times New Roman" w:cs="Times New Roman"/>
          <w:noProof/>
          <w:sz w:val="28"/>
          <w:szCs w:val="28"/>
        </w:rPr>
        <w:t>Практика применения базисных условий поставки ИНКОТЕРМС-2020.</w:t>
      </w:r>
    </w:p>
    <w:p w:rsidR="00963D34" w:rsidRPr="00963D34" w:rsidRDefault="00963D34" w:rsidP="00963D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D34">
        <w:rPr>
          <w:rFonts w:ascii="Times New Roman" w:hAnsi="Times New Roman" w:cs="Times New Roman"/>
          <w:sz w:val="28"/>
          <w:szCs w:val="28"/>
        </w:rPr>
        <w:t xml:space="preserve">Основные принципы перемещения товаров и транспортных средств через таможенную границу ЕАЭС. </w:t>
      </w:r>
    </w:p>
    <w:p w:rsidR="007B73A8" w:rsidRDefault="007B73A8" w:rsidP="007B7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EE5DE0" w:rsidRDefault="00963D34" w:rsidP="007B7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D34">
        <w:rPr>
          <w:rFonts w:ascii="Times New Roman" w:hAnsi="Times New Roman" w:cs="Times New Roman"/>
          <w:sz w:val="28"/>
          <w:szCs w:val="28"/>
          <w:highlight w:val="lightGray"/>
        </w:rPr>
        <w:br/>
      </w:r>
      <w:r w:rsidR="00EE5DE0" w:rsidRPr="009D4C28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EE5DE0">
        <w:rPr>
          <w:rFonts w:ascii="Times New Roman" w:hAnsi="Times New Roman" w:cs="Times New Roman"/>
          <w:sz w:val="28"/>
          <w:szCs w:val="28"/>
        </w:rPr>
        <w:t xml:space="preserve">промежуточной аттестации обучающемуся предлагается дать ответы на </w:t>
      </w:r>
      <w:r w:rsidR="007B73A8">
        <w:rPr>
          <w:rFonts w:ascii="Times New Roman" w:hAnsi="Times New Roman" w:cs="Times New Roman"/>
          <w:sz w:val="28"/>
          <w:szCs w:val="28"/>
        </w:rPr>
        <w:t>17</w:t>
      </w:r>
      <w:r w:rsidR="00EE5DE0">
        <w:rPr>
          <w:rFonts w:ascii="Times New Roman" w:hAnsi="Times New Roman" w:cs="Times New Roman"/>
          <w:sz w:val="28"/>
          <w:szCs w:val="28"/>
        </w:rPr>
        <w:t xml:space="preserve"> тестовых задани</w:t>
      </w:r>
      <w:r w:rsidR="00F010E8">
        <w:rPr>
          <w:rFonts w:ascii="Times New Roman" w:hAnsi="Times New Roman" w:cs="Times New Roman"/>
          <w:sz w:val="28"/>
          <w:szCs w:val="28"/>
        </w:rPr>
        <w:t>й</w:t>
      </w:r>
      <w:r w:rsidR="00EE5DE0">
        <w:rPr>
          <w:rFonts w:ascii="Times New Roman" w:hAnsi="Times New Roman" w:cs="Times New Roman"/>
          <w:sz w:val="28"/>
          <w:szCs w:val="28"/>
        </w:rPr>
        <w:t xml:space="preserve"> из нижеприведенного списка.</w:t>
      </w:r>
    </w:p>
    <w:p w:rsidR="007B73A8" w:rsidRDefault="007B73A8" w:rsidP="007B7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E0" w:rsidRDefault="00EE5DE0" w:rsidP="00EE5D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тестовых заданий</w:t>
      </w:r>
    </w:p>
    <w:p w:rsidR="00642AC3" w:rsidRPr="007B73A8" w:rsidRDefault="00642AC3" w:rsidP="00642AC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1.</w:t>
      </w:r>
      <w:r w:rsidR="007B73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B73A8">
        <w:rPr>
          <w:rFonts w:ascii="Times New Roman" w:hAnsi="Times New Roman" w:cs="Times New Roman"/>
          <w:sz w:val="28"/>
          <w:szCs w:val="28"/>
        </w:rPr>
        <w:t>Сторона договора транспортной экспедиции, организующая и предоставляющая транспортно-экспедиционные услуги (ТЭУ).</w:t>
      </w:r>
    </w:p>
    <w:p w:rsidR="00642AC3" w:rsidRPr="007B73A8" w:rsidRDefault="00642AC3" w:rsidP="00642AC3">
      <w:pPr>
        <w:numPr>
          <w:ilvl w:val="0"/>
          <w:numId w:val="6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Экспедитор</w:t>
      </w:r>
    </w:p>
    <w:p w:rsidR="00642AC3" w:rsidRPr="007B73A8" w:rsidRDefault="00642AC3" w:rsidP="00642AC3">
      <w:pPr>
        <w:numPr>
          <w:ilvl w:val="0"/>
          <w:numId w:val="6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Грузополучатель</w:t>
      </w:r>
    </w:p>
    <w:p w:rsidR="00642AC3" w:rsidRPr="007B73A8" w:rsidRDefault="00642AC3" w:rsidP="00642AC3">
      <w:pPr>
        <w:numPr>
          <w:ilvl w:val="0"/>
          <w:numId w:val="6"/>
        </w:numPr>
        <w:shd w:val="clear" w:color="auto" w:fill="FFFFFF"/>
        <w:spacing w:before="100" w:beforeAutospacing="1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Грузоотправитель</w:t>
      </w:r>
    </w:p>
    <w:p w:rsidR="00642AC3" w:rsidRPr="007B73A8" w:rsidRDefault="00642AC3" w:rsidP="00642AC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2.Потребитель ТЭУ, уполномоченный по договору транспортной экспедиции на сдачу груза экспедитору</w:t>
      </w:r>
      <w:r w:rsidR="007B73A8">
        <w:rPr>
          <w:rFonts w:ascii="Times New Roman" w:hAnsi="Times New Roman" w:cs="Times New Roman"/>
          <w:sz w:val="28"/>
          <w:szCs w:val="28"/>
        </w:rPr>
        <w:t>.</w:t>
      </w:r>
    </w:p>
    <w:p w:rsidR="00642AC3" w:rsidRPr="007B73A8" w:rsidRDefault="00642AC3" w:rsidP="00642AC3">
      <w:pPr>
        <w:numPr>
          <w:ilvl w:val="0"/>
          <w:numId w:val="7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Экспедитор</w:t>
      </w:r>
    </w:p>
    <w:p w:rsidR="00642AC3" w:rsidRPr="007B73A8" w:rsidRDefault="00642AC3" w:rsidP="00642AC3">
      <w:pPr>
        <w:numPr>
          <w:ilvl w:val="0"/>
          <w:numId w:val="7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Грузополучатель</w:t>
      </w:r>
    </w:p>
    <w:p w:rsidR="00642AC3" w:rsidRPr="007B73A8" w:rsidRDefault="00642AC3" w:rsidP="00642AC3">
      <w:pPr>
        <w:numPr>
          <w:ilvl w:val="0"/>
          <w:numId w:val="7"/>
        </w:numPr>
        <w:shd w:val="clear" w:color="auto" w:fill="FFFFFF"/>
        <w:spacing w:before="100" w:beforeAutospacing="1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Грузоотправитель</w:t>
      </w:r>
    </w:p>
    <w:p w:rsidR="00642AC3" w:rsidRPr="007B73A8" w:rsidRDefault="00642AC3" w:rsidP="00642AC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3.Система перевозки автотранспортных средств (автомобилей, полуприцепов) по железной дороге на платформе, имеющей пониженную высоту.</w:t>
      </w:r>
    </w:p>
    <w:p w:rsidR="00642AC3" w:rsidRPr="007B73A8" w:rsidRDefault="00642AC3" w:rsidP="00642AC3">
      <w:pPr>
        <w:numPr>
          <w:ilvl w:val="0"/>
          <w:numId w:val="8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Контрейлерная перевозка</w:t>
      </w:r>
    </w:p>
    <w:p w:rsidR="00642AC3" w:rsidRPr="007B73A8" w:rsidRDefault="00642AC3" w:rsidP="00642AC3">
      <w:pPr>
        <w:numPr>
          <w:ilvl w:val="0"/>
          <w:numId w:val="8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Комбинированная перевозка</w:t>
      </w:r>
    </w:p>
    <w:p w:rsidR="00642AC3" w:rsidRPr="007B73A8" w:rsidRDefault="00642AC3" w:rsidP="00642AC3">
      <w:pPr>
        <w:numPr>
          <w:ilvl w:val="0"/>
          <w:numId w:val="8"/>
        </w:numPr>
        <w:shd w:val="clear" w:color="auto" w:fill="FFFFFF"/>
        <w:spacing w:before="100" w:beforeAutospacing="1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Смешанная перевозка</w:t>
      </w:r>
    </w:p>
    <w:p w:rsidR="00642AC3" w:rsidRPr="007B73A8" w:rsidRDefault="00642AC3" w:rsidP="00642AC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4.К транспортным услугам относятся:</w:t>
      </w:r>
    </w:p>
    <w:p w:rsidR="00642AC3" w:rsidRPr="007B73A8" w:rsidRDefault="00642AC3" w:rsidP="00642AC3">
      <w:pPr>
        <w:numPr>
          <w:ilvl w:val="0"/>
          <w:numId w:val="9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Погрузо-разгрузочные операции</w:t>
      </w:r>
    </w:p>
    <w:p w:rsidR="00642AC3" w:rsidRPr="007B73A8" w:rsidRDefault="00642AC3" w:rsidP="00642AC3">
      <w:pPr>
        <w:numPr>
          <w:ilvl w:val="0"/>
          <w:numId w:val="9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Прием и сдача груза</w:t>
      </w:r>
    </w:p>
    <w:p w:rsidR="00642AC3" w:rsidRPr="007B73A8" w:rsidRDefault="00642AC3" w:rsidP="00642AC3">
      <w:pPr>
        <w:numPr>
          <w:ilvl w:val="0"/>
          <w:numId w:val="9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Оформление документации</w:t>
      </w:r>
    </w:p>
    <w:p w:rsidR="00642AC3" w:rsidRPr="007B73A8" w:rsidRDefault="00642AC3" w:rsidP="00642AC3">
      <w:pPr>
        <w:numPr>
          <w:ilvl w:val="0"/>
          <w:numId w:val="9"/>
        </w:numPr>
        <w:shd w:val="clear" w:color="auto" w:fill="FFFFFF"/>
        <w:spacing w:before="100" w:beforeAutospacing="1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Завоз-вывоз грузов с терминалов (складов) от/до места отправления</w:t>
      </w:r>
    </w:p>
    <w:p w:rsidR="00642AC3" w:rsidRPr="007B73A8" w:rsidRDefault="00642AC3" w:rsidP="00642AC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lastRenderedPageBreak/>
        <w:t>5.К экспедиционным услугам относятся:</w:t>
      </w:r>
    </w:p>
    <w:p w:rsidR="00642AC3" w:rsidRPr="007B73A8" w:rsidRDefault="00642AC3" w:rsidP="00642AC3">
      <w:pPr>
        <w:numPr>
          <w:ilvl w:val="0"/>
          <w:numId w:val="10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3A8">
        <w:rPr>
          <w:rFonts w:ascii="Times New Roman" w:hAnsi="Times New Roman" w:cs="Times New Roman"/>
          <w:sz w:val="28"/>
          <w:szCs w:val="28"/>
        </w:rPr>
        <w:t>Погрузочно</w:t>
      </w:r>
      <w:proofErr w:type="spellEnd"/>
      <w:r w:rsidRPr="007B73A8">
        <w:rPr>
          <w:rFonts w:ascii="Times New Roman" w:hAnsi="Times New Roman" w:cs="Times New Roman"/>
          <w:sz w:val="28"/>
          <w:szCs w:val="28"/>
        </w:rPr>
        <w:t xml:space="preserve"> - разгрузочные операции</w:t>
      </w:r>
    </w:p>
    <w:p w:rsidR="00642AC3" w:rsidRPr="007B73A8" w:rsidRDefault="00642AC3" w:rsidP="00642AC3">
      <w:pPr>
        <w:numPr>
          <w:ilvl w:val="0"/>
          <w:numId w:val="10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Прием и сдача груза</w:t>
      </w:r>
    </w:p>
    <w:p w:rsidR="00642AC3" w:rsidRPr="007B73A8" w:rsidRDefault="00642AC3" w:rsidP="00642AC3">
      <w:pPr>
        <w:numPr>
          <w:ilvl w:val="0"/>
          <w:numId w:val="10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Оформление документации</w:t>
      </w:r>
    </w:p>
    <w:p w:rsidR="00642AC3" w:rsidRPr="007B73A8" w:rsidRDefault="00642AC3" w:rsidP="00642AC3">
      <w:pPr>
        <w:numPr>
          <w:ilvl w:val="0"/>
          <w:numId w:val="10"/>
        </w:numPr>
        <w:shd w:val="clear" w:color="auto" w:fill="FFFFFF"/>
        <w:spacing w:before="100" w:beforeAutospacing="1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Завоз-вывоз грузов с терминалов (складов) от/до места отправления</w:t>
      </w:r>
    </w:p>
    <w:p w:rsidR="00642AC3" w:rsidRPr="007B73A8" w:rsidRDefault="00642AC3" w:rsidP="00642AC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6.К организационным услугам относятся:</w:t>
      </w:r>
    </w:p>
    <w:p w:rsidR="00642AC3" w:rsidRPr="007B73A8" w:rsidRDefault="00642AC3" w:rsidP="00642AC3">
      <w:pPr>
        <w:numPr>
          <w:ilvl w:val="0"/>
          <w:numId w:val="11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Привлечение необходимого количества участников процесса на договорной основе.</w:t>
      </w:r>
    </w:p>
    <w:p w:rsidR="00642AC3" w:rsidRPr="007B73A8" w:rsidRDefault="00642AC3" w:rsidP="00642AC3">
      <w:pPr>
        <w:numPr>
          <w:ilvl w:val="0"/>
          <w:numId w:val="11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Организация попутной загрузки транспортного средства</w:t>
      </w:r>
    </w:p>
    <w:p w:rsidR="00642AC3" w:rsidRPr="007B73A8" w:rsidRDefault="00642AC3" w:rsidP="00642AC3">
      <w:pPr>
        <w:numPr>
          <w:ilvl w:val="0"/>
          <w:numId w:val="11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Предоставление информации о наличии груза или свободного транспортного средства</w:t>
      </w:r>
    </w:p>
    <w:p w:rsidR="00642AC3" w:rsidRPr="007B73A8" w:rsidRDefault="00642AC3" w:rsidP="00642AC3">
      <w:pPr>
        <w:numPr>
          <w:ilvl w:val="0"/>
          <w:numId w:val="11"/>
        </w:numPr>
        <w:shd w:val="clear" w:color="auto" w:fill="FFFFFF"/>
        <w:spacing w:before="100" w:beforeAutospacing="1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Разработка методологических рекомендаций по осуществлению ТЭО</w:t>
      </w:r>
    </w:p>
    <w:p w:rsidR="00642AC3" w:rsidRPr="007B73A8" w:rsidRDefault="00642AC3" w:rsidP="00642AC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7.Субъекты ТЭО, выполняющие транспортно-логистические услуги по управлению входящими и исходящими грузопотоками предприятий</w:t>
      </w:r>
      <w:r w:rsidR="007B73A8">
        <w:rPr>
          <w:rFonts w:ascii="Times New Roman" w:hAnsi="Times New Roman" w:cs="Times New Roman"/>
          <w:sz w:val="28"/>
          <w:szCs w:val="28"/>
        </w:rPr>
        <w:t>.</w:t>
      </w:r>
    </w:p>
    <w:p w:rsidR="00642AC3" w:rsidRPr="007B73A8" w:rsidRDefault="00642AC3" w:rsidP="00642AC3">
      <w:pPr>
        <w:numPr>
          <w:ilvl w:val="0"/>
          <w:numId w:val="12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Перевозчики</w:t>
      </w:r>
    </w:p>
    <w:p w:rsidR="00642AC3" w:rsidRPr="007B73A8" w:rsidRDefault="00642AC3" w:rsidP="00642AC3">
      <w:pPr>
        <w:numPr>
          <w:ilvl w:val="0"/>
          <w:numId w:val="12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Транспортно-экспедиционные предприятия</w:t>
      </w:r>
    </w:p>
    <w:p w:rsidR="00642AC3" w:rsidRPr="007B73A8" w:rsidRDefault="00642AC3" w:rsidP="00642AC3">
      <w:pPr>
        <w:numPr>
          <w:ilvl w:val="0"/>
          <w:numId w:val="12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Логистические компании</w:t>
      </w:r>
    </w:p>
    <w:p w:rsidR="00642AC3" w:rsidRPr="007B73A8" w:rsidRDefault="00642AC3" w:rsidP="00642AC3">
      <w:pPr>
        <w:numPr>
          <w:ilvl w:val="0"/>
          <w:numId w:val="12"/>
        </w:numPr>
        <w:shd w:val="clear" w:color="auto" w:fill="FFFFFF"/>
        <w:spacing w:before="100" w:beforeAutospacing="1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Агенты (брокеры)</w:t>
      </w:r>
    </w:p>
    <w:p w:rsidR="00642AC3" w:rsidRPr="007B73A8" w:rsidRDefault="00642AC3" w:rsidP="00642AC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8.Субъекты ТЭО, оказывающие услуги по доставке груза от отправителя до получателя.</w:t>
      </w:r>
    </w:p>
    <w:p w:rsidR="00642AC3" w:rsidRPr="007B73A8" w:rsidRDefault="00642AC3" w:rsidP="00642AC3">
      <w:pPr>
        <w:numPr>
          <w:ilvl w:val="0"/>
          <w:numId w:val="13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Перевозчики</w:t>
      </w:r>
    </w:p>
    <w:p w:rsidR="00642AC3" w:rsidRPr="007B73A8" w:rsidRDefault="00642AC3" w:rsidP="00642AC3">
      <w:pPr>
        <w:numPr>
          <w:ilvl w:val="0"/>
          <w:numId w:val="13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Транспортно-экспедиционные предприятия</w:t>
      </w:r>
    </w:p>
    <w:p w:rsidR="00642AC3" w:rsidRPr="007B73A8" w:rsidRDefault="00642AC3" w:rsidP="00642AC3">
      <w:pPr>
        <w:numPr>
          <w:ilvl w:val="0"/>
          <w:numId w:val="13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Логистические компании</w:t>
      </w:r>
    </w:p>
    <w:p w:rsidR="00642AC3" w:rsidRPr="007B73A8" w:rsidRDefault="00642AC3" w:rsidP="00642AC3">
      <w:pPr>
        <w:numPr>
          <w:ilvl w:val="0"/>
          <w:numId w:val="13"/>
        </w:numPr>
        <w:shd w:val="clear" w:color="auto" w:fill="FFFFFF"/>
        <w:spacing w:before="100" w:beforeAutospacing="1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Агенты (брокеры)</w:t>
      </w:r>
    </w:p>
    <w:p w:rsidR="00642AC3" w:rsidRPr="007B73A8" w:rsidRDefault="00642AC3" w:rsidP="00642AC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9.Управление транспортировкой подразумевает исполнение последующих процедур:</w:t>
      </w:r>
    </w:p>
    <w:p w:rsidR="00642AC3" w:rsidRPr="007B73A8" w:rsidRDefault="00642AC3" w:rsidP="00642AC3">
      <w:pPr>
        <w:numPr>
          <w:ilvl w:val="0"/>
          <w:numId w:val="14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выбор способа транспортировки</w:t>
      </w:r>
    </w:p>
    <w:p w:rsidR="00642AC3" w:rsidRPr="007B73A8" w:rsidRDefault="00642AC3" w:rsidP="00642AC3">
      <w:pPr>
        <w:numPr>
          <w:ilvl w:val="0"/>
          <w:numId w:val="14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анализ и оценку поставщиков</w:t>
      </w:r>
    </w:p>
    <w:p w:rsidR="00642AC3" w:rsidRPr="007B73A8" w:rsidRDefault="00642AC3" w:rsidP="00642AC3">
      <w:pPr>
        <w:numPr>
          <w:ilvl w:val="0"/>
          <w:numId w:val="14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выбор перевозчика и посредников по транспортировке</w:t>
      </w:r>
    </w:p>
    <w:p w:rsidR="00642AC3" w:rsidRPr="007B73A8" w:rsidRDefault="00642AC3" w:rsidP="00642AC3">
      <w:pPr>
        <w:numPr>
          <w:ilvl w:val="0"/>
          <w:numId w:val="14"/>
        </w:numPr>
        <w:shd w:val="clear" w:color="auto" w:fill="FFFFFF"/>
        <w:spacing w:before="100" w:beforeAutospacing="1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оптимизация параметров транспортного процесса</w:t>
      </w:r>
    </w:p>
    <w:p w:rsidR="00642AC3" w:rsidRPr="007B73A8" w:rsidRDefault="00642AC3" w:rsidP="00642AC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10.Условия поставки, в соответствии с которой продавец обязан передать товар указанному покупателем перевозчику.</w:t>
      </w:r>
    </w:p>
    <w:p w:rsidR="00642AC3" w:rsidRPr="007B73A8" w:rsidRDefault="00642AC3" w:rsidP="00642AC3">
      <w:pPr>
        <w:numPr>
          <w:ilvl w:val="0"/>
          <w:numId w:val="15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Группа "E"</w:t>
      </w:r>
    </w:p>
    <w:p w:rsidR="00642AC3" w:rsidRPr="007B73A8" w:rsidRDefault="00642AC3" w:rsidP="00642AC3">
      <w:pPr>
        <w:numPr>
          <w:ilvl w:val="0"/>
          <w:numId w:val="15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Группа "F"</w:t>
      </w:r>
    </w:p>
    <w:p w:rsidR="00642AC3" w:rsidRPr="007B73A8" w:rsidRDefault="00642AC3" w:rsidP="00642AC3">
      <w:pPr>
        <w:numPr>
          <w:ilvl w:val="0"/>
          <w:numId w:val="15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Группа "C"</w:t>
      </w:r>
    </w:p>
    <w:p w:rsidR="00642AC3" w:rsidRPr="007B73A8" w:rsidRDefault="00642AC3" w:rsidP="00642AC3">
      <w:pPr>
        <w:numPr>
          <w:ilvl w:val="0"/>
          <w:numId w:val="15"/>
        </w:numPr>
        <w:shd w:val="clear" w:color="auto" w:fill="FFFFFF"/>
        <w:spacing w:before="100" w:beforeAutospacing="1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Группа "D"</w:t>
      </w:r>
    </w:p>
    <w:p w:rsidR="00642AC3" w:rsidRPr="007B73A8" w:rsidRDefault="00642AC3" w:rsidP="00642AC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lastRenderedPageBreak/>
        <w:t>11.Условия поставки, при которых продавец должен нести все расходы и риски, необходимые для доставки товара до пункта назначения</w:t>
      </w:r>
      <w:r w:rsidR="007B73A8">
        <w:rPr>
          <w:rFonts w:ascii="Times New Roman" w:hAnsi="Times New Roman" w:cs="Times New Roman"/>
          <w:sz w:val="28"/>
          <w:szCs w:val="28"/>
        </w:rPr>
        <w:t>.</w:t>
      </w:r>
    </w:p>
    <w:p w:rsidR="00642AC3" w:rsidRPr="007B73A8" w:rsidRDefault="00642AC3" w:rsidP="00642AC3">
      <w:pPr>
        <w:numPr>
          <w:ilvl w:val="0"/>
          <w:numId w:val="16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Группа "E"</w:t>
      </w:r>
    </w:p>
    <w:p w:rsidR="00642AC3" w:rsidRPr="007B73A8" w:rsidRDefault="00642AC3" w:rsidP="00642AC3">
      <w:pPr>
        <w:numPr>
          <w:ilvl w:val="0"/>
          <w:numId w:val="16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Группа "F"</w:t>
      </w:r>
    </w:p>
    <w:p w:rsidR="00642AC3" w:rsidRPr="007B73A8" w:rsidRDefault="00642AC3" w:rsidP="00642AC3">
      <w:pPr>
        <w:numPr>
          <w:ilvl w:val="0"/>
          <w:numId w:val="16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Группа "C"</w:t>
      </w:r>
    </w:p>
    <w:p w:rsidR="00642AC3" w:rsidRPr="007B73A8" w:rsidRDefault="00642AC3" w:rsidP="00642AC3">
      <w:pPr>
        <w:numPr>
          <w:ilvl w:val="0"/>
          <w:numId w:val="16"/>
        </w:numPr>
        <w:shd w:val="clear" w:color="auto" w:fill="FFFFFF"/>
        <w:spacing w:before="100" w:beforeAutospacing="1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Группа "D"</w:t>
      </w:r>
    </w:p>
    <w:p w:rsidR="00642AC3" w:rsidRPr="007B73A8" w:rsidRDefault="00642AC3" w:rsidP="00642AC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12.В состав международной организации ФИАТА входят:</w:t>
      </w:r>
    </w:p>
    <w:p w:rsidR="00642AC3" w:rsidRPr="007B73A8" w:rsidRDefault="00642AC3" w:rsidP="00642AC3">
      <w:pPr>
        <w:numPr>
          <w:ilvl w:val="0"/>
          <w:numId w:val="17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 xml:space="preserve">Институт </w:t>
      </w:r>
      <w:proofErr w:type="spellStart"/>
      <w:r w:rsidRPr="007B73A8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7B73A8">
        <w:rPr>
          <w:rFonts w:ascii="Times New Roman" w:hAnsi="Times New Roman" w:cs="Times New Roman"/>
          <w:sz w:val="28"/>
          <w:szCs w:val="28"/>
        </w:rPr>
        <w:t xml:space="preserve"> перевозок.</w:t>
      </w:r>
    </w:p>
    <w:p w:rsidR="00642AC3" w:rsidRPr="007B73A8" w:rsidRDefault="00642AC3" w:rsidP="00642AC3">
      <w:pPr>
        <w:numPr>
          <w:ilvl w:val="0"/>
          <w:numId w:val="17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Институт воздушных перевозок</w:t>
      </w:r>
    </w:p>
    <w:p w:rsidR="00642AC3" w:rsidRPr="007B73A8" w:rsidRDefault="00642AC3" w:rsidP="00642AC3">
      <w:pPr>
        <w:numPr>
          <w:ilvl w:val="0"/>
          <w:numId w:val="17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Институт морских перевозок</w:t>
      </w:r>
    </w:p>
    <w:p w:rsidR="00642AC3" w:rsidRPr="007B73A8" w:rsidRDefault="00642AC3" w:rsidP="00642AC3">
      <w:pPr>
        <w:numPr>
          <w:ilvl w:val="0"/>
          <w:numId w:val="17"/>
        </w:numPr>
        <w:shd w:val="clear" w:color="auto" w:fill="FFFFFF"/>
        <w:spacing w:before="100" w:beforeAutospacing="1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Институт таможенных дел.</w:t>
      </w:r>
    </w:p>
    <w:p w:rsidR="00642AC3" w:rsidRPr="007B73A8" w:rsidRDefault="00642AC3" w:rsidP="00642AC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 xml:space="preserve">13.Грузы, отправляемые, как правило, большими объемами, обеспечивающими </w:t>
      </w:r>
      <w:r w:rsidR="007B73A8" w:rsidRPr="007B73A8">
        <w:rPr>
          <w:rFonts w:ascii="Times New Roman" w:hAnsi="Times New Roman" w:cs="Times New Roman"/>
          <w:sz w:val="28"/>
          <w:szCs w:val="28"/>
        </w:rPr>
        <w:t>полную загрузку подвижного состава,</w:t>
      </w:r>
      <w:r w:rsidRPr="007B73A8">
        <w:rPr>
          <w:rFonts w:ascii="Times New Roman" w:hAnsi="Times New Roman" w:cs="Times New Roman"/>
          <w:sz w:val="28"/>
          <w:szCs w:val="28"/>
        </w:rPr>
        <w:t xml:space="preserve"> называются:</w:t>
      </w:r>
    </w:p>
    <w:p w:rsidR="00642AC3" w:rsidRPr="007B73A8" w:rsidRDefault="00642AC3" w:rsidP="00642AC3">
      <w:pPr>
        <w:numPr>
          <w:ilvl w:val="0"/>
          <w:numId w:val="18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Генеральные грузы</w:t>
      </w:r>
    </w:p>
    <w:p w:rsidR="00642AC3" w:rsidRPr="007B73A8" w:rsidRDefault="00642AC3" w:rsidP="00642AC3">
      <w:pPr>
        <w:numPr>
          <w:ilvl w:val="0"/>
          <w:numId w:val="18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Массовые грузы</w:t>
      </w:r>
    </w:p>
    <w:p w:rsidR="00642AC3" w:rsidRPr="007B73A8" w:rsidRDefault="00642AC3" w:rsidP="00642AC3">
      <w:pPr>
        <w:numPr>
          <w:ilvl w:val="0"/>
          <w:numId w:val="18"/>
        </w:numPr>
        <w:shd w:val="clear" w:color="auto" w:fill="FFFFFF"/>
        <w:spacing w:before="100" w:beforeAutospacing="1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Особорежимные грузы</w:t>
      </w:r>
    </w:p>
    <w:p w:rsidR="00642AC3" w:rsidRPr="007B73A8" w:rsidRDefault="00642AC3" w:rsidP="00642AC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14.Один из основных товаросопроводительных документов, который содержит перечень всех видов и сортов товаров, находящихся в каждом товарном месте. </w:t>
      </w:r>
    </w:p>
    <w:p w:rsidR="00642AC3" w:rsidRPr="007B73A8" w:rsidRDefault="00642AC3" w:rsidP="00642AC3">
      <w:pPr>
        <w:numPr>
          <w:ilvl w:val="0"/>
          <w:numId w:val="19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Отгрузочная спецификация (</w:t>
      </w:r>
      <w:proofErr w:type="spellStart"/>
      <w:r w:rsidRPr="007B73A8">
        <w:rPr>
          <w:rFonts w:ascii="Times New Roman" w:hAnsi="Times New Roman" w:cs="Times New Roman"/>
          <w:sz w:val="28"/>
          <w:szCs w:val="28"/>
        </w:rPr>
        <w:t>shipping</w:t>
      </w:r>
      <w:proofErr w:type="spellEnd"/>
      <w:r w:rsidRPr="007B7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3A8">
        <w:rPr>
          <w:rFonts w:ascii="Times New Roman" w:hAnsi="Times New Roman" w:cs="Times New Roman"/>
          <w:sz w:val="28"/>
          <w:szCs w:val="28"/>
        </w:rPr>
        <w:t>specification</w:t>
      </w:r>
      <w:proofErr w:type="spellEnd"/>
      <w:r w:rsidRPr="007B73A8">
        <w:rPr>
          <w:rFonts w:ascii="Times New Roman" w:hAnsi="Times New Roman" w:cs="Times New Roman"/>
          <w:sz w:val="28"/>
          <w:szCs w:val="28"/>
        </w:rPr>
        <w:t>)</w:t>
      </w:r>
    </w:p>
    <w:p w:rsidR="00642AC3" w:rsidRPr="007B73A8" w:rsidRDefault="00642AC3" w:rsidP="00642AC3">
      <w:pPr>
        <w:numPr>
          <w:ilvl w:val="0"/>
          <w:numId w:val="19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Упаковочный лист (</w:t>
      </w:r>
      <w:proofErr w:type="spellStart"/>
      <w:r w:rsidRPr="007B73A8">
        <w:rPr>
          <w:rFonts w:ascii="Times New Roman" w:hAnsi="Times New Roman" w:cs="Times New Roman"/>
          <w:sz w:val="28"/>
          <w:szCs w:val="28"/>
        </w:rPr>
        <w:t>packing</w:t>
      </w:r>
      <w:proofErr w:type="spellEnd"/>
      <w:r w:rsidRPr="007B7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3A8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Pr="007B73A8">
        <w:rPr>
          <w:rFonts w:ascii="Times New Roman" w:hAnsi="Times New Roman" w:cs="Times New Roman"/>
          <w:sz w:val="28"/>
          <w:szCs w:val="28"/>
        </w:rPr>
        <w:t>)</w:t>
      </w:r>
    </w:p>
    <w:p w:rsidR="00642AC3" w:rsidRPr="007B73A8" w:rsidRDefault="00642AC3" w:rsidP="00642AC3">
      <w:pPr>
        <w:numPr>
          <w:ilvl w:val="0"/>
          <w:numId w:val="19"/>
        </w:numPr>
        <w:shd w:val="clear" w:color="auto" w:fill="FFFFFF"/>
        <w:spacing w:before="100" w:beforeAutospacing="1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Счет-фактура (</w:t>
      </w:r>
      <w:proofErr w:type="spellStart"/>
      <w:r w:rsidRPr="007B73A8">
        <w:rPr>
          <w:rFonts w:ascii="Times New Roman" w:hAnsi="Times New Roman" w:cs="Times New Roman"/>
          <w:sz w:val="28"/>
          <w:szCs w:val="28"/>
        </w:rPr>
        <w:t>invoice</w:t>
      </w:r>
      <w:proofErr w:type="spellEnd"/>
      <w:r w:rsidRPr="007B73A8">
        <w:rPr>
          <w:rFonts w:ascii="Times New Roman" w:hAnsi="Times New Roman" w:cs="Times New Roman"/>
          <w:sz w:val="28"/>
          <w:szCs w:val="28"/>
        </w:rPr>
        <w:t>)</w:t>
      </w:r>
    </w:p>
    <w:p w:rsidR="00642AC3" w:rsidRPr="007B73A8" w:rsidRDefault="00642AC3" w:rsidP="00642AC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 xml:space="preserve">15.Экспедиционные услуги, связанные с организацией и </w:t>
      </w:r>
      <w:r w:rsidR="007B73A8" w:rsidRPr="007B73A8">
        <w:rPr>
          <w:rFonts w:ascii="Times New Roman" w:hAnsi="Times New Roman" w:cs="Times New Roman"/>
          <w:sz w:val="28"/>
          <w:szCs w:val="28"/>
        </w:rPr>
        <w:t>осуществлением перевозки груза,</w:t>
      </w:r>
      <w:r w:rsidRPr="007B73A8">
        <w:rPr>
          <w:rFonts w:ascii="Times New Roman" w:hAnsi="Times New Roman" w:cs="Times New Roman"/>
          <w:sz w:val="28"/>
          <w:szCs w:val="28"/>
        </w:rPr>
        <w:t xml:space="preserve"> делятся на два вида. К основным услугам относится:</w:t>
      </w:r>
    </w:p>
    <w:p w:rsidR="00642AC3" w:rsidRPr="007B73A8" w:rsidRDefault="00642AC3" w:rsidP="00642AC3">
      <w:pPr>
        <w:numPr>
          <w:ilvl w:val="0"/>
          <w:numId w:val="20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организация перевозки груза</w:t>
      </w:r>
    </w:p>
    <w:p w:rsidR="00642AC3" w:rsidRPr="007B73A8" w:rsidRDefault="00642AC3" w:rsidP="00642AC3">
      <w:pPr>
        <w:numPr>
          <w:ilvl w:val="0"/>
          <w:numId w:val="20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выбор транспорта</w:t>
      </w:r>
    </w:p>
    <w:p w:rsidR="00642AC3" w:rsidRPr="007B73A8" w:rsidRDefault="00642AC3" w:rsidP="00642AC3">
      <w:pPr>
        <w:numPr>
          <w:ilvl w:val="0"/>
          <w:numId w:val="20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маршрутизация перевозки</w:t>
      </w:r>
    </w:p>
    <w:p w:rsidR="00642AC3" w:rsidRPr="007B73A8" w:rsidRDefault="00642AC3" w:rsidP="00642AC3">
      <w:pPr>
        <w:numPr>
          <w:ilvl w:val="0"/>
          <w:numId w:val="20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погрузка и выгрузка груза</w:t>
      </w:r>
    </w:p>
    <w:p w:rsidR="00642AC3" w:rsidRPr="007B73A8" w:rsidRDefault="00642AC3" w:rsidP="00642AC3">
      <w:pPr>
        <w:numPr>
          <w:ilvl w:val="0"/>
          <w:numId w:val="20"/>
        </w:numPr>
        <w:shd w:val="clear" w:color="auto" w:fill="FFFFFF"/>
        <w:spacing w:before="100" w:beforeAutospacing="1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хранение груза</w:t>
      </w:r>
    </w:p>
    <w:p w:rsidR="00642AC3" w:rsidRPr="007B73A8" w:rsidRDefault="00642AC3" w:rsidP="00642AC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 xml:space="preserve">16.Экспедиционные услуги, связанные с организацией и </w:t>
      </w:r>
      <w:r w:rsidR="007B73A8" w:rsidRPr="007B73A8">
        <w:rPr>
          <w:rFonts w:ascii="Times New Roman" w:hAnsi="Times New Roman" w:cs="Times New Roman"/>
          <w:sz w:val="28"/>
          <w:szCs w:val="28"/>
        </w:rPr>
        <w:t>осуществлением перевозки груза,</w:t>
      </w:r>
      <w:r w:rsidRPr="007B73A8">
        <w:rPr>
          <w:rFonts w:ascii="Times New Roman" w:hAnsi="Times New Roman" w:cs="Times New Roman"/>
          <w:sz w:val="28"/>
          <w:szCs w:val="28"/>
        </w:rPr>
        <w:t xml:space="preserve"> делятся на два вида. К дополнительным услугам относится:</w:t>
      </w:r>
    </w:p>
    <w:p w:rsidR="00642AC3" w:rsidRPr="007B73A8" w:rsidRDefault="00642AC3" w:rsidP="00642AC3">
      <w:pPr>
        <w:numPr>
          <w:ilvl w:val="0"/>
          <w:numId w:val="21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организация перевозки груза</w:t>
      </w:r>
    </w:p>
    <w:p w:rsidR="00642AC3" w:rsidRPr="007B73A8" w:rsidRDefault="00642AC3" w:rsidP="00642AC3">
      <w:pPr>
        <w:numPr>
          <w:ilvl w:val="0"/>
          <w:numId w:val="21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выбор транспорта</w:t>
      </w:r>
    </w:p>
    <w:p w:rsidR="00642AC3" w:rsidRPr="007B73A8" w:rsidRDefault="00642AC3" w:rsidP="00642AC3">
      <w:pPr>
        <w:numPr>
          <w:ilvl w:val="0"/>
          <w:numId w:val="21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получение требующихся для экспорта или импорта документов</w:t>
      </w:r>
    </w:p>
    <w:p w:rsidR="00642AC3" w:rsidRPr="007B73A8" w:rsidRDefault="00642AC3" w:rsidP="00642AC3">
      <w:pPr>
        <w:numPr>
          <w:ilvl w:val="0"/>
          <w:numId w:val="21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погрузка и выгрузка груза</w:t>
      </w:r>
    </w:p>
    <w:p w:rsidR="00642AC3" w:rsidRPr="007B73A8" w:rsidRDefault="00642AC3" w:rsidP="00642AC3">
      <w:pPr>
        <w:numPr>
          <w:ilvl w:val="0"/>
          <w:numId w:val="21"/>
        </w:numPr>
        <w:shd w:val="clear" w:color="auto" w:fill="FFFFFF"/>
        <w:spacing w:before="100" w:beforeAutospacing="1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хранение груза</w:t>
      </w:r>
    </w:p>
    <w:p w:rsidR="00642AC3" w:rsidRPr="007B73A8" w:rsidRDefault="00642AC3" w:rsidP="00642AC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lastRenderedPageBreak/>
        <w:t>17.Документ, который определяет перечень и условия оказания экспедитором клиенту транспортно-экспедиционных услуг в рамках договора транспортной экспедиции.</w:t>
      </w:r>
    </w:p>
    <w:p w:rsidR="00642AC3" w:rsidRPr="007B73A8" w:rsidRDefault="00642AC3" w:rsidP="00642AC3">
      <w:pPr>
        <w:numPr>
          <w:ilvl w:val="0"/>
          <w:numId w:val="22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Поручение экспедитору</w:t>
      </w:r>
    </w:p>
    <w:p w:rsidR="00642AC3" w:rsidRPr="007B73A8" w:rsidRDefault="00642AC3" w:rsidP="00642AC3">
      <w:pPr>
        <w:numPr>
          <w:ilvl w:val="0"/>
          <w:numId w:val="22"/>
        </w:numPr>
        <w:shd w:val="clear" w:color="auto" w:fill="FFFFFF"/>
        <w:spacing w:before="100" w:beforeAutospacing="1" w:after="1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Экспедиторская расписка</w:t>
      </w:r>
    </w:p>
    <w:p w:rsidR="00642AC3" w:rsidRDefault="00642AC3" w:rsidP="00EE5D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DBD" w:rsidRPr="00EC4DBD" w:rsidRDefault="00EC4DBD" w:rsidP="00EC4D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BD" w:rsidRPr="00EC4DBD" w:rsidRDefault="00EC4DBD">
      <w:pPr>
        <w:rPr>
          <w:rFonts w:ascii="Times New Roman" w:hAnsi="Times New Roman" w:cs="Times New Roman"/>
          <w:sz w:val="28"/>
          <w:szCs w:val="28"/>
        </w:rPr>
      </w:pPr>
    </w:p>
    <w:sectPr w:rsidR="00EC4DBD" w:rsidRPr="00EC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BDE"/>
    <w:multiLevelType w:val="hybridMultilevel"/>
    <w:tmpl w:val="5AFE4D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7542"/>
    <w:multiLevelType w:val="multilevel"/>
    <w:tmpl w:val="69AE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72CC1"/>
    <w:multiLevelType w:val="multilevel"/>
    <w:tmpl w:val="3AB6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C731B"/>
    <w:multiLevelType w:val="hybridMultilevel"/>
    <w:tmpl w:val="4DF4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0C42"/>
    <w:multiLevelType w:val="multilevel"/>
    <w:tmpl w:val="D200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D1731"/>
    <w:multiLevelType w:val="multilevel"/>
    <w:tmpl w:val="CC50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44713"/>
    <w:multiLevelType w:val="multilevel"/>
    <w:tmpl w:val="C1D8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166C6"/>
    <w:multiLevelType w:val="multilevel"/>
    <w:tmpl w:val="FFA8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F914CB"/>
    <w:multiLevelType w:val="hybridMultilevel"/>
    <w:tmpl w:val="0EF0885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17757"/>
    <w:multiLevelType w:val="multilevel"/>
    <w:tmpl w:val="37D0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9B3865"/>
    <w:multiLevelType w:val="hybridMultilevel"/>
    <w:tmpl w:val="E6A26D16"/>
    <w:lvl w:ilvl="0" w:tplc="A30EEDF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C5517"/>
    <w:multiLevelType w:val="hybridMultilevel"/>
    <w:tmpl w:val="B540E88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C248F"/>
    <w:multiLevelType w:val="multilevel"/>
    <w:tmpl w:val="7400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0F069D"/>
    <w:multiLevelType w:val="multilevel"/>
    <w:tmpl w:val="B3EC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0B64A9"/>
    <w:multiLevelType w:val="multilevel"/>
    <w:tmpl w:val="DFF0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352C95"/>
    <w:multiLevelType w:val="multilevel"/>
    <w:tmpl w:val="3442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692E16"/>
    <w:multiLevelType w:val="multilevel"/>
    <w:tmpl w:val="6408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8444DB"/>
    <w:multiLevelType w:val="multilevel"/>
    <w:tmpl w:val="7514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046970"/>
    <w:multiLevelType w:val="multilevel"/>
    <w:tmpl w:val="9AE0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E977D1"/>
    <w:multiLevelType w:val="multilevel"/>
    <w:tmpl w:val="E2D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BA0D0E"/>
    <w:multiLevelType w:val="multilevel"/>
    <w:tmpl w:val="07BE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331CD6"/>
    <w:multiLevelType w:val="multilevel"/>
    <w:tmpl w:val="CE14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2"/>
  </w:num>
  <w:num w:numId="9">
    <w:abstractNumId w:val="15"/>
  </w:num>
  <w:num w:numId="10">
    <w:abstractNumId w:val="14"/>
  </w:num>
  <w:num w:numId="11">
    <w:abstractNumId w:val="7"/>
  </w:num>
  <w:num w:numId="12">
    <w:abstractNumId w:val="4"/>
  </w:num>
  <w:num w:numId="13">
    <w:abstractNumId w:val="6"/>
  </w:num>
  <w:num w:numId="14">
    <w:abstractNumId w:val="1"/>
  </w:num>
  <w:num w:numId="15">
    <w:abstractNumId w:val="5"/>
  </w:num>
  <w:num w:numId="16">
    <w:abstractNumId w:val="17"/>
  </w:num>
  <w:num w:numId="17">
    <w:abstractNumId w:val="20"/>
  </w:num>
  <w:num w:numId="18">
    <w:abstractNumId w:val="12"/>
  </w:num>
  <w:num w:numId="19">
    <w:abstractNumId w:val="18"/>
  </w:num>
  <w:num w:numId="20">
    <w:abstractNumId w:val="21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F0"/>
    <w:rsid w:val="000750C5"/>
    <w:rsid w:val="00104C19"/>
    <w:rsid w:val="001376DE"/>
    <w:rsid w:val="00346EF0"/>
    <w:rsid w:val="00420FD7"/>
    <w:rsid w:val="00642AC3"/>
    <w:rsid w:val="006505EF"/>
    <w:rsid w:val="0073387F"/>
    <w:rsid w:val="007960DF"/>
    <w:rsid w:val="007B73A8"/>
    <w:rsid w:val="00963D34"/>
    <w:rsid w:val="00981A97"/>
    <w:rsid w:val="00EC4DBD"/>
    <w:rsid w:val="00EE5DE0"/>
    <w:rsid w:val="00F0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CA9D"/>
  <w15:chartTrackingRefBased/>
  <w15:docId w15:val="{1100F554-8196-42AB-B6E4-187BFFDC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5DE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EE5D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E5DE0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E5D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E5DE0"/>
  </w:style>
  <w:style w:type="character" w:customStyle="1" w:styleId="a4">
    <w:name w:val="Абзац списка Знак"/>
    <w:link w:val="a3"/>
    <w:uiPriority w:val="34"/>
    <w:rsid w:val="0013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Голубкова</dc:creator>
  <cp:keywords/>
  <dc:description/>
  <cp:lastModifiedBy>Преподаватель</cp:lastModifiedBy>
  <cp:revision>10</cp:revision>
  <dcterms:created xsi:type="dcterms:W3CDTF">2024-01-22T13:09:00Z</dcterms:created>
  <dcterms:modified xsi:type="dcterms:W3CDTF">2024-03-25T13:06:00Z</dcterms:modified>
</cp:coreProperties>
</file>