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5A7507" w:rsidRPr="00AA0AC1" w:rsidRDefault="005A7507" w:rsidP="005A75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F25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40.04.01 «Юриспруденция» магистерская программа </w:t>
      </w:r>
    </w:p>
    <w:p w:rsidR="005A7507" w:rsidRPr="007F256C" w:rsidRDefault="005A7507" w:rsidP="005A75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AA0AC1">
        <w:rPr>
          <w:rFonts w:ascii="Times New Roman" w:hAnsi="Times New Roman"/>
          <w:b/>
          <w:color w:val="000000" w:themeColor="text1"/>
          <w:sz w:val="24"/>
          <w:szCs w:val="24"/>
        </w:rPr>
        <w:t>Правовые основы государственного и корпоративного управления на транспорт</w:t>
      </w:r>
      <w:r w:rsidRPr="00AA0AC1">
        <w:rPr>
          <w:rFonts w:ascii="Times New Roman" w:hAnsi="Times New Roman"/>
          <w:b/>
          <w:color w:val="3B3B3B"/>
          <w:sz w:val="24"/>
          <w:szCs w:val="24"/>
        </w:rPr>
        <w:t>е</w:t>
      </w:r>
      <w:r w:rsidRPr="00AA0AC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набор 2020</w:t>
      </w:r>
      <w:bookmarkStart w:id="0" w:name="_GoBack"/>
      <w:bookmarkEnd w:id="0"/>
      <w:r w:rsidRPr="007F25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5A7507" w:rsidRDefault="005A7507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6"/>
        <w:gridCol w:w="3591"/>
        <w:gridCol w:w="3213"/>
        <w:gridCol w:w="2654"/>
        <w:gridCol w:w="2717"/>
        <w:gridCol w:w="2787"/>
      </w:tblGrid>
      <w:tr w:rsidR="002E3A66" w:rsidTr="00804ED3">
        <w:tc>
          <w:tcPr>
            <w:tcW w:w="1056" w:type="dxa"/>
            <w:vAlign w:val="center"/>
          </w:tcPr>
          <w:p w:rsidR="002E3A66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91" w:type="dxa"/>
            <w:vAlign w:val="center"/>
          </w:tcPr>
          <w:p w:rsidR="002E3A66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213" w:type="dxa"/>
            <w:vAlign w:val="center"/>
          </w:tcPr>
          <w:p w:rsidR="002E3A66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4" w:type="dxa"/>
            <w:vAlign w:val="center"/>
          </w:tcPr>
          <w:p w:rsidR="002E3A66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специальных </w:t>
            </w:r>
            <w:r w:rsidRPr="00DE4908">
              <w:rPr>
                <w:rFonts w:ascii="Times New Roman" w:hAnsi="Times New Roman"/>
                <w:lang w:eastAsia="ru-RU"/>
              </w:rPr>
              <w:t xml:space="preserve">&lt;*&gt; </w:t>
            </w:r>
            <w:r>
              <w:rPr>
                <w:rFonts w:ascii="Times New Roman" w:hAnsi="Times New Roman"/>
                <w:lang w:eastAsia="ru-RU"/>
              </w:rPr>
              <w:t>помещений и помещений для самостоятельной работы</w:t>
            </w:r>
          </w:p>
        </w:tc>
        <w:tc>
          <w:tcPr>
            <w:tcW w:w="2717" w:type="dxa"/>
            <w:vAlign w:val="center"/>
          </w:tcPr>
          <w:p w:rsidR="002E3A66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7" w:type="dxa"/>
            <w:vAlign w:val="center"/>
          </w:tcPr>
          <w:p w:rsidR="002E3A66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19CD" w:rsidRPr="005D440E" w:rsidTr="00804ED3">
        <w:trPr>
          <w:trHeight w:val="2348"/>
        </w:trPr>
        <w:tc>
          <w:tcPr>
            <w:tcW w:w="1056" w:type="dxa"/>
            <w:vMerge w:val="restart"/>
          </w:tcPr>
          <w:p w:rsidR="004219CD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40.04.01</w:t>
            </w:r>
          </w:p>
        </w:tc>
        <w:tc>
          <w:tcPr>
            <w:tcW w:w="3591" w:type="dxa"/>
            <w:vMerge w:val="restart"/>
          </w:tcPr>
          <w:p w:rsidR="004219CD" w:rsidRPr="009F01FE" w:rsidRDefault="004219CD" w:rsidP="004219C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F01FE">
              <w:rPr>
                <w:rFonts w:ascii="Times New Roman" w:eastAsia="Times New Roman" w:hAnsi="Times New Roman"/>
                <w:color w:val="000000" w:themeColor="text1"/>
              </w:rPr>
              <w:t>Правовые основы государственного и корпоративного управления цифровой экономикой и транспортом;</w:t>
            </w:r>
          </w:p>
          <w:p w:rsidR="004219CD" w:rsidRPr="009F01FE" w:rsidRDefault="004219CD" w:rsidP="004219CD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м</w:t>
            </w:r>
            <w:r w:rsidRPr="009F01FE">
              <w:rPr>
                <w:rFonts w:ascii="Times New Roman" w:eastAsia="Times New Roman" w:hAnsi="Times New Roman"/>
                <w:color w:val="000000" w:themeColor="text1"/>
              </w:rPr>
              <w:t>агистратура;</w:t>
            </w:r>
          </w:p>
          <w:p w:rsidR="004219CD" w:rsidRDefault="005A7507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</w:t>
            </w:r>
            <w:r w:rsidR="004219CD" w:rsidRPr="009F01FE">
              <w:rPr>
                <w:rFonts w:ascii="Times New Roman" w:hAnsi="Times New Roman"/>
              </w:rPr>
              <w:t>очное отделение</w:t>
            </w:r>
          </w:p>
        </w:tc>
        <w:tc>
          <w:tcPr>
            <w:tcW w:w="3213" w:type="dxa"/>
            <w:vMerge w:val="restart"/>
          </w:tcPr>
          <w:p w:rsidR="004219CD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права</w:t>
            </w:r>
          </w:p>
        </w:tc>
        <w:tc>
          <w:tcPr>
            <w:tcW w:w="2654" w:type="dxa"/>
          </w:tcPr>
          <w:p w:rsidR="004219CD" w:rsidRPr="004052EF" w:rsidRDefault="004219CD" w:rsidP="004219CD">
            <w:pPr>
              <w:pStyle w:val="a4"/>
              <w:jc w:val="center"/>
            </w:pPr>
            <w:r w:rsidRPr="004052EF">
              <w:t>Аудитория 6105</w:t>
            </w:r>
          </w:p>
          <w:p w:rsidR="004219CD" w:rsidRPr="004052EF" w:rsidRDefault="004219CD" w:rsidP="004219CD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4219CD" w:rsidRPr="004052EF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9CD" w:rsidRPr="004052EF" w:rsidRDefault="004219CD" w:rsidP="004219CD">
            <w:pPr>
              <w:pStyle w:val="a4"/>
              <w:jc w:val="center"/>
              <w:rPr>
                <w:lang w:val="en-US"/>
              </w:rPr>
            </w:pPr>
            <w:r w:rsidRPr="004052EF">
              <w:t>Моноблок</w:t>
            </w:r>
            <w:r w:rsidRPr="004052EF">
              <w:rPr>
                <w:lang w:val="en-US"/>
              </w:rPr>
              <w:t xml:space="preserve"> Lenovo AIO 520 Intel core I5, 8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ОЗУ</w:t>
            </w:r>
            <w:r w:rsidRPr="004052EF">
              <w:rPr>
                <w:lang w:val="en-US"/>
              </w:rPr>
              <w:t>, HDD 1000</w:t>
            </w:r>
            <w:r w:rsidRPr="004052EF">
              <w:t>Гб</w:t>
            </w:r>
            <w:r w:rsidRPr="004052EF">
              <w:rPr>
                <w:lang w:val="en-US"/>
              </w:rPr>
              <w:t xml:space="preserve"> 24</w:t>
            </w:r>
            <w:proofErr w:type="spellStart"/>
            <w:r w:rsidRPr="004052EF">
              <w:t>шт</w:t>
            </w:r>
            <w:proofErr w:type="spellEnd"/>
            <w:r w:rsidRPr="004052EF">
              <w:rPr>
                <w:lang w:val="en-US"/>
              </w:rPr>
              <w:t xml:space="preserve">. </w:t>
            </w:r>
            <w:r w:rsidRPr="004052EF">
              <w:t>Персональный</w:t>
            </w:r>
            <w:r w:rsidRPr="004052EF">
              <w:rPr>
                <w:lang w:val="en-US"/>
              </w:rPr>
              <w:t xml:space="preserve"> </w:t>
            </w:r>
            <w:r w:rsidRPr="004052EF">
              <w:t>компьютер</w:t>
            </w:r>
            <w:r w:rsidRPr="004052EF">
              <w:rPr>
                <w:lang w:val="en-US"/>
              </w:rPr>
              <w:t xml:space="preserve"> Intel core I3, 8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ОЗУ</w:t>
            </w:r>
            <w:r w:rsidRPr="004052EF">
              <w:rPr>
                <w:lang w:val="en-US"/>
              </w:rPr>
              <w:t>, HDD 1000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Монитор</w:t>
            </w:r>
            <w:r w:rsidRPr="004052EF">
              <w:rPr>
                <w:lang w:val="en-US"/>
              </w:rPr>
              <w:t xml:space="preserve"> Samsung S23B300 </w:t>
            </w:r>
            <w:r w:rsidRPr="004052EF">
              <w:t>Интерактивная</w:t>
            </w:r>
            <w:r w:rsidRPr="004052EF">
              <w:rPr>
                <w:lang w:val="en-US"/>
              </w:rPr>
              <w:t xml:space="preserve"> </w:t>
            </w:r>
            <w:r w:rsidRPr="004052EF">
              <w:t>панель</w:t>
            </w:r>
            <w:r w:rsidRPr="004052EF">
              <w:rPr>
                <w:lang w:val="en-US"/>
              </w:rPr>
              <w:t xml:space="preserve"> </w:t>
            </w:r>
            <w:proofErr w:type="spellStart"/>
            <w:r w:rsidRPr="004052EF">
              <w:rPr>
                <w:lang w:val="en-US"/>
              </w:rPr>
              <w:t>Prestigio</w:t>
            </w:r>
            <w:proofErr w:type="spellEnd"/>
            <w:r w:rsidRPr="004052EF">
              <w:rPr>
                <w:lang w:val="en-US"/>
              </w:rPr>
              <w:t xml:space="preserve"> </w:t>
            </w:r>
            <w:proofErr w:type="spellStart"/>
            <w:r w:rsidRPr="004052EF">
              <w:rPr>
                <w:lang w:val="en-US"/>
              </w:rPr>
              <w:t>multiboard</w:t>
            </w:r>
            <w:proofErr w:type="spellEnd"/>
            <w:r w:rsidRPr="004052EF">
              <w:rPr>
                <w:lang w:val="en-US"/>
              </w:rPr>
              <w:t xml:space="preserve"> 70 </w:t>
            </w:r>
            <w:r w:rsidRPr="004052EF">
              <w:t>ПО</w:t>
            </w:r>
            <w:r w:rsidRPr="004052EF">
              <w:rPr>
                <w:lang w:val="en-US"/>
              </w:rPr>
              <w:t xml:space="preserve">: Microsoft Office, </w:t>
            </w:r>
            <w:r w:rsidRPr="004052EF">
              <w:t>Консультант</w:t>
            </w:r>
            <w:r w:rsidRPr="004052EF">
              <w:rPr>
                <w:lang w:val="en-US"/>
              </w:rPr>
              <w:t xml:space="preserve"> </w:t>
            </w:r>
            <w:r w:rsidRPr="004052EF">
              <w:t>плюс</w:t>
            </w:r>
            <w:r w:rsidRPr="004052EF">
              <w:rPr>
                <w:lang w:val="en-US"/>
              </w:rPr>
              <w:t xml:space="preserve">. </w:t>
            </w:r>
            <w:r w:rsidRPr="004052EF">
              <w:t>Аудитория</w:t>
            </w:r>
            <w:r w:rsidRPr="004052EF">
              <w:rPr>
                <w:lang w:val="en-US"/>
              </w:rPr>
              <w:t xml:space="preserve"> </w:t>
            </w:r>
            <w:r w:rsidRPr="004052EF">
              <w:t>подключена</w:t>
            </w:r>
            <w:r w:rsidRPr="004052EF">
              <w:rPr>
                <w:lang w:val="en-US"/>
              </w:rPr>
              <w:t xml:space="preserve"> </w:t>
            </w:r>
            <w:r w:rsidRPr="004052EF">
              <w:t>к</w:t>
            </w:r>
            <w:r w:rsidRPr="004052EF">
              <w:rPr>
                <w:lang w:val="en-US"/>
              </w:rPr>
              <w:t xml:space="preserve"> </w:t>
            </w:r>
            <w:r w:rsidRPr="004052EF">
              <w:t>сети</w:t>
            </w:r>
            <w:r w:rsidRPr="004052EF">
              <w:rPr>
                <w:lang w:val="en-US"/>
              </w:rPr>
              <w:t xml:space="preserve"> «</w:t>
            </w:r>
            <w:r w:rsidRPr="004052EF">
              <w:t>Интернет</w:t>
            </w:r>
            <w:r w:rsidRPr="004052EF">
              <w:rPr>
                <w:lang w:val="en-US"/>
              </w:rPr>
              <w:t xml:space="preserve">» </w:t>
            </w:r>
            <w:r w:rsidRPr="004052EF">
              <w:t>РУТ</w:t>
            </w:r>
            <w:r w:rsidRPr="004052EF">
              <w:rPr>
                <w:lang w:val="en-US"/>
              </w:rPr>
              <w:t xml:space="preserve"> (</w:t>
            </w:r>
            <w:r w:rsidRPr="004052EF">
              <w:t>МИИТ</w:t>
            </w:r>
            <w:r w:rsidRPr="004052EF">
              <w:rPr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4219CD" w:rsidRPr="00804ED3" w:rsidRDefault="00804ED3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0F7504" w:rsidTr="00804ED3">
        <w:trPr>
          <w:trHeight w:val="2347"/>
        </w:trPr>
        <w:tc>
          <w:tcPr>
            <w:tcW w:w="1056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213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Учебная аудитория для проведения занятий лекционного типа, групповых и индивидуальных </w:t>
            </w:r>
            <w:r w:rsidRPr="004052EF">
              <w:lastRenderedPageBreak/>
              <w:t>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lastRenderedPageBreak/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 xml:space="preserve">, Консультант плюс. Аудитория подключена </w:t>
            </w:r>
            <w:r w:rsidRPr="004052EF">
              <w:lastRenderedPageBreak/>
              <w:t>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права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6205А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Моноблок </w:t>
            </w:r>
            <w:proofErr w:type="spellStart"/>
            <w:r w:rsidRPr="004052EF">
              <w:t>Lenovo</w:t>
            </w:r>
            <w:proofErr w:type="spellEnd"/>
            <w:r w:rsidRPr="004052EF">
              <w:t xml:space="preserve"> C40-30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 4Гб ОЗУ, HDD 500Гб Моноблок ASUS AIO V220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 4Гб ОЗУ, HDD 500Гб 15 шт.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UE55C6000 ПО: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 xml:space="preserve">, Консультант плюс, </w:t>
            </w:r>
            <w:proofErr w:type="spellStart"/>
            <w:r w:rsidRPr="004052EF">
              <w:t>Нибелунг</w:t>
            </w:r>
            <w:proofErr w:type="spellEnd"/>
            <w:r w:rsidRPr="004052EF">
              <w:t xml:space="preserve">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1935"/>
        </w:trPr>
        <w:tc>
          <w:tcPr>
            <w:tcW w:w="1056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Сравнительное правоведение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6207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I5,8Гб ОЗУ, HDD 500Гб 19шт. Монитор </w:t>
            </w:r>
            <w:proofErr w:type="spellStart"/>
            <w:r w:rsidRPr="004052EF">
              <w:t>Viewsonic</w:t>
            </w:r>
            <w:proofErr w:type="spellEnd"/>
            <w:r w:rsidRPr="004052EF">
              <w:t xml:space="preserve"> VA2349S Монитор AOC 18шт.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UE60E6101 ПО: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 xml:space="preserve">, Консультант плюс,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4219CD" w:rsidTr="00804ED3">
        <w:trPr>
          <w:trHeight w:val="220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в профессиональной сфере 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6303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4219CD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I5,8Гб ОЗУ, HDD 500Гб 29шт. 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219C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0F7504" w:rsidRPr="004219CD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0F7504" w:rsidTr="00804ED3">
        <w:trPr>
          <w:trHeight w:val="2205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658"/>
        </w:trPr>
        <w:tc>
          <w:tcPr>
            <w:tcW w:w="1056" w:type="dxa"/>
            <w:vMerge w:val="restart"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методология юридической науки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>
              <w:t xml:space="preserve">Аудитория </w:t>
            </w:r>
            <w:r w:rsidRPr="004052EF">
              <w:t>6104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(компьютерный класс)</w:t>
            </w: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 8Гб ОЗУ, HDD 1000Гб 29шт. Монитор </w:t>
            </w:r>
            <w:proofErr w:type="spellStart"/>
            <w:r w:rsidRPr="004052EF">
              <w:t>Dell</w:t>
            </w:r>
            <w:proofErr w:type="spellEnd"/>
            <w:r w:rsidRPr="004052EF">
              <w:t xml:space="preserve"> U2417H 29шт.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</w:t>
            </w:r>
            <w:r>
              <w:t xml:space="preserve">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 xml:space="preserve"> 2010 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825"/>
        </w:trPr>
        <w:tc>
          <w:tcPr>
            <w:tcW w:w="1056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261F1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825"/>
        </w:trPr>
        <w:tc>
          <w:tcPr>
            <w:tcW w:w="1056" w:type="dxa"/>
            <w:vMerge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F7504" w:rsidRDefault="000F7504" w:rsidP="000F7504">
            <w:pPr>
              <w:pStyle w:val="a4"/>
              <w:jc w:val="center"/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38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>
              <w:t xml:space="preserve">Аудитория </w:t>
            </w:r>
            <w:r w:rsidRPr="004052EF">
              <w:t>6104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</w:t>
            </w:r>
            <w:r>
              <w:t>ия занятий лекционного типа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UE55D6100 </w:t>
            </w:r>
            <w:r>
              <w:t xml:space="preserve">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 xml:space="preserve"> 2010 </w:t>
            </w:r>
            <w:r>
              <w:t xml:space="preserve"> </w:t>
            </w:r>
            <w:r w:rsidRPr="004052EF">
              <w:t>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1380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публично-правового регулирования транспортных отношений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6207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I5,8Гб ОЗУ, HDD 500Гб 19шт. Монитор </w:t>
            </w:r>
            <w:proofErr w:type="spellStart"/>
            <w:r w:rsidRPr="004052EF">
              <w:t>Viewsonic</w:t>
            </w:r>
            <w:proofErr w:type="spellEnd"/>
            <w:r w:rsidRPr="004052EF">
              <w:t xml:space="preserve"> VA2349S Монитор AOC 18шт.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UE60E6101 ПО: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  <w:r>
              <w:t xml:space="preserve">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80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организационное-правовые проблемы противодействия коррупции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6207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I5,8Гб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Radeon</w:t>
            </w:r>
            <w:proofErr w:type="spellEnd"/>
            <w:r w:rsidRPr="004052EF">
              <w:t xml:space="preserve"> 6450, HDD 500Гб 19шт. Монитор </w:t>
            </w:r>
            <w:proofErr w:type="spellStart"/>
            <w:r w:rsidRPr="004052EF">
              <w:t>Viewsonic</w:t>
            </w:r>
            <w:proofErr w:type="spellEnd"/>
            <w:r w:rsidRPr="004052EF">
              <w:t xml:space="preserve"> VA2349S Монитор AOC 18шт.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UE60E6101</w:t>
            </w:r>
            <w:r>
              <w:t xml:space="preserve">  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  <w:r>
              <w:t xml:space="preserve">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2070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юриспруденции в высшей школе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6208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UE65H6400 </w:t>
            </w:r>
            <w:r>
              <w:t xml:space="preserve">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</w:p>
          <w:p w:rsidR="000F7504" w:rsidRPr="004052EF" w:rsidRDefault="000F7504" w:rsidP="000F7504">
            <w:pPr>
              <w:pStyle w:val="a4"/>
              <w:jc w:val="center"/>
            </w:pP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2070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>Аудитория 6405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международных перевозок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>Аудитория 6310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 xml:space="preserve">Учебная аудитория для проведения занятий лекционного </w:t>
            </w:r>
            <w:r>
              <w:t>типа, групповых и индивидуаль</w:t>
            </w:r>
            <w:r w:rsidRPr="004052EF">
              <w:t>ных консультаций.</w:t>
            </w:r>
          </w:p>
        </w:tc>
        <w:tc>
          <w:tcPr>
            <w:tcW w:w="2717" w:type="dxa"/>
          </w:tcPr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I3,4Гб ОЗУ, HDD 500Гб Монитор LG 22MP57HQ-P Проектор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XJ-A257 Микрофон на гусиной шее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ПО: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A7507" w:rsidTr="00804ED3">
        <w:trPr>
          <w:trHeight w:val="1935"/>
        </w:trPr>
        <w:tc>
          <w:tcPr>
            <w:tcW w:w="1056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 xml:space="preserve">Аудитория 6105 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/>
          </w:tcPr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504" w:rsidRPr="00804ED3" w:rsidTr="00804ED3">
        <w:tc>
          <w:tcPr>
            <w:tcW w:w="1056" w:type="dxa"/>
          </w:tcPr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0F7504" w:rsidRPr="004219CD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трудовых отношений в транспортном комплексе </w:t>
            </w: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 xml:space="preserve">Аудитория 6105 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0F7504" w:rsidRPr="004219CD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Tr="00804ED3">
        <w:trPr>
          <w:trHeight w:val="1935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правового регулирования имущественных отношений в сфере транспорта 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Default="000F7504" w:rsidP="000F7504">
            <w:pPr>
              <w:pStyle w:val="a4"/>
              <w:jc w:val="center"/>
            </w:pPr>
            <w:r w:rsidRPr="004052EF">
              <w:t xml:space="preserve">Аудитория 6310 </w:t>
            </w:r>
          </w:p>
          <w:p w:rsidR="000F7504" w:rsidRPr="004052EF" w:rsidRDefault="000F7504" w:rsidP="000F7504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4052EF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422796" w:rsidRDefault="000F7504" w:rsidP="000F7504">
            <w:pPr>
              <w:pStyle w:val="a4"/>
              <w:jc w:val="center"/>
            </w:pPr>
            <w:r w:rsidRPr="004052EF">
              <w:t>Персональный</w:t>
            </w:r>
            <w:r w:rsidRPr="00422796">
              <w:t xml:space="preserve"> </w:t>
            </w:r>
            <w:r w:rsidRPr="004052EF">
              <w:t>компьютер</w:t>
            </w:r>
            <w:r w:rsidRPr="00422796">
              <w:t xml:space="preserve"> </w:t>
            </w:r>
            <w:r w:rsidRPr="004052EF">
              <w:rPr>
                <w:lang w:val="en-US"/>
              </w:rPr>
              <w:t>Intel</w:t>
            </w:r>
            <w:r w:rsidRPr="00422796">
              <w:t xml:space="preserve"> </w:t>
            </w:r>
            <w:r w:rsidRPr="004052EF">
              <w:rPr>
                <w:lang w:val="en-US"/>
              </w:rPr>
              <w:t>core</w:t>
            </w:r>
            <w:r w:rsidRPr="00422796">
              <w:t xml:space="preserve"> </w:t>
            </w:r>
            <w:r w:rsidRPr="004052EF">
              <w:rPr>
                <w:lang w:val="en-US"/>
              </w:rPr>
              <w:t>I</w:t>
            </w:r>
            <w:r w:rsidRPr="00422796">
              <w:t>3,4</w:t>
            </w:r>
            <w:r w:rsidRPr="004052EF">
              <w:t>Гб</w:t>
            </w:r>
            <w:r w:rsidRPr="00422796">
              <w:t xml:space="preserve"> </w:t>
            </w:r>
            <w:r w:rsidRPr="004052EF">
              <w:t>ОЗУ</w:t>
            </w:r>
            <w:r w:rsidRPr="00422796">
              <w:t xml:space="preserve">, </w:t>
            </w:r>
            <w:r w:rsidRPr="004052EF">
              <w:rPr>
                <w:lang w:val="en-US"/>
              </w:rPr>
              <w:t>HDD</w:t>
            </w:r>
            <w:r w:rsidRPr="00422796">
              <w:t xml:space="preserve"> 500</w:t>
            </w:r>
            <w:r w:rsidRPr="004052EF">
              <w:t>Гб</w:t>
            </w:r>
            <w:r w:rsidRPr="00422796">
              <w:t xml:space="preserve"> </w:t>
            </w:r>
            <w:r w:rsidRPr="004052EF">
              <w:t>Монитор</w:t>
            </w:r>
            <w:r w:rsidRPr="00422796">
              <w:t xml:space="preserve"> </w:t>
            </w:r>
            <w:r w:rsidRPr="004052EF">
              <w:rPr>
                <w:lang w:val="en-US"/>
              </w:rPr>
              <w:t>LG</w:t>
            </w:r>
            <w:r w:rsidRPr="00422796">
              <w:t xml:space="preserve"> 22</w:t>
            </w:r>
            <w:r w:rsidRPr="004052EF">
              <w:rPr>
                <w:lang w:val="en-US"/>
              </w:rPr>
              <w:t>MP</w:t>
            </w:r>
            <w:r w:rsidRPr="00422796">
              <w:t>57</w:t>
            </w:r>
            <w:r w:rsidRPr="004052EF">
              <w:rPr>
                <w:lang w:val="en-US"/>
              </w:rPr>
              <w:t>HQ</w:t>
            </w:r>
            <w:r w:rsidRPr="00422796">
              <w:t>-</w:t>
            </w:r>
            <w:r w:rsidRPr="004052EF">
              <w:rPr>
                <w:lang w:val="en-US"/>
              </w:rPr>
              <w:t>P</w:t>
            </w:r>
            <w:r w:rsidRPr="00422796">
              <w:t xml:space="preserve"> </w:t>
            </w:r>
            <w:r w:rsidRPr="004052EF">
              <w:t>Проектор</w:t>
            </w:r>
            <w:r w:rsidRPr="00422796">
              <w:t xml:space="preserve"> </w:t>
            </w:r>
            <w:r w:rsidRPr="004052EF">
              <w:rPr>
                <w:lang w:val="en-US"/>
              </w:rPr>
              <w:t>Casio</w:t>
            </w:r>
            <w:r w:rsidRPr="00422796">
              <w:t xml:space="preserve"> </w:t>
            </w:r>
            <w:r w:rsidRPr="004052EF">
              <w:rPr>
                <w:lang w:val="en-US"/>
              </w:rPr>
              <w:t>XJ</w:t>
            </w:r>
            <w:r w:rsidRPr="00422796">
              <w:t>-</w:t>
            </w:r>
            <w:r w:rsidRPr="004052EF">
              <w:rPr>
                <w:lang w:val="en-US"/>
              </w:rPr>
              <w:t>A</w:t>
            </w:r>
            <w:r w:rsidRPr="00422796">
              <w:t xml:space="preserve">257 </w:t>
            </w:r>
            <w:r w:rsidRPr="004052EF">
              <w:t>Микрофон</w:t>
            </w:r>
            <w:r w:rsidRPr="00422796">
              <w:t xml:space="preserve"> </w:t>
            </w:r>
            <w:r w:rsidRPr="004052EF">
              <w:t>на</w:t>
            </w:r>
            <w:r w:rsidRPr="00422796">
              <w:t xml:space="preserve"> </w:t>
            </w:r>
            <w:r w:rsidRPr="004052EF">
              <w:t>гусиной</w:t>
            </w:r>
            <w:r w:rsidRPr="00422796">
              <w:t xml:space="preserve"> </w:t>
            </w:r>
            <w:r w:rsidRPr="004052EF">
              <w:t>шее</w:t>
            </w:r>
            <w:r w:rsidRPr="00422796">
              <w:t xml:space="preserve"> </w:t>
            </w:r>
            <w:r w:rsidRPr="004052EF">
              <w:rPr>
                <w:lang w:val="en-US"/>
              </w:rPr>
              <w:t>Arthur</w:t>
            </w:r>
            <w:r w:rsidRPr="00422796">
              <w:t xml:space="preserve"> </w:t>
            </w:r>
            <w:r w:rsidRPr="004052EF">
              <w:rPr>
                <w:lang w:val="en-US"/>
              </w:rPr>
              <w:t>forty</w:t>
            </w:r>
            <w:r w:rsidRPr="00422796">
              <w:t xml:space="preserve"> </w:t>
            </w:r>
            <w:r w:rsidRPr="004052EF">
              <w:t>ПО</w:t>
            </w:r>
            <w:r w:rsidRPr="00422796">
              <w:t xml:space="preserve">: </w:t>
            </w:r>
            <w:r w:rsidRPr="004052EF">
              <w:rPr>
                <w:lang w:val="en-US"/>
              </w:rPr>
              <w:t>Microsoft</w:t>
            </w:r>
            <w:r w:rsidRPr="00422796">
              <w:t xml:space="preserve"> </w:t>
            </w:r>
            <w:r w:rsidRPr="004052EF">
              <w:rPr>
                <w:lang w:val="en-US"/>
              </w:rPr>
              <w:t>Office</w:t>
            </w:r>
            <w:r w:rsidRPr="00422796">
              <w:t xml:space="preserve">, </w:t>
            </w:r>
            <w:r w:rsidRPr="004052EF">
              <w:t>Консультант</w:t>
            </w:r>
            <w:r w:rsidRPr="00422796">
              <w:t xml:space="preserve"> </w:t>
            </w:r>
            <w:r w:rsidRPr="004052EF">
              <w:t>плюс</w:t>
            </w:r>
            <w:r w:rsidRPr="00422796">
              <w:t xml:space="preserve">. </w:t>
            </w:r>
            <w:r w:rsidRPr="004052EF">
              <w:t>Аудитория</w:t>
            </w:r>
            <w:r w:rsidRPr="00422796">
              <w:t xml:space="preserve"> </w:t>
            </w:r>
            <w:r w:rsidRPr="004052EF">
              <w:t>подключена</w:t>
            </w:r>
            <w:r w:rsidRPr="00422796">
              <w:t xml:space="preserve"> </w:t>
            </w:r>
            <w:r w:rsidRPr="004052EF">
              <w:t>к</w:t>
            </w:r>
            <w:r w:rsidRPr="00422796">
              <w:t xml:space="preserve"> </w:t>
            </w:r>
            <w:r w:rsidRPr="004052EF">
              <w:t>сети</w:t>
            </w:r>
            <w:r w:rsidRPr="00422796">
              <w:t xml:space="preserve"> «</w:t>
            </w:r>
            <w:r w:rsidRPr="004052EF">
              <w:t>Интернет</w:t>
            </w:r>
            <w:r w:rsidRPr="00422796">
              <w:t xml:space="preserve">» </w:t>
            </w:r>
            <w:r w:rsidRPr="004052EF">
              <w:t>РУТ</w:t>
            </w:r>
            <w:r w:rsidRPr="00422796">
              <w:t xml:space="preserve"> (</w:t>
            </w:r>
            <w:r w:rsidRPr="004052EF">
              <w:t>МИИТ</w:t>
            </w:r>
            <w:r w:rsidRPr="00422796">
              <w:t>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Tr="00804ED3">
        <w:trPr>
          <w:trHeight w:val="1935"/>
        </w:trPr>
        <w:tc>
          <w:tcPr>
            <w:tcW w:w="1056" w:type="dxa"/>
            <w:vMerge/>
          </w:tcPr>
          <w:p w:rsidR="00A364F7" w:rsidRPr="00261F1D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261F1D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6405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Tr="00804ED3">
        <w:trPr>
          <w:trHeight w:val="1935"/>
        </w:trPr>
        <w:tc>
          <w:tcPr>
            <w:tcW w:w="1056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транспортного права</w:t>
            </w:r>
          </w:p>
        </w:tc>
        <w:tc>
          <w:tcPr>
            <w:tcW w:w="2654" w:type="dxa"/>
          </w:tcPr>
          <w:p w:rsidR="00A364F7" w:rsidRDefault="00A364F7" w:rsidP="00A364F7">
            <w:pPr>
              <w:pStyle w:val="a4"/>
              <w:jc w:val="center"/>
            </w:pPr>
            <w:r w:rsidRPr="004052EF">
              <w:t xml:space="preserve">Аудитория 6209 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A364F7" w:rsidRPr="004052EF" w:rsidRDefault="00A364F7" w:rsidP="00A364F7">
            <w:pPr>
              <w:pStyle w:val="a4"/>
              <w:jc w:val="center"/>
            </w:pP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I5,8Гб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S23C200b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UE60ES6101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Tr="00804ED3">
        <w:trPr>
          <w:trHeight w:val="1935"/>
        </w:trPr>
        <w:tc>
          <w:tcPr>
            <w:tcW w:w="1056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6405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Tr="00804ED3">
        <w:trPr>
          <w:trHeight w:val="1388"/>
        </w:trPr>
        <w:tc>
          <w:tcPr>
            <w:tcW w:w="1056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финансово-правового регулирования транспортных отношений</w:t>
            </w: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6302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XJ-A257</w:t>
            </w:r>
            <w:r>
              <w:t xml:space="preserve">       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Tr="00804ED3">
        <w:trPr>
          <w:trHeight w:val="1387"/>
        </w:trPr>
        <w:tc>
          <w:tcPr>
            <w:tcW w:w="1056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6405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Tr="00804ED3">
        <w:tc>
          <w:tcPr>
            <w:tcW w:w="1056" w:type="dxa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права</w:t>
            </w:r>
          </w:p>
        </w:tc>
        <w:tc>
          <w:tcPr>
            <w:tcW w:w="2654" w:type="dxa"/>
          </w:tcPr>
          <w:p w:rsidR="00A364F7" w:rsidRDefault="00A364F7" w:rsidP="00A364F7">
            <w:pPr>
              <w:pStyle w:val="a4"/>
              <w:jc w:val="center"/>
            </w:pPr>
            <w:r w:rsidRPr="004052EF">
              <w:t xml:space="preserve">Аудитория 6404 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A364F7" w:rsidRPr="004052EF" w:rsidRDefault="00A364F7" w:rsidP="00A364F7">
            <w:pPr>
              <w:pStyle w:val="a4"/>
              <w:jc w:val="center"/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7шт. Монитор </w:t>
            </w:r>
            <w:proofErr w:type="spellStart"/>
            <w:r w:rsidRPr="004052EF">
              <w:t>Viewsonic</w:t>
            </w:r>
            <w:proofErr w:type="spellEnd"/>
            <w:r w:rsidRPr="004052EF">
              <w:t xml:space="preserve"> VA 2349S 6шт. Монитор </w:t>
            </w:r>
            <w:proofErr w:type="spellStart"/>
            <w:r w:rsidRPr="004052EF">
              <w:t>Asus</w:t>
            </w:r>
            <w:proofErr w:type="spellEnd"/>
            <w:r w:rsidRPr="004052EF">
              <w:t xml:space="preserve"> VS239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UE55C6000RW Интерактивная панель </w:t>
            </w:r>
            <w:proofErr w:type="spellStart"/>
            <w:r w:rsidRPr="004052EF">
              <w:t>Smartboard</w:t>
            </w:r>
            <w:proofErr w:type="spellEnd"/>
            <w:r w:rsidRPr="004052EF">
              <w:t xml:space="preserve"> SBM685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</w:p>
        </w:tc>
        <w:tc>
          <w:tcPr>
            <w:tcW w:w="2787" w:type="dxa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Tr="00804ED3">
        <w:trPr>
          <w:trHeight w:val="1658"/>
        </w:trPr>
        <w:tc>
          <w:tcPr>
            <w:tcW w:w="1056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A364F7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основы и порядок прохождения государственной и муниципальной службы </w:t>
            </w:r>
          </w:p>
        </w:tc>
        <w:tc>
          <w:tcPr>
            <w:tcW w:w="2654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>Аудитория 6405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4052EF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4052EF" w:rsidRDefault="00A364F7" w:rsidP="00A364F7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XJ-257 Телевизор NEC LCD 42 2шт.</w:t>
            </w:r>
          </w:p>
          <w:p w:rsidR="00A364F7" w:rsidRPr="004052EF" w:rsidRDefault="00A364F7" w:rsidP="00A364F7">
            <w:pPr>
              <w:pStyle w:val="a4"/>
              <w:jc w:val="center"/>
            </w:pP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 xml:space="preserve">) </w:t>
            </w:r>
          </w:p>
        </w:tc>
        <w:tc>
          <w:tcPr>
            <w:tcW w:w="2787" w:type="dxa"/>
            <w:vMerge w:val="restart"/>
          </w:tcPr>
          <w:p w:rsidR="00A364F7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1657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проблемы налогового администрирования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транспортной логистики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UE65H6400</w:t>
            </w:r>
            <w:r>
              <w:t xml:space="preserve">  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  <w:r>
              <w:t xml:space="preserve">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193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проблемы правового регулирования контроля за расходованием бюджетных средств на развитие транспортной системы 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>Аудитория 6208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UE65H6400</w:t>
            </w:r>
            <w:r>
              <w:t xml:space="preserve"> 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  <w:r>
              <w:t xml:space="preserve">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проблемы бюджетно-правового регулирования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транспортной логистики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6209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pStyle w:val="a4"/>
              <w:jc w:val="center"/>
            </w:pP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I5,8Гб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S23C200b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UE60ES6101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«Интернет» XJ-257 Телевизор NEC LCD 42 2шт.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51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государственных учреждений, подведомственных Минтрансу</w:t>
            </w: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151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6209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pStyle w:val="a4"/>
              <w:jc w:val="center"/>
            </w:pP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I5,8Гб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S23C200b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UE60ES6101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220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контроля и надзора на транспорте 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6303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</w:rPr>
              <w:t xml:space="preserve"> I5,8Гб ОЗУ, HDD 500Гб 29шт. 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220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262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проблемы информационного обеспечения транспортной деятельности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>Аудитория 6404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pStyle w:val="a4"/>
              <w:jc w:val="center"/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7шт. Монитор </w:t>
            </w:r>
            <w:proofErr w:type="spellStart"/>
            <w:r w:rsidRPr="004052EF">
              <w:t>Viewsonic</w:t>
            </w:r>
            <w:proofErr w:type="spellEnd"/>
            <w:r w:rsidRPr="004052EF">
              <w:t xml:space="preserve"> VA 2349S 6шт. Монитор </w:t>
            </w:r>
            <w:proofErr w:type="spellStart"/>
            <w:r w:rsidRPr="004052EF">
              <w:t>Asus</w:t>
            </w:r>
            <w:proofErr w:type="spellEnd"/>
            <w:r w:rsidRPr="004052EF">
              <w:t xml:space="preserve"> VS239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UE55C6000RW Интерактивная панель </w:t>
            </w:r>
            <w:proofErr w:type="spellStart"/>
            <w:r w:rsidRPr="004052EF">
              <w:t>Smartboard</w:t>
            </w:r>
            <w:proofErr w:type="spellEnd"/>
            <w:r w:rsidRPr="004052EF">
              <w:t xml:space="preserve"> SBM685</w:t>
            </w:r>
            <w:r>
              <w:t xml:space="preserve">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262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51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Организационно-правовые проблемы обеспечения информационной безопасности в сфере транспорта 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51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UE65H6400</w:t>
            </w:r>
            <w:r>
              <w:t xml:space="preserve"> 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</w:p>
          <w:p w:rsidR="00FF3ADF" w:rsidRPr="004052EF" w:rsidRDefault="00FF3ADF" w:rsidP="00FF3ADF">
            <w:pPr>
              <w:pStyle w:val="a4"/>
              <w:jc w:val="center"/>
            </w:pP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проблемы обеспечения транспортной безопасности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UE65H6400</w:t>
            </w:r>
            <w:r>
              <w:t xml:space="preserve"> 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</w:p>
          <w:p w:rsidR="00FF3ADF" w:rsidRPr="004052EF" w:rsidRDefault="00FF3ADF" w:rsidP="00FF3ADF">
            <w:pPr>
              <w:pStyle w:val="a4"/>
              <w:jc w:val="center"/>
            </w:pP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1935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Tr="00804ED3">
        <w:trPr>
          <w:trHeight w:val="2070"/>
        </w:trPr>
        <w:tc>
          <w:tcPr>
            <w:tcW w:w="1056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проблемы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мультимодальных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перевозок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UE65H6400</w:t>
            </w:r>
            <w:r>
              <w:t xml:space="preserve"> 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</w:p>
          <w:p w:rsidR="00FF3ADF" w:rsidRPr="004052EF" w:rsidRDefault="00FF3ADF" w:rsidP="00FF3ADF">
            <w:pPr>
              <w:pStyle w:val="a4"/>
              <w:jc w:val="center"/>
            </w:pP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rPr>
          <w:trHeight w:val="2070"/>
        </w:trPr>
        <w:tc>
          <w:tcPr>
            <w:tcW w:w="1056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6405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Интерактивная трибуна AHA ELF 72DG Проектор </w:t>
            </w:r>
            <w:proofErr w:type="spellStart"/>
            <w:r w:rsidRPr="004052EF">
              <w:t>Casio</w:t>
            </w:r>
            <w:proofErr w:type="spellEnd"/>
            <w:r w:rsidRPr="004052EF">
              <w:t xml:space="preserve"> XJ-257 Телевизор NEC LCD 42 2шт.</w:t>
            </w:r>
            <w:r>
              <w:t xml:space="preserve">  </w:t>
            </w:r>
            <w:r w:rsidRPr="004052EF">
              <w:rPr>
                <w:lang w:val="en-US"/>
              </w:rPr>
              <w:t>Microsoft</w:t>
            </w:r>
            <w:r w:rsidRPr="004052EF">
              <w:t xml:space="preserve"> </w:t>
            </w:r>
            <w:r w:rsidRPr="004052EF">
              <w:rPr>
                <w:lang w:val="en-US"/>
              </w:rPr>
              <w:t>Office</w:t>
            </w:r>
            <w:r w:rsidRPr="004052EF">
              <w:t>, Консультант плюс. Аудитория подключена к сети «Интернет» РУТ (МИИТ</w:t>
            </w:r>
            <w:r>
              <w:t>)</w:t>
            </w:r>
          </w:p>
        </w:tc>
        <w:tc>
          <w:tcPr>
            <w:tcW w:w="2787" w:type="dxa"/>
            <w:vMerge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Tr="00804ED3">
        <w:trPr>
          <w:trHeight w:val="1515"/>
        </w:trPr>
        <w:tc>
          <w:tcPr>
            <w:tcW w:w="1056" w:type="dxa"/>
            <w:vMerge w:val="restart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доступной среды для инвалидов на транспорте </w:t>
            </w: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для самостоятельной работы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 №12117</w:t>
            </w:r>
          </w:p>
        </w:tc>
        <w:tc>
          <w:tcPr>
            <w:tcW w:w="2717" w:type="dxa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Системный блок </w:t>
            </w:r>
            <w:proofErr w:type="spellStart"/>
            <w:r>
              <w:rPr>
                <w:rFonts w:ascii="Times New Roman" w:hAnsi="Times New Roman"/>
                <w:sz w:val="24"/>
              </w:rPr>
              <w:t>ProMegaJet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310 MT i3 7100/4Gb/500Gb 7.2k/HDG360/DVD/DOS -10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ASUS 23.8 VA249HE VA/1920x1080/D-Sub/HDMI -10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Клавиатура – 10шт.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Мышь – 10шт.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рабочий для инвалидов колясочников детей и взрослых регулируемый по высоте СИ-1 -6шт.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>
              <w:rPr>
                <w:rFonts w:ascii="Times New Roman" w:hAnsi="Times New Roman"/>
                <w:sz w:val="24"/>
              </w:rPr>
              <w:t>Quadro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Flex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2b/2d» -3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Многофункциональное устройство HP </w:t>
            </w:r>
            <w:proofErr w:type="spellStart"/>
            <w:r>
              <w:rPr>
                <w:rFonts w:ascii="Times New Roman" w:hAnsi="Times New Roman"/>
                <w:sz w:val="24"/>
              </w:rPr>
              <w:t>Color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LaserJet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MFP M477fnw -1шт.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Канцелярские товары – ручки, карандаши, скрепки, дыроколы, скоросшиватели.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 и короба для хранения документов.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Шкафы для хранения бумажных документов.</w:t>
            </w:r>
          </w:p>
        </w:tc>
        <w:tc>
          <w:tcPr>
            <w:tcW w:w="2787" w:type="dxa"/>
            <w:vMerge w:val="restart"/>
          </w:tcPr>
          <w:p w:rsidR="005D440E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Tr="00804ED3">
        <w:trPr>
          <w:trHeight w:val="1515"/>
        </w:trPr>
        <w:tc>
          <w:tcPr>
            <w:tcW w:w="1056" w:type="dxa"/>
            <w:vMerge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аудитория для проведения занятий семинарского типа (практических занятий)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Аудитория 12114</w:t>
            </w:r>
          </w:p>
        </w:tc>
        <w:tc>
          <w:tcPr>
            <w:tcW w:w="2717" w:type="dxa"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Системный блок </w:t>
            </w:r>
            <w:proofErr w:type="spellStart"/>
            <w:r>
              <w:rPr>
                <w:rFonts w:ascii="Times New Roman" w:hAnsi="Times New Roman"/>
                <w:sz w:val="24"/>
              </w:rPr>
              <w:t>ProMegaJet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310 MT i3 7100/4Gb/500Gb 7.2k/HDG360/DVD/DOS -2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Системный блок DEXP </w:t>
            </w:r>
            <w:proofErr w:type="spellStart"/>
            <w:r>
              <w:rPr>
                <w:rFonts w:ascii="Times New Roman" w:hAnsi="Times New Roman"/>
                <w:sz w:val="24"/>
              </w:rPr>
              <w:t>Intel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(R) </w:t>
            </w:r>
            <w:proofErr w:type="spellStart"/>
            <w:r>
              <w:rPr>
                <w:rFonts w:ascii="Times New Roman" w:hAnsi="Times New Roman"/>
                <w:sz w:val="24"/>
              </w:rPr>
              <w:t>Pentium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(R) CPU G4560 @ 3,50GHz </w:t>
            </w:r>
            <w:proofErr w:type="spellStart"/>
            <w:r>
              <w:rPr>
                <w:rFonts w:ascii="Times New Roman" w:hAnsi="Times New Roman"/>
                <w:sz w:val="24"/>
              </w:rPr>
              <w:t>3,50GHz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ОЗУ 4Gb – 1шт.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ASUS 23.8 VA249HE VA/1920x1080/D-Sub/HDMI -2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Acer 21.5 V226HQL VA/1920x1080/ D-Sub/DVI/VGA -1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Клавиатура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– 3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Мышь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– 3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Веб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камера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Logitech HD Webcam C270 -1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Наушники </w:t>
            </w:r>
            <w:proofErr w:type="spellStart"/>
            <w:r>
              <w:rPr>
                <w:rFonts w:ascii="Times New Roman" w:hAnsi="Times New Roman"/>
                <w:sz w:val="24"/>
              </w:rPr>
              <w:t>Sven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AP-670MV черный -5шт.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Сканер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Canon LIDE 300 2400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4800 dpi, 48bit, USB, A4 -2 </w:t>
            </w: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Многофункциональное устройство HP </w:t>
            </w:r>
            <w:proofErr w:type="spellStart"/>
            <w:r>
              <w:rPr>
                <w:rFonts w:ascii="Times New Roman" w:hAnsi="Times New Roman"/>
                <w:sz w:val="24"/>
              </w:rPr>
              <w:t>Color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LaserJet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MFP M477fnw -1шт.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Диктофоны – 2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– 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Факс – 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Брошюровочная машина – 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Стиплер усиленный.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для печати тактильной графики «PIAF» 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Проводная гарнитура с костной проводимостью «</w:t>
            </w:r>
            <w:proofErr w:type="spellStart"/>
            <w:r>
              <w:rPr>
                <w:rFonts w:ascii="Times New Roman" w:hAnsi="Times New Roman"/>
                <w:sz w:val="24"/>
              </w:rPr>
              <w:t>Aftershokz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Sportz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Titanium</w:t>
            </w:r>
            <w:proofErr w:type="spellEnd"/>
            <w:r>
              <w:rPr>
                <w:rFonts w:ascii="Times New Roman" w:hAnsi="Times New Roman"/>
                <w:sz w:val="24"/>
              </w:rPr>
              <w:t>» 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Клавиатура адаптированная беспроводная с большими кнопками и накладкой 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Акустическая система </w:t>
            </w:r>
            <w:proofErr w:type="spellStart"/>
            <w:r>
              <w:rPr>
                <w:rFonts w:ascii="Times New Roman" w:hAnsi="Times New Roman"/>
                <w:sz w:val="24"/>
              </w:rPr>
              <w:t>Front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(колонка наушник. Микрофон)-1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Видеоувеличитель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ONYX </w:t>
            </w:r>
            <w:proofErr w:type="spellStart"/>
            <w:r>
              <w:rPr>
                <w:rFonts w:ascii="Times New Roman" w:hAnsi="Times New Roman"/>
                <w:sz w:val="24"/>
              </w:rPr>
              <w:t>Portable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HD -1 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Термобумага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ZY-TEX Swell paper -2 </w:t>
            </w:r>
            <w:r>
              <w:rPr>
                <w:rFonts w:ascii="Times New Roman" w:hAnsi="Times New Roman"/>
                <w:sz w:val="24"/>
              </w:rPr>
              <w:t>пачки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для печати рельефно-точечным шрифтом Брайля – 10 пачек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 для печати рельефно-точечным шрифтом Брайля «</w:t>
            </w:r>
            <w:proofErr w:type="spellStart"/>
            <w:r>
              <w:rPr>
                <w:rFonts w:ascii="Times New Roman" w:hAnsi="Times New Roman"/>
                <w:sz w:val="24"/>
              </w:rPr>
              <w:t>Index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Everest</w:t>
            </w:r>
            <w:proofErr w:type="spellEnd"/>
            <w:r>
              <w:rPr>
                <w:rFonts w:ascii="Times New Roman" w:hAnsi="Times New Roman"/>
                <w:sz w:val="24"/>
              </w:rPr>
              <w:t>-D V5» -1шт.</w:t>
            </w:r>
          </w:p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Брайлевский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дисплей Focus-40 </w:t>
            </w:r>
            <w:proofErr w:type="spellStart"/>
            <w:r>
              <w:rPr>
                <w:rFonts w:ascii="Times New Roman" w:hAnsi="Times New Roman"/>
                <w:sz w:val="24"/>
              </w:rPr>
              <w:t>Blue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-1шт.</w:t>
            </w:r>
          </w:p>
        </w:tc>
        <w:tc>
          <w:tcPr>
            <w:tcW w:w="2787" w:type="dxa"/>
            <w:vMerge/>
          </w:tcPr>
          <w:p w:rsidR="005D440E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804ED3" w:rsidTr="00804ED3">
        <w:tc>
          <w:tcPr>
            <w:tcW w:w="1056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организации высокоскоростного движения</w:t>
            </w:r>
          </w:p>
        </w:tc>
        <w:tc>
          <w:tcPr>
            <w:tcW w:w="2654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>Аудитория 6105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  <w:rPr>
                <w:lang w:val="en-US"/>
              </w:rPr>
            </w:pPr>
            <w:r w:rsidRPr="004052EF">
              <w:t>Моноблок</w:t>
            </w:r>
            <w:r w:rsidRPr="004052EF">
              <w:rPr>
                <w:lang w:val="en-US"/>
              </w:rPr>
              <w:t xml:space="preserve"> Lenovo AIO 520 Intel core I5, 8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ОЗУ</w:t>
            </w:r>
            <w:r w:rsidRPr="004052EF">
              <w:rPr>
                <w:lang w:val="en-US"/>
              </w:rPr>
              <w:t>, HDD 1000</w:t>
            </w:r>
            <w:r w:rsidRPr="004052EF">
              <w:t>Гб</w:t>
            </w:r>
            <w:r w:rsidRPr="004052EF">
              <w:rPr>
                <w:lang w:val="en-US"/>
              </w:rPr>
              <w:t xml:space="preserve"> 24</w:t>
            </w:r>
            <w:proofErr w:type="spellStart"/>
            <w:r w:rsidRPr="004052EF">
              <w:t>шт</w:t>
            </w:r>
            <w:proofErr w:type="spellEnd"/>
            <w:r w:rsidRPr="004052EF">
              <w:rPr>
                <w:lang w:val="en-US"/>
              </w:rPr>
              <w:t xml:space="preserve">. </w:t>
            </w:r>
            <w:r w:rsidRPr="004052EF">
              <w:t>Персональный</w:t>
            </w:r>
            <w:r w:rsidRPr="004052EF">
              <w:rPr>
                <w:lang w:val="en-US"/>
              </w:rPr>
              <w:t xml:space="preserve"> </w:t>
            </w:r>
            <w:r w:rsidRPr="004052EF">
              <w:t>компьютер</w:t>
            </w:r>
            <w:r w:rsidRPr="004052EF">
              <w:rPr>
                <w:lang w:val="en-US"/>
              </w:rPr>
              <w:t xml:space="preserve"> Intel core I3, 8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ОЗУ</w:t>
            </w:r>
            <w:r w:rsidRPr="004052EF">
              <w:rPr>
                <w:lang w:val="en-US"/>
              </w:rPr>
              <w:t>, HDD 1000</w:t>
            </w:r>
            <w:r w:rsidRPr="004052EF">
              <w:t>Гб</w:t>
            </w:r>
            <w:r w:rsidRPr="004052EF">
              <w:rPr>
                <w:lang w:val="en-US"/>
              </w:rPr>
              <w:t xml:space="preserve"> </w:t>
            </w:r>
            <w:r w:rsidRPr="004052EF">
              <w:t>Монитор</w:t>
            </w:r>
            <w:r w:rsidRPr="004052EF">
              <w:rPr>
                <w:lang w:val="en-US"/>
              </w:rPr>
              <w:t xml:space="preserve"> Samsung S23B300 </w:t>
            </w:r>
            <w:r w:rsidRPr="004052EF">
              <w:t>Интерактивная</w:t>
            </w:r>
            <w:r w:rsidRPr="004052EF">
              <w:rPr>
                <w:lang w:val="en-US"/>
              </w:rPr>
              <w:t xml:space="preserve"> </w:t>
            </w:r>
            <w:r w:rsidRPr="004052EF">
              <w:t>панель</w:t>
            </w:r>
            <w:r w:rsidRPr="004052EF">
              <w:rPr>
                <w:lang w:val="en-US"/>
              </w:rPr>
              <w:t xml:space="preserve"> </w:t>
            </w:r>
            <w:proofErr w:type="spellStart"/>
            <w:r w:rsidRPr="004052EF">
              <w:rPr>
                <w:lang w:val="en-US"/>
              </w:rPr>
              <w:t>Prestigio</w:t>
            </w:r>
            <w:proofErr w:type="spellEnd"/>
            <w:r w:rsidRPr="004052EF">
              <w:rPr>
                <w:lang w:val="en-US"/>
              </w:rPr>
              <w:t xml:space="preserve"> </w:t>
            </w:r>
            <w:proofErr w:type="spellStart"/>
            <w:r w:rsidRPr="004052EF">
              <w:rPr>
                <w:lang w:val="en-US"/>
              </w:rPr>
              <w:t>multiboard</w:t>
            </w:r>
            <w:proofErr w:type="spellEnd"/>
            <w:r w:rsidRPr="004052EF">
              <w:rPr>
                <w:lang w:val="en-US"/>
              </w:rPr>
              <w:t xml:space="preserve"> 70 </w:t>
            </w:r>
            <w:r w:rsidRPr="004052EF">
              <w:t>ПО</w:t>
            </w:r>
            <w:r w:rsidRPr="004052EF">
              <w:rPr>
                <w:lang w:val="en-US"/>
              </w:rPr>
              <w:t xml:space="preserve">: Microsoft Office, </w:t>
            </w:r>
            <w:r w:rsidRPr="004052EF">
              <w:t>Консультант</w:t>
            </w:r>
            <w:r w:rsidRPr="004052EF">
              <w:rPr>
                <w:lang w:val="en-US"/>
              </w:rPr>
              <w:t xml:space="preserve"> </w:t>
            </w:r>
            <w:r w:rsidRPr="004052EF">
              <w:t>плюс</w:t>
            </w:r>
            <w:r w:rsidRPr="004052EF">
              <w:rPr>
                <w:lang w:val="en-US"/>
              </w:rPr>
              <w:t xml:space="preserve">. </w:t>
            </w:r>
            <w:r w:rsidRPr="004052EF">
              <w:t>Аудитория</w:t>
            </w:r>
            <w:r w:rsidRPr="004052EF">
              <w:rPr>
                <w:lang w:val="en-US"/>
              </w:rPr>
              <w:t xml:space="preserve"> </w:t>
            </w:r>
            <w:r w:rsidRPr="004052EF">
              <w:t>подключена</w:t>
            </w:r>
            <w:r w:rsidRPr="004052EF">
              <w:rPr>
                <w:lang w:val="en-US"/>
              </w:rPr>
              <w:t xml:space="preserve"> </w:t>
            </w:r>
            <w:r w:rsidRPr="004052EF">
              <w:t>к</w:t>
            </w:r>
            <w:r w:rsidRPr="004052EF">
              <w:rPr>
                <w:lang w:val="en-US"/>
              </w:rPr>
              <w:t xml:space="preserve"> </w:t>
            </w:r>
            <w:r w:rsidRPr="004052EF">
              <w:t>сети</w:t>
            </w:r>
            <w:r w:rsidRPr="004052EF">
              <w:rPr>
                <w:lang w:val="en-US"/>
              </w:rPr>
              <w:t xml:space="preserve"> «</w:t>
            </w:r>
            <w:r w:rsidRPr="004052EF">
              <w:t>Интернет</w:t>
            </w:r>
            <w:r w:rsidRPr="004052EF">
              <w:rPr>
                <w:lang w:val="en-US"/>
              </w:rPr>
              <w:t xml:space="preserve">» </w:t>
            </w:r>
            <w:r w:rsidRPr="004052EF">
              <w:t>РУТ</w:t>
            </w:r>
            <w:r w:rsidRPr="004052EF">
              <w:rPr>
                <w:lang w:val="en-US"/>
              </w:rPr>
              <w:t xml:space="preserve"> (</w:t>
            </w:r>
            <w:r w:rsidRPr="004052EF">
              <w:t>МИИТ</w:t>
            </w:r>
            <w:r w:rsidRPr="004052EF">
              <w:rPr>
                <w:lang w:val="en-US"/>
              </w:rPr>
              <w:t>)</w:t>
            </w:r>
          </w:p>
        </w:tc>
        <w:tc>
          <w:tcPr>
            <w:tcW w:w="2787" w:type="dxa"/>
          </w:tcPr>
          <w:p w:rsidR="00FF3ADF" w:rsidRPr="004219CD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c>
          <w:tcPr>
            <w:tcW w:w="1056" w:type="dxa"/>
          </w:tcPr>
          <w:p w:rsidR="00FF3ADF" w:rsidRPr="00261F1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FF3ADF" w:rsidRPr="00261F1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FF3ADF" w:rsidRDefault="00261F1D" w:rsidP="0026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консультирование 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>Аудитория 6207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 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I5,8Гб ОЗУ, HDD 500Гб 19шт. Монитор </w:t>
            </w:r>
            <w:proofErr w:type="spellStart"/>
            <w:r w:rsidRPr="004052EF">
              <w:t>Viewsonic</w:t>
            </w:r>
            <w:proofErr w:type="spellEnd"/>
            <w:r w:rsidRPr="004052EF">
              <w:t xml:space="preserve"> VA2349S Монитор AOC 18шт.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UE60E6101 ПО: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  <w:r>
              <w:t xml:space="preserve">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c>
          <w:tcPr>
            <w:tcW w:w="1056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UE65H6400</w:t>
            </w:r>
            <w:r>
              <w:t xml:space="preserve"> 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  <w:r>
              <w:t xml:space="preserve">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804ED3" w:rsidTr="00804ED3">
        <w:tc>
          <w:tcPr>
            <w:tcW w:w="1056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Default="00261F1D" w:rsidP="00CA2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6105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2EF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Гб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052EF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4052E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FF3ADF" w:rsidRPr="004219CD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c>
          <w:tcPr>
            <w:tcW w:w="1056" w:type="dxa"/>
          </w:tcPr>
          <w:p w:rsidR="00FF3ADF" w:rsidRPr="004219C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FF3ADF" w:rsidRPr="004219CD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FF3ADF" w:rsidRPr="003B3C61" w:rsidRDefault="00261F1D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ВКР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6207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I5,8Гб ОЗУ, HDD 500Гб 19шт. Монитор </w:t>
            </w:r>
            <w:proofErr w:type="spellStart"/>
            <w:r w:rsidRPr="004052EF">
              <w:t>Viewsonic</w:t>
            </w:r>
            <w:proofErr w:type="spellEnd"/>
            <w:r w:rsidRPr="004052EF">
              <w:t xml:space="preserve"> VA2349S Монитор AOC 18шт.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UE60E6101 ПО: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  <w:r>
              <w:t xml:space="preserve">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Tr="00804ED3">
        <w:tc>
          <w:tcPr>
            <w:tcW w:w="1056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FF3AD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2654" w:type="dxa"/>
          </w:tcPr>
          <w:p w:rsidR="00FF3ADF" w:rsidRDefault="00FF3ADF" w:rsidP="00FF3ADF">
            <w:pPr>
              <w:pStyle w:val="a4"/>
              <w:jc w:val="center"/>
            </w:pPr>
            <w:r w:rsidRPr="004052EF">
              <w:t xml:space="preserve">Аудитория 6208 </w:t>
            </w:r>
          </w:p>
          <w:p w:rsidR="00FF3ADF" w:rsidRPr="004052EF" w:rsidRDefault="00FF3ADF" w:rsidP="00FF3ADF">
            <w:pPr>
              <w:pStyle w:val="a4"/>
              <w:jc w:val="center"/>
            </w:pPr>
            <w:r w:rsidRPr="004052EF">
              <w:t>Учебная аудитория для проведения занятий семинарского типа (практических занятий)</w:t>
            </w:r>
          </w:p>
          <w:p w:rsidR="00FF3ADF" w:rsidRPr="004052EF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4052EF" w:rsidRDefault="00FF3ADF" w:rsidP="00FF3ADF">
            <w:pPr>
              <w:pStyle w:val="a4"/>
              <w:jc w:val="center"/>
            </w:pPr>
            <w:r w:rsidRPr="004052EF">
              <w:t xml:space="preserve">Персональный компьютер </w:t>
            </w:r>
            <w:proofErr w:type="spellStart"/>
            <w:r w:rsidRPr="004052EF">
              <w:t>Intel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core</w:t>
            </w:r>
            <w:proofErr w:type="spellEnd"/>
            <w:r w:rsidRPr="004052EF">
              <w:t xml:space="preserve"> I3,4Гб </w:t>
            </w:r>
            <w:proofErr w:type="spellStart"/>
            <w:r w:rsidRPr="004052EF">
              <w:t>ОЗУ,Видео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Nvidia</w:t>
            </w:r>
            <w:proofErr w:type="spellEnd"/>
            <w:r w:rsidRPr="004052EF">
              <w:t xml:space="preserve"> GTS450, HDD 500Гб Монитор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E2320 Телевизор </w:t>
            </w:r>
            <w:proofErr w:type="spellStart"/>
            <w:r w:rsidRPr="004052EF">
              <w:t>Samsung</w:t>
            </w:r>
            <w:proofErr w:type="spellEnd"/>
            <w:r w:rsidRPr="004052EF">
              <w:t xml:space="preserve"> UE65H6400</w:t>
            </w:r>
            <w:r>
              <w:t xml:space="preserve">    </w:t>
            </w:r>
            <w:proofErr w:type="spellStart"/>
            <w:r w:rsidRPr="004052EF">
              <w:t>Microsoft</w:t>
            </w:r>
            <w:proofErr w:type="spellEnd"/>
            <w:r w:rsidRPr="004052EF">
              <w:t xml:space="preserve"> </w:t>
            </w:r>
            <w:proofErr w:type="spellStart"/>
            <w:r w:rsidRPr="004052EF">
              <w:t>Office</w:t>
            </w:r>
            <w:proofErr w:type="spellEnd"/>
            <w:r w:rsidRPr="004052EF">
              <w:t>, Консультант плюс,</w:t>
            </w:r>
            <w:r>
              <w:t xml:space="preserve"> </w:t>
            </w:r>
            <w:proofErr w:type="spellStart"/>
            <w:r w:rsidRPr="004052EF">
              <w:t>Нибелунг</w:t>
            </w:r>
            <w:proofErr w:type="spellEnd"/>
            <w:r w:rsidRPr="004052EF">
              <w:t>. Аудитория подключена к сети «Интернет» РУТ (МИИТ)</w:t>
            </w:r>
          </w:p>
        </w:tc>
        <w:tc>
          <w:tcPr>
            <w:tcW w:w="2787" w:type="dxa"/>
          </w:tcPr>
          <w:p w:rsidR="00FF3ADF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27841" w:rsidRDefault="00A27841"/>
    <w:sectPr w:rsidR="00A27841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F7504"/>
    <w:rsid w:val="00261F1D"/>
    <w:rsid w:val="002E3A66"/>
    <w:rsid w:val="002E6C5C"/>
    <w:rsid w:val="003377E2"/>
    <w:rsid w:val="003B3C61"/>
    <w:rsid w:val="004219CD"/>
    <w:rsid w:val="00506FCB"/>
    <w:rsid w:val="005A7507"/>
    <w:rsid w:val="005D440E"/>
    <w:rsid w:val="00804ED3"/>
    <w:rsid w:val="008566F4"/>
    <w:rsid w:val="009F01FE"/>
    <w:rsid w:val="00A27841"/>
    <w:rsid w:val="00A364F7"/>
    <w:rsid w:val="00A85230"/>
    <w:rsid w:val="00C11D74"/>
    <w:rsid w:val="00CA2411"/>
    <w:rsid w:val="00CD5178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Мокроусова Мария Михайловна</cp:lastModifiedBy>
  <cp:revision>15</cp:revision>
  <dcterms:created xsi:type="dcterms:W3CDTF">2020-06-23T12:59:00Z</dcterms:created>
  <dcterms:modified xsi:type="dcterms:W3CDTF">2020-12-02T08:26:00Z</dcterms:modified>
</cp:coreProperties>
</file>