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924"/>
        <w:gridCol w:w="2516"/>
        <w:gridCol w:w="3788"/>
        <w:gridCol w:w="2582"/>
        <w:gridCol w:w="2516"/>
        <w:gridCol w:w="2692"/>
      </w:tblGrid>
      <w:tr w:rsidR="002E3A66" w:rsidRPr="003B486B" w:rsidTr="00D404DE">
        <w:tc>
          <w:tcPr>
            <w:tcW w:w="1924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788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8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9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B44D83" w:rsidRPr="00D404DE" w:rsidTr="00D404DE">
        <w:tc>
          <w:tcPr>
            <w:tcW w:w="1924" w:type="dxa"/>
            <w:vMerge w:val="restart"/>
          </w:tcPr>
          <w:p w:rsidR="00B44D83" w:rsidRPr="003B486B" w:rsidRDefault="00B44D83" w:rsidP="00C823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40.04.01</w:t>
            </w:r>
          </w:p>
        </w:tc>
        <w:tc>
          <w:tcPr>
            <w:tcW w:w="2516" w:type="dxa"/>
            <w:vMerge w:val="restart"/>
          </w:tcPr>
          <w:p w:rsidR="00B44D83" w:rsidRDefault="00B44D83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  <w:p w:rsidR="00B44D83" w:rsidRDefault="00B44D83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Профиль:</w:t>
            </w:r>
          </w:p>
          <w:p w:rsidR="00B44D83" w:rsidRPr="003B486B" w:rsidRDefault="00B44D83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Предпринимательское право. Коммерческое право.</w:t>
            </w: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Философия права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D404DE" w:rsidTr="00D404DE">
        <w:tc>
          <w:tcPr>
            <w:tcW w:w="1924" w:type="dxa"/>
            <w:vMerge/>
          </w:tcPr>
          <w:p w:rsidR="00B44D83" w:rsidRPr="003B486B" w:rsidRDefault="00B44D83" w:rsidP="004A71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D404DE" w:rsidRDefault="00B44D83" w:rsidP="00D404DE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D404DE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D404DE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права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r w:rsidRPr="008D6F71">
              <w:rPr>
                <w:rFonts w:ascii="Times New Roman" w:hAnsi="Times New Roman"/>
              </w:rPr>
              <w:lastRenderedPageBreak/>
              <w:t>Smartboard 685ix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44D83" w:rsidRPr="006D7465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Сравнительное правоведение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6D7465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6D7465" w:rsidRDefault="00B44D83" w:rsidP="006D7465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6D7465" w:rsidTr="00D404DE">
        <w:tc>
          <w:tcPr>
            <w:tcW w:w="1924" w:type="dxa"/>
            <w:vMerge/>
          </w:tcPr>
          <w:p w:rsidR="00B44D83" w:rsidRPr="006D7465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6D7465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Иностранный язык в профессиональной сфере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6D7465" w:rsidRDefault="00B44D8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6" w:type="dxa"/>
            <w:vMerge/>
          </w:tcPr>
          <w:p w:rsidR="00B44D83" w:rsidRPr="006D7465" w:rsidRDefault="00B44D83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История и методология юридической науки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6D7465">
              <w:rPr>
                <w:rFonts w:ascii="Times New Roman" w:hAnsi="Times New Roman"/>
                <w:noProof/>
              </w:rPr>
              <w:t>История политических и правовых учений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коммерческого права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Экономико-правовые проблемы аудита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страхового права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банковского права</w:t>
            </w:r>
          </w:p>
        </w:tc>
        <w:tc>
          <w:tcPr>
            <w:tcW w:w="2582" w:type="dxa"/>
          </w:tcPr>
          <w:p w:rsidR="00B44D83" w:rsidRPr="008D6F71" w:rsidRDefault="00B44D83" w:rsidP="00157EC1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6D7465" w:rsidRDefault="00B44D83" w:rsidP="006D7465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Arthur forty </w:t>
            </w:r>
            <w:r w:rsidRPr="008D6F71">
              <w:rPr>
                <w:rFonts w:ascii="Times New Roman" w:hAnsi="Times New Roman"/>
              </w:rPr>
              <w:lastRenderedPageBreak/>
              <w:t>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предпринимательского права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применения конкурентного права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D404DE" w:rsidRDefault="00B44D83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6310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транспортного права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D404DE" w:rsidRDefault="00B44D83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правового регулирования несостоятельности (банкротства)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Коммерческое право зарубежных стран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I5,4Гб </w:t>
            </w:r>
            <w:r w:rsidRPr="008D6F71">
              <w:rPr>
                <w:rFonts w:ascii="Times New Roman" w:hAnsi="Times New Roman"/>
              </w:rPr>
              <w:lastRenderedPageBreak/>
              <w:t>ОЗУ,Видео Nvidia GT520,  HDD 500Гб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Международный коммерческий арбитраж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правового регулирования цифровой экономики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Правовое регулирование малого и среднего предпринимательства в РФ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Теоретические и правовые проблемы налогообложения в РФ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Правовое регулирование предпринимательской деятельности на железнодорожном транспорте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Методика преподавания юриспруденции в высшей школе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Юридическая конфликтология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правового регулирования оценочной деятельности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валютного регулирования и контроля</w:t>
            </w: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B44D83" w:rsidRPr="008D6F71" w:rsidRDefault="00B44D83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Default="00B44D83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B44D83" w:rsidRPr="003B486B" w:rsidRDefault="00B44D83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16" w:type="dxa"/>
          </w:tcPr>
          <w:p w:rsidR="00B44D83" w:rsidRPr="004A0483" w:rsidRDefault="00B44D8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B44D83" w:rsidRPr="004A0483" w:rsidRDefault="00B44D83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B44D83" w:rsidRPr="004A0483" w:rsidRDefault="00B44D8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B44D83" w:rsidRPr="004A0483" w:rsidRDefault="00B44D8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B44D83" w:rsidRPr="004A0483" w:rsidRDefault="00B44D8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Стол рабочий для инвалидов колясочников </w:t>
            </w:r>
            <w:r w:rsidRPr="004A0483">
              <w:rPr>
                <w:rFonts w:ascii="Times New Roman" w:hAnsi="Times New Roman"/>
              </w:rPr>
              <w:lastRenderedPageBreak/>
              <w:t>детей и взрослых регулируемый по высоте СИ-1 -6шт.</w:t>
            </w:r>
          </w:p>
          <w:p w:rsidR="00B44D83" w:rsidRPr="004A0483" w:rsidRDefault="00B44D8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B44D83" w:rsidRPr="004A0483" w:rsidRDefault="00B44D8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B44D83" w:rsidRPr="004A0483" w:rsidRDefault="00B44D8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B44D83" w:rsidRPr="004A0483" w:rsidRDefault="00B44D8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B44D83" w:rsidRPr="003B486B" w:rsidRDefault="00B44D83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692" w:type="dxa"/>
          </w:tcPr>
          <w:p w:rsidR="00B44D83" w:rsidRDefault="00D1440B">
            <w:r>
              <w:lastRenderedPageBreak/>
              <w:t>есть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C461E3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Default="00B44D83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B44D83" w:rsidRPr="004A0483" w:rsidRDefault="00B44D83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16" w:type="dxa"/>
          </w:tcPr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Наушники Sven AP-670MV черный -5шт.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Принтер для печати </w:t>
            </w:r>
            <w:r w:rsidRPr="00636DBA">
              <w:rPr>
                <w:rFonts w:ascii="Times New Roman" w:hAnsi="Times New Roman"/>
              </w:rPr>
              <w:lastRenderedPageBreak/>
              <w:t>рельефно-точечным шрифтом Брайля «Index Everest-D V5» -1шт.</w:t>
            </w:r>
          </w:p>
          <w:p w:rsidR="00B44D83" w:rsidRPr="004A0483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692" w:type="dxa"/>
          </w:tcPr>
          <w:p w:rsidR="00B44D83" w:rsidRDefault="00D1440B">
            <w:r>
              <w:lastRenderedPageBreak/>
              <w:t>есть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C461E3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Default="00B44D83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B44D83" w:rsidRPr="004A0483" w:rsidRDefault="00B44D83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16" w:type="dxa"/>
          </w:tcPr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B44D83" w:rsidRPr="004A0483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B44D83" w:rsidRDefault="00D1440B">
            <w:r>
              <w:t>есть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44D83" w:rsidRPr="00C461E3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Default="00B44D83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B44D83" w:rsidRPr="004A0483" w:rsidRDefault="00B44D83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16" w:type="dxa"/>
          </w:tcPr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Экран для проектора Digis </w:t>
            </w:r>
            <w:r w:rsidRPr="00636DBA">
              <w:rPr>
                <w:rFonts w:ascii="Times New Roman" w:hAnsi="Times New Roman"/>
              </w:rPr>
              <w:lastRenderedPageBreak/>
              <w:t>Optimal-B -1шт.</w:t>
            </w:r>
          </w:p>
          <w:p w:rsidR="00B44D83" w:rsidRPr="00636DBA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B44D83" w:rsidRPr="004A0483" w:rsidRDefault="00B44D83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B44D83" w:rsidRDefault="00D1440B">
            <w:r>
              <w:lastRenderedPageBreak/>
              <w:t>есть</w:t>
            </w:r>
            <w:bookmarkStart w:id="0" w:name="_GoBack"/>
            <w:bookmarkEnd w:id="0"/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16" w:type="dxa"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582" w:type="dxa"/>
          </w:tcPr>
          <w:p w:rsidR="00B44D83" w:rsidRPr="008D6F71" w:rsidRDefault="00B44D83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B44D83" w:rsidRPr="008D6F71" w:rsidRDefault="00B44D8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B44D83" w:rsidRPr="008D6F71" w:rsidRDefault="00B44D8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B44D83" w:rsidRPr="008D6F71" w:rsidRDefault="00B44D83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582" w:type="dxa"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44D83" w:rsidRDefault="00B44D83"/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582" w:type="dxa"/>
          </w:tcPr>
          <w:p w:rsidR="00B44D83" w:rsidRPr="008D6F71" w:rsidRDefault="00B44D83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B44D83" w:rsidRPr="008D6F71" w:rsidRDefault="00B44D8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B44D83" w:rsidRPr="008D6F71" w:rsidRDefault="00B44D83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B44D83" w:rsidRPr="008D6F71" w:rsidRDefault="00B44D83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B44D83" w:rsidRPr="008D6F71" w:rsidRDefault="00B44D83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582" w:type="dxa"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44D83" w:rsidRDefault="00B44D83"/>
        </w:tc>
      </w:tr>
      <w:tr w:rsidR="00B44D83" w:rsidRPr="003B486B" w:rsidTr="00D404DE">
        <w:tc>
          <w:tcPr>
            <w:tcW w:w="1924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44D83" w:rsidRPr="003B486B" w:rsidRDefault="00B44D83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B44D83" w:rsidRDefault="00B44D83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  <w:vAlign w:val="center"/>
          </w:tcPr>
          <w:p w:rsidR="00B44D83" w:rsidRPr="008D6F71" w:rsidRDefault="00B44D83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16" w:type="dxa"/>
            <w:vAlign w:val="center"/>
          </w:tcPr>
          <w:p w:rsidR="00B44D83" w:rsidRPr="008D6F71" w:rsidRDefault="00B44D83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692" w:type="dxa"/>
          </w:tcPr>
          <w:p w:rsidR="00B44D83" w:rsidRDefault="00B44D83">
            <w:r w:rsidRPr="00925B32">
              <w:rPr>
                <w:rFonts w:ascii="Times New Roman" w:hAnsi="Times New Roman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36586"/>
    <w:rsid w:val="0017658A"/>
    <w:rsid w:val="00232B38"/>
    <w:rsid w:val="002D1ACE"/>
    <w:rsid w:val="002E3A66"/>
    <w:rsid w:val="002E6C5C"/>
    <w:rsid w:val="003B486B"/>
    <w:rsid w:val="004056EA"/>
    <w:rsid w:val="004A0483"/>
    <w:rsid w:val="004A718F"/>
    <w:rsid w:val="004D52E0"/>
    <w:rsid w:val="005910A6"/>
    <w:rsid w:val="005C1A55"/>
    <w:rsid w:val="005E12A3"/>
    <w:rsid w:val="00636DBA"/>
    <w:rsid w:val="00641AF0"/>
    <w:rsid w:val="00645752"/>
    <w:rsid w:val="00672CF6"/>
    <w:rsid w:val="00691771"/>
    <w:rsid w:val="00693504"/>
    <w:rsid w:val="006D7465"/>
    <w:rsid w:val="0071643E"/>
    <w:rsid w:val="007426C4"/>
    <w:rsid w:val="00811564"/>
    <w:rsid w:val="0088253A"/>
    <w:rsid w:val="00893352"/>
    <w:rsid w:val="00995353"/>
    <w:rsid w:val="009D0F01"/>
    <w:rsid w:val="00A153CC"/>
    <w:rsid w:val="00A27841"/>
    <w:rsid w:val="00A327B4"/>
    <w:rsid w:val="00AC412C"/>
    <w:rsid w:val="00B44D83"/>
    <w:rsid w:val="00B75853"/>
    <w:rsid w:val="00BA708E"/>
    <w:rsid w:val="00C461E3"/>
    <w:rsid w:val="00C57959"/>
    <w:rsid w:val="00C82323"/>
    <w:rsid w:val="00CC123B"/>
    <w:rsid w:val="00CD5178"/>
    <w:rsid w:val="00D1440B"/>
    <w:rsid w:val="00D2371F"/>
    <w:rsid w:val="00D23E7A"/>
    <w:rsid w:val="00D404DE"/>
    <w:rsid w:val="00D47F33"/>
    <w:rsid w:val="00D9701F"/>
    <w:rsid w:val="00DA6C8E"/>
    <w:rsid w:val="00E35D8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64</cp:revision>
  <dcterms:created xsi:type="dcterms:W3CDTF">2020-06-23T10:14:00Z</dcterms:created>
  <dcterms:modified xsi:type="dcterms:W3CDTF">2020-09-16T09:21:00Z</dcterms:modified>
</cp:coreProperties>
</file>