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9" w:rsidRPr="00302199" w:rsidRDefault="00302199" w:rsidP="00302199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2199">
        <w:rPr>
          <w:rFonts w:ascii="Times New Roman" w:eastAsia="Calibri" w:hAnsi="Times New Roman" w:cs="Times New Roman"/>
          <w:sz w:val="24"/>
          <w:szCs w:val="24"/>
        </w:rPr>
        <w:t>Справка</w:t>
      </w:r>
      <w:r w:rsidRPr="00302199">
        <w:rPr>
          <w:rFonts w:ascii="Times New Roman" w:eastAsia="Calibri" w:hAnsi="Times New Roman" w:cs="Times New Roman"/>
          <w:sz w:val="24"/>
          <w:szCs w:val="24"/>
        </w:rPr>
        <w:br/>
        <w:t>о материально-техническом обеспечении основной профессиональной образовательной программы высшего образования</w:t>
      </w:r>
    </w:p>
    <w:tbl>
      <w:tblPr>
        <w:tblStyle w:val="af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51"/>
        <w:gridCol w:w="2250"/>
        <w:gridCol w:w="2250"/>
        <w:gridCol w:w="3314"/>
        <w:gridCol w:w="3118"/>
        <w:gridCol w:w="2835"/>
      </w:tblGrid>
      <w:tr w:rsidR="004272F9" w:rsidRPr="00FC418D" w:rsidTr="004272F9">
        <w:trPr>
          <w:trHeight w:val="92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F9" w:rsidRPr="003B486B" w:rsidRDefault="004272F9" w:rsidP="00BD5797">
            <w:pPr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Код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F9" w:rsidRPr="003B486B" w:rsidRDefault="004272F9" w:rsidP="00BD5797">
            <w:pPr>
              <w:ind w:left="-108" w:firstLine="1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Наименование специальности, направления подготовки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3B486B" w:rsidRDefault="004272F9" w:rsidP="00BD5797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3B486B" w:rsidRDefault="004272F9" w:rsidP="00BD5797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 xml:space="preserve">Наименование специальных &lt;*&gt; помещений и помещений для </w:t>
            </w:r>
            <w:bookmarkStart w:id="0" w:name="_GoBack"/>
            <w:bookmarkEnd w:id="0"/>
            <w:r w:rsidRPr="003B486B">
              <w:rPr>
                <w:rFonts w:ascii="Times New Roman" w:hAnsi="Times New Roman"/>
              </w:rPr>
              <w:t>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3B486B" w:rsidRDefault="004272F9" w:rsidP="00BD5797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F9" w:rsidRPr="003B486B" w:rsidRDefault="004272F9" w:rsidP="004272F9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4272F9" w:rsidRPr="004272F9" w:rsidTr="004272F9">
        <w:trPr>
          <w:trHeight w:val="1172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38.05.02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4272F9">
            <w:pPr>
              <w:ind w:left="-108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Таможенное дело специализация </w:t>
            </w:r>
            <w:r w:rsidRPr="004272F9">
              <w:rPr>
                <w:rFonts w:ascii="Times New Roman" w:hAnsi="Times New Roman"/>
                <w:noProof/>
              </w:rPr>
              <w:t>Таможенные платежи и валютное регулирование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hAnsi="Times New Roman"/>
                <w:noProof/>
              </w:rPr>
              <w:t>Иностранный язык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Radeon 6450, HDD 500Гб 19шт.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val="en-US"/>
              </w:rPr>
            </w:pPr>
            <w:r w:rsidRPr="00FC418D">
              <w:rPr>
                <w:rFonts w:ascii="Times New Roman" w:hAnsi="Times New Roman"/>
              </w:rPr>
              <w:t>Монитор</w:t>
            </w:r>
            <w:r w:rsidRPr="00FC418D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val="en-US"/>
              </w:rPr>
            </w:pPr>
            <w:r w:rsidRPr="00FC418D">
              <w:rPr>
                <w:rFonts w:ascii="Times New Roman" w:hAnsi="Times New Roman"/>
              </w:rPr>
              <w:t>Монитор</w:t>
            </w:r>
            <w:r w:rsidRPr="00FC418D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FC418D">
              <w:rPr>
                <w:rFonts w:ascii="Times New Roman" w:hAnsi="Times New Roman"/>
              </w:rPr>
              <w:t>шт</w:t>
            </w:r>
            <w:r w:rsidRPr="00FC418D">
              <w:rPr>
                <w:rFonts w:ascii="Times New Roman" w:hAnsi="Times New Roman"/>
                <w:lang w:val="en-US"/>
              </w:rPr>
              <w:t>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val="en-US"/>
              </w:rPr>
            </w:pPr>
            <w:r w:rsidRPr="00FC418D">
              <w:rPr>
                <w:rFonts w:ascii="Times New Roman" w:hAnsi="Times New Roman"/>
              </w:rPr>
              <w:t>Телевизор</w:t>
            </w:r>
            <w:r w:rsidRPr="00FC418D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val="en-US" w:eastAsia="en-US"/>
              </w:rPr>
            </w:pPr>
            <w:r w:rsidRPr="00FC418D">
              <w:rPr>
                <w:rFonts w:ascii="Times New Roman" w:hAnsi="Times New Roman"/>
              </w:rPr>
              <w:t>Наушники</w:t>
            </w:r>
            <w:r w:rsidRPr="00FC418D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FC418D">
              <w:rPr>
                <w:rFonts w:ascii="Times New Roman" w:hAnsi="Times New Roman"/>
              </w:rPr>
              <w:t>шт</w:t>
            </w:r>
            <w:r w:rsidRPr="00FC418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4272F9" w:rsidRDefault="004272F9" w:rsidP="00BD5797">
            <w:pPr>
              <w:ind w:left="-108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4272F9" w:rsidRDefault="004272F9" w:rsidP="00BD5797">
            <w:pPr>
              <w:ind w:left="-108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N73SV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Alesis RA 500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Samsung SP-L300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N73SV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Alesis RA 500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Samsung SP-L300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История таможенного дела и таможенной политики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S23C200b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Экономическая теория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S23C200b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r w:rsidRPr="00FC418D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AOC 2041 27шт.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widowControl w:val="0"/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widowControl w:val="0"/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widowControl w:val="0"/>
              <w:ind w:left="-108"/>
              <w:jc w:val="center"/>
              <w:rPr>
                <w:rFonts w:ascii="Times New Roman" w:hAnsi="Times New Roman"/>
                <w:noProof/>
              </w:rPr>
            </w:pPr>
            <w:r w:rsidRPr="00FC418D">
              <w:rPr>
                <w:rFonts w:ascii="Times New Roman" w:hAnsi="Times New Roman"/>
                <w:noProof/>
              </w:rPr>
              <w:t>Экономическая география и регионалистика мира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</w:t>
            </w:r>
            <w:r w:rsidRPr="00FC418D">
              <w:rPr>
                <w:rFonts w:ascii="Times New Roman" w:hAnsi="Times New Roman"/>
              </w:rPr>
              <w:lastRenderedPageBreak/>
              <w:t>6305-в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Alesis RA 500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Samsung SP-L300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Экономический потенциал таможенной территории России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N73SV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Alesis RA 500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Samsung SP-L300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Мировая экономика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K95VJ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XJ-A155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Теория государственного управления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 xml:space="preserve">Микрофон на гусиной шее Arthur </w:t>
            </w:r>
            <w:r w:rsidRPr="00FC418D">
              <w:rPr>
                <w:rFonts w:ascii="Times New Roman" w:hAnsi="Times New Roman"/>
              </w:rPr>
              <w:lastRenderedPageBreak/>
              <w:t>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lastRenderedPageBreak/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Основы научных исследований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N73SV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Alesis RA 500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Samsung SP-L300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N73SV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Alesis RA 500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Samsung SP-L300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Математика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AOC 2041 27шт.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AOC 2041 27шт.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Концепции современного естествознания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S23C200b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Статистика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Таможенная статистика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Основы системного анализа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Основы таможенного дела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N73SV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Alesis RA 500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Samsung SP-L300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Товароведение, экспертиза в таможенном деле продовольственных и непродовольственных товаров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r w:rsidRPr="00FC418D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AOC 2041 27шт.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Товарная номенклатура ВЭД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Финансы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S23C200b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Бухгалтерский учет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S23C200b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Общий менеджмент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 xml:space="preserve">Монитор Samsung E2320 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Infocus 3114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Таможенный менеджмент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S23C200b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Таможенные операции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Таможенные процедуры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Декларирование товаров и транспортных средств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Основы технических средств таможенного контроля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Технологии таможенного контроля (практикум)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Таможенный контроль после выпуска товаров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AOC 2041 27шт.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Ценообразование во внешней торговле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Таможенно-тарифное регулирование внешнеторговой деятельности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Запреты и ограничения внешнеторговой деятельности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Валютное регулирование и валютный контроль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N73SV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Alesis RA 500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Samsung SP-L300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r w:rsidRPr="00FC418D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AOC 2041 27шт.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Таможенные платежи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</w:t>
            </w:r>
            <w:r w:rsidRPr="00FC418D">
              <w:rPr>
                <w:rFonts w:ascii="Times New Roman" w:hAnsi="Times New Roman"/>
              </w:rPr>
              <w:lastRenderedPageBreak/>
              <w:t>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r w:rsidRPr="00FC418D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AOC 2041 27шт.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Институты административного и таможенного права, регулирующие деятельность таможенных органов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N73SV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Alesis RA 500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Samsung SP-L300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Выявление и основы расследования административных правонарушений, отнесенных к компетенции таможенных органов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S23C200b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Основы квалификации преступлений в сфере таможенного дела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S23C200b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Основы расследования преступлений, отнесенных к компетенции таможенных органов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S23C200b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Основы документооборота в таможенных органах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Информационные таможенные технологии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 xml:space="preserve">Микрофон на гусиной шее Arthur </w:t>
            </w:r>
            <w:r w:rsidRPr="00FC418D">
              <w:rPr>
                <w:rFonts w:ascii="Times New Roman" w:hAnsi="Times New Roman"/>
              </w:rPr>
              <w:lastRenderedPageBreak/>
              <w:t>forty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lastRenderedPageBreak/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Экономическая безопасность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Управление персоналом в таможенных органах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Управление таможенными органами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Управление таможенной деятельностью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Экономика таможенного дела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r w:rsidRPr="00FC418D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AOC 2041 27шт.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Безопасность жизнедеятельности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6109-г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2 duo, 2Гб ОЗУ, HDD 500Гб 15 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943n 15 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Физическая культура и спорт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Дом физкультуры МИИТ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proofErr w:type="gramStart"/>
            <w:r w:rsidRPr="00FC418D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Дом физкультуры МИИТ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proofErr w:type="gramStart"/>
            <w:r w:rsidRPr="00FC418D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Психология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Политология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Этика делового общения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065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Русский язык и культура речи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Теория игр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Использование программ демонстрационной графики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4272F9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lang w:eastAsia="en-US"/>
              </w:rPr>
            </w:pPr>
            <w:r w:rsidRPr="00FC418D"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6303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r w:rsidRPr="00FC418D">
              <w:t>Персональный компьютер Intel core I5,8Гб ОЗУ, HDD 500Гб 29шт.</w:t>
            </w:r>
          </w:p>
          <w:p w:rsidR="004272F9" w:rsidRPr="00FC418D" w:rsidRDefault="004272F9" w:rsidP="00BD5797">
            <w:pPr>
              <w:rPr>
                <w:lang w:val="en-US"/>
              </w:rPr>
            </w:pPr>
            <w:r w:rsidRPr="00FC418D">
              <w:t>Монитор</w:t>
            </w:r>
            <w:r w:rsidRPr="00FC418D">
              <w:rPr>
                <w:lang w:val="en-US"/>
              </w:rPr>
              <w:t xml:space="preserve"> Viewsonic VA 2349S 28</w:t>
            </w:r>
            <w:r w:rsidRPr="00FC418D">
              <w:t>шт</w:t>
            </w:r>
            <w:r w:rsidRPr="00FC418D">
              <w:rPr>
                <w:lang w:val="en-US"/>
              </w:rPr>
              <w:t>.</w:t>
            </w:r>
          </w:p>
          <w:p w:rsidR="004272F9" w:rsidRPr="00FC418D" w:rsidRDefault="004272F9" w:rsidP="00BD5797">
            <w:pPr>
              <w:rPr>
                <w:lang w:val="en-US"/>
              </w:rPr>
            </w:pPr>
            <w:r w:rsidRPr="00FC418D">
              <w:t>Монитор</w:t>
            </w:r>
            <w:r w:rsidRPr="00FC418D">
              <w:rPr>
                <w:lang w:val="en-US"/>
              </w:rPr>
              <w:t xml:space="preserve"> Samsung E2320</w:t>
            </w:r>
          </w:p>
          <w:p w:rsidR="004272F9" w:rsidRPr="00FC418D" w:rsidRDefault="004272F9" w:rsidP="00BD5797">
            <w:pPr>
              <w:rPr>
                <w:lang w:val="en-US" w:eastAsia="en-US"/>
              </w:rPr>
            </w:pPr>
            <w:r w:rsidRPr="00FC418D">
              <w:t>Телевизор</w:t>
            </w:r>
            <w:r w:rsidRPr="00FC418D">
              <w:rPr>
                <w:lang w:val="en-US"/>
              </w:rPr>
              <w:t xml:space="preserve">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4272F9" w:rsidRDefault="004272F9" w:rsidP="00BD5797">
            <w:pPr>
              <w:ind w:left="-108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4272F9" w:rsidRDefault="004272F9" w:rsidP="00BD5797">
            <w:pPr>
              <w:ind w:left="-108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Контракты и внешнеторговая документация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S23C200b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Контроль достоверности заявленного кода товара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Международное таможенное сотрудничество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Этика государственной службы и государственного служащего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ВЭД организации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r w:rsidRPr="00FC418D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AOC 2041 27шт.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Экономический анализ деятельности организаций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Прокурорский надзор в системе ФТС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Торгово-экономические отношения России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N73SV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Alesis RA 500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Samsung SP-L300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Правоохранительная деятельность таможенных органов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N73SV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Alesis RA 500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Samsung SP-L300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r w:rsidRPr="00FC418D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AOC 2041 27шт.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Таможенные платежи и таможенная стоимость в различных таможенных процедурах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r w:rsidRPr="00FC418D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AOC 2041 27шт.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E2320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216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Элективные курсы по физической культуре и спорту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Дом физкультуры МИИТ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proofErr w:type="gramStart"/>
            <w:r w:rsidRPr="00FC418D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Социология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Социальная работа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 xml:space="preserve">Микрофон на гусиной шее Arthur </w:t>
            </w:r>
            <w:r w:rsidRPr="00FC418D">
              <w:rPr>
                <w:rFonts w:ascii="Times New Roman" w:hAnsi="Times New Roman"/>
              </w:rPr>
              <w:lastRenderedPageBreak/>
              <w:t>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lastRenderedPageBreak/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Культурно-религиозное наследие России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История мировых религий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Культурология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Культура речи и современный русский язык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Компьютерные сети, интернет и мультимедиа технологии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Информационные системы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Практикум по заполнению таможенной декларации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Определение таможенной стоимости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Международные экономические отношения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S23C200b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Нормативно правовая документация ЕАЭС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S23C200b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Оценочная деятельность в таможенном деле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S23C200b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Страхование грузов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S23C200b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Практикум по применению таможенных платежей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Монитор Samsung S23B300 29шт.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Логистика в таможенном деле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Обоснование контрактных цен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FC418D">
              <w:rPr>
                <w:rFonts w:ascii="Times New Roman" w:eastAsia="Calibri" w:hAnsi="Times New Roman"/>
              </w:rPr>
              <w:t>Ценообразование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Ноутбук Asus K93SM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Усилитель звука UP 4121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Радиосистема Sennheiser SK20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FC418D">
              <w:rPr>
                <w:rFonts w:ascii="Times New Roman" w:hAnsi="Times New Roman"/>
              </w:rPr>
              <w:t>,В</w:t>
            </w:r>
            <w:proofErr w:type="gramEnd"/>
            <w:r w:rsidRPr="00FC418D">
              <w:rPr>
                <w:rFonts w:ascii="Times New Roman" w:hAnsi="Times New Roman"/>
              </w:rPr>
              <w:t>идео Nvidia GT520, HDD 500Гб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Проектор Casio XJ-A257</w:t>
            </w:r>
          </w:p>
          <w:p w:rsidR="004272F9" w:rsidRPr="00FC418D" w:rsidRDefault="004272F9" w:rsidP="00BD5797">
            <w:pPr>
              <w:rPr>
                <w:rFonts w:ascii="Times New Roman" w:hAnsi="Times New Roman"/>
                <w:lang w:eastAsia="en-US"/>
              </w:rPr>
            </w:pPr>
            <w:r w:rsidRPr="00FC418D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F9" w:rsidRPr="00FC418D" w:rsidRDefault="004272F9" w:rsidP="00BD57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jc w:val="both"/>
              <w:rPr>
                <w:rFonts w:ascii="Times New Roman" w:hAnsi="Times New Roman"/>
              </w:rPr>
            </w:pPr>
            <w:r w:rsidRPr="00FC418D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FC418D" w:rsidRDefault="004272F9" w:rsidP="00BD57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C418D">
              <w:rPr>
                <w:rFonts w:ascii="Times New Roman" w:hAnsi="Times New Roman"/>
                <w:color w:val="000000"/>
              </w:rPr>
              <w:t xml:space="preserve">Неттоп 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Lenovo</w:t>
            </w:r>
            <w:r w:rsidRPr="00FC418D">
              <w:rPr>
                <w:rFonts w:ascii="Times New Roman" w:hAnsi="Times New Roman"/>
                <w:color w:val="000000"/>
              </w:rPr>
              <w:t xml:space="preserve"> 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Q</w:t>
            </w:r>
            <w:r w:rsidRPr="00FC418D">
              <w:rPr>
                <w:rFonts w:ascii="Times New Roman" w:hAnsi="Times New Roman"/>
                <w:color w:val="000000"/>
              </w:rPr>
              <w:t xml:space="preserve">190 - 2шт. </w:t>
            </w:r>
          </w:p>
          <w:p w:rsidR="004272F9" w:rsidRPr="00FC418D" w:rsidRDefault="004272F9" w:rsidP="00BD57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C418D">
              <w:rPr>
                <w:rFonts w:ascii="Times New Roman" w:hAnsi="Times New Roman"/>
                <w:color w:val="000000"/>
              </w:rPr>
              <w:t xml:space="preserve">Монитор 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VW</w:t>
            </w:r>
            <w:r w:rsidRPr="00FC418D">
              <w:rPr>
                <w:rFonts w:ascii="Times New Roman" w:hAnsi="Times New Roman"/>
                <w:color w:val="000000"/>
              </w:rPr>
              <w:t xml:space="preserve"> 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VA</w:t>
            </w:r>
            <w:r w:rsidRPr="00FC418D">
              <w:rPr>
                <w:rFonts w:ascii="Times New Roman" w:hAnsi="Times New Roman"/>
                <w:color w:val="000000"/>
              </w:rPr>
              <w:t xml:space="preserve"> 903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FC418D">
              <w:rPr>
                <w:rFonts w:ascii="Times New Roman" w:hAnsi="Times New Roman"/>
                <w:color w:val="000000"/>
              </w:rPr>
              <w:t>.</w:t>
            </w:r>
          </w:p>
          <w:p w:rsidR="004272F9" w:rsidRPr="00FC418D" w:rsidRDefault="004272F9" w:rsidP="00BD57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C418D">
              <w:rPr>
                <w:rFonts w:ascii="Times New Roman" w:hAnsi="Times New Roman"/>
                <w:color w:val="000000"/>
              </w:rPr>
              <w:t xml:space="preserve">Монитор 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FC418D">
              <w:rPr>
                <w:rFonts w:ascii="Times New Roman" w:hAnsi="Times New Roman"/>
                <w:color w:val="000000"/>
              </w:rPr>
              <w:t xml:space="preserve"> 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FC418D">
              <w:rPr>
                <w:rFonts w:ascii="Times New Roman" w:hAnsi="Times New Roman"/>
                <w:color w:val="000000"/>
              </w:rPr>
              <w:t>2320</w:t>
            </w:r>
          </w:p>
          <w:p w:rsidR="004272F9" w:rsidRPr="00FC418D" w:rsidRDefault="004272F9" w:rsidP="00BD57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C418D">
              <w:rPr>
                <w:rFonts w:ascii="Times New Roman" w:hAnsi="Times New Roman"/>
                <w:color w:val="000000"/>
              </w:rPr>
              <w:t xml:space="preserve">ПК 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Intel</w:t>
            </w:r>
            <w:r w:rsidRPr="00FC418D">
              <w:rPr>
                <w:rFonts w:ascii="Times New Roman" w:hAnsi="Times New Roman"/>
                <w:color w:val="000000"/>
              </w:rPr>
              <w:t xml:space="preserve"> 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Core</w:t>
            </w:r>
            <w:r w:rsidRPr="00FC418D">
              <w:rPr>
                <w:rFonts w:ascii="Times New Roman" w:hAnsi="Times New Roman"/>
                <w:color w:val="000000"/>
              </w:rPr>
              <w:t xml:space="preserve"> 2 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Duo</w:t>
            </w:r>
            <w:r w:rsidRPr="00FC418D">
              <w:rPr>
                <w:rFonts w:ascii="Times New Roman" w:hAnsi="Times New Roman"/>
                <w:color w:val="000000"/>
              </w:rPr>
              <w:t xml:space="preserve">; 2ГБ ОЗУ; 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HDD</w:t>
            </w:r>
            <w:r w:rsidRPr="00FC418D">
              <w:rPr>
                <w:rFonts w:ascii="Times New Roman" w:hAnsi="Times New Roman"/>
                <w:color w:val="000000"/>
              </w:rPr>
              <w:t xml:space="preserve"> - 500Гб - 2шт.</w:t>
            </w:r>
          </w:p>
          <w:p w:rsidR="004272F9" w:rsidRPr="00FC418D" w:rsidRDefault="004272F9" w:rsidP="00BD57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C418D">
              <w:rPr>
                <w:rFonts w:ascii="Times New Roman" w:hAnsi="Times New Roman"/>
                <w:color w:val="000000"/>
              </w:rPr>
              <w:t xml:space="preserve">Монитор 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VW</w:t>
            </w:r>
            <w:r w:rsidRPr="00FC418D">
              <w:rPr>
                <w:rFonts w:ascii="Times New Roman" w:hAnsi="Times New Roman"/>
                <w:color w:val="000000"/>
              </w:rPr>
              <w:t xml:space="preserve"> 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VA</w:t>
            </w:r>
            <w:r w:rsidRPr="00FC418D">
              <w:rPr>
                <w:rFonts w:ascii="Times New Roman" w:hAnsi="Times New Roman"/>
                <w:color w:val="000000"/>
              </w:rPr>
              <w:t xml:space="preserve"> 903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FC418D">
              <w:rPr>
                <w:rFonts w:ascii="Times New Roman" w:hAnsi="Times New Roman"/>
                <w:color w:val="000000"/>
              </w:rPr>
              <w:t>.</w:t>
            </w:r>
          </w:p>
          <w:p w:rsidR="004272F9" w:rsidRPr="00FC418D" w:rsidRDefault="004272F9" w:rsidP="00BD57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C418D">
              <w:rPr>
                <w:rFonts w:ascii="Times New Roman" w:hAnsi="Times New Roman"/>
                <w:color w:val="000000"/>
              </w:rPr>
              <w:t xml:space="preserve">Монитор 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FC418D">
              <w:rPr>
                <w:rFonts w:ascii="Times New Roman" w:hAnsi="Times New Roman"/>
                <w:color w:val="000000"/>
              </w:rPr>
              <w:t xml:space="preserve"> 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FC418D">
              <w:rPr>
                <w:rFonts w:ascii="Times New Roman" w:hAnsi="Times New Roman"/>
                <w:color w:val="000000"/>
              </w:rPr>
              <w:t>2320.</w:t>
            </w:r>
          </w:p>
          <w:p w:rsidR="004272F9" w:rsidRPr="00FC418D" w:rsidRDefault="004272F9" w:rsidP="00BD57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FC418D">
              <w:rPr>
                <w:rFonts w:ascii="Times New Roman" w:hAnsi="Times New Roman"/>
                <w:color w:val="000000"/>
              </w:rPr>
              <w:lastRenderedPageBreak/>
              <w:t>ПК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 xml:space="preserve"> Intel Core I3; 4</w:t>
            </w:r>
            <w:r w:rsidRPr="00FC418D">
              <w:rPr>
                <w:rFonts w:ascii="Times New Roman" w:hAnsi="Times New Roman"/>
                <w:color w:val="000000"/>
              </w:rPr>
              <w:t>ГБ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FC418D">
              <w:rPr>
                <w:rFonts w:ascii="Times New Roman" w:hAnsi="Times New Roman"/>
                <w:color w:val="000000"/>
              </w:rPr>
              <w:t>ОЗУ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; HDD - 500</w:t>
            </w:r>
            <w:r w:rsidRPr="00FC418D">
              <w:rPr>
                <w:rFonts w:ascii="Times New Roman" w:hAnsi="Times New Roman"/>
                <w:color w:val="000000"/>
              </w:rPr>
              <w:t>Гб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4272F9" w:rsidRPr="00FC418D" w:rsidRDefault="004272F9" w:rsidP="00BD57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C418D">
              <w:rPr>
                <w:rFonts w:ascii="Times New Roman" w:hAnsi="Times New Roman"/>
                <w:color w:val="000000"/>
              </w:rPr>
              <w:t>Монитор</w:t>
            </w:r>
            <w:r w:rsidRPr="00771229">
              <w:rPr>
                <w:rFonts w:ascii="Times New Roman" w:hAnsi="Times New Roman"/>
                <w:color w:val="000000"/>
              </w:rPr>
              <w:t xml:space="preserve"> 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771229">
              <w:rPr>
                <w:rFonts w:ascii="Times New Roman" w:hAnsi="Times New Roman"/>
                <w:color w:val="000000"/>
              </w:rPr>
              <w:t xml:space="preserve"> 940</w:t>
            </w:r>
            <w:r w:rsidRPr="00FC418D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771229">
              <w:rPr>
                <w:rFonts w:ascii="Times New Roman" w:hAnsi="Times New Roman"/>
                <w:color w:val="000000"/>
              </w:rPr>
              <w:t>.</w:t>
            </w:r>
            <w:r w:rsidRPr="00FE748E">
              <w:rPr>
                <w:rFonts w:ascii="Times New Roman" w:hAnsi="Times New Roman"/>
              </w:rPr>
              <w:t xml:space="preserve"> подключен</w:t>
            </w:r>
            <w:r>
              <w:rPr>
                <w:rFonts w:ascii="Times New Roman" w:hAnsi="Times New Roman"/>
              </w:rPr>
              <w:t>ы</w:t>
            </w:r>
            <w:r w:rsidRPr="00FE748E">
              <w:rPr>
                <w:rFonts w:ascii="Times New Roman" w:hAnsi="Times New Roman"/>
              </w:rPr>
              <w:t xml:space="preserve"> к сети "Интернет" и обеспечен доступ в электронную информационно-образовательную среду университета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lastRenderedPageBreak/>
              <w:t>нет</w:t>
            </w: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Default="004272F9" w:rsidP="00BD5797">
            <w:pPr>
              <w:ind w:left="33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Default="004272F9" w:rsidP="00BD5797">
            <w:pPr>
              <w:ind w:left="33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BC7251" w:rsidRDefault="004272F9" w:rsidP="00BD5797">
            <w:pPr>
              <w:ind w:left="3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BD5797">
            <w:pPr>
              <w:jc w:val="both"/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442EBB" w:rsidRDefault="004272F9" w:rsidP="00BD5797">
            <w:pPr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442EBB" w:rsidRDefault="004272F9" w:rsidP="00BD5797">
            <w:pPr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Монитор Samsung S23B300 29шт.</w:t>
            </w:r>
          </w:p>
          <w:p w:rsidR="004272F9" w:rsidRDefault="004272F9" w:rsidP="00BD57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42EBB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CC53D4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Default="004272F9" w:rsidP="00BD5797">
            <w:pPr>
              <w:ind w:left="33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Default="004272F9" w:rsidP="00BD5797">
            <w:pPr>
              <w:ind w:left="33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BC7251" w:rsidRDefault="004272F9" w:rsidP="00BD5797">
            <w:pPr>
              <w:ind w:left="33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Производствен-ная</w:t>
            </w:r>
            <w:proofErr w:type="gramEnd"/>
            <w:r>
              <w:rPr>
                <w:rFonts w:ascii="Times New Roman" w:eastAsia="Calibri" w:hAnsi="Times New Roman"/>
              </w:rPr>
              <w:t xml:space="preserve"> практика – практика </w:t>
            </w:r>
            <w:r w:rsidRPr="007844F5">
              <w:rPr>
                <w:rFonts w:ascii="Times New Roman" w:eastAsia="Calibri" w:hAnsi="Times New Roman"/>
              </w:rPr>
              <w:t>по получению профессиональ</w:t>
            </w:r>
            <w:r>
              <w:rPr>
                <w:rFonts w:ascii="Times New Roman" w:eastAsia="Calibri" w:hAnsi="Times New Roman"/>
              </w:rPr>
              <w:t>-</w:t>
            </w:r>
            <w:r w:rsidRPr="007844F5">
              <w:rPr>
                <w:rFonts w:ascii="Times New Roman" w:eastAsia="Calibri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9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9A58AF" w:rsidRDefault="004272F9" w:rsidP="004272F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72F9" w:rsidRPr="00FC418D" w:rsidTr="004272F9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Default="004272F9" w:rsidP="00BD5797">
            <w:pPr>
              <w:ind w:firstLine="33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Default="004272F9" w:rsidP="00BD5797">
            <w:pPr>
              <w:ind w:firstLine="33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BC7251" w:rsidRDefault="004272F9" w:rsidP="00BD5797">
            <w:pPr>
              <w:ind w:firstLine="33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Производствен-ная</w:t>
            </w:r>
            <w:proofErr w:type="gramEnd"/>
            <w:r>
              <w:rPr>
                <w:rFonts w:ascii="Times New Roman" w:eastAsia="Calibri" w:hAnsi="Times New Roman"/>
              </w:rPr>
              <w:t xml:space="preserve"> практика – научно-иссвледовательская работа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BD5797">
            <w:pPr>
              <w:jc w:val="both"/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442EBB" w:rsidRDefault="004272F9" w:rsidP="00BD5797">
            <w:pPr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4272F9" w:rsidRPr="00442EBB" w:rsidRDefault="004272F9" w:rsidP="00BD5797">
            <w:pPr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Монитор Samsung S23B300 29шт.</w:t>
            </w:r>
          </w:p>
          <w:p w:rsidR="004272F9" w:rsidRDefault="004272F9" w:rsidP="00BD57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42EBB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272F9" w:rsidRPr="00FC418D" w:rsidTr="00CC53D4">
        <w:trPr>
          <w:trHeight w:val="113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Default="004272F9" w:rsidP="00BD5797">
            <w:pPr>
              <w:ind w:left="-109" w:firstLine="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Default="004272F9" w:rsidP="00BD5797">
            <w:pPr>
              <w:ind w:left="-109" w:firstLine="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Default="004272F9" w:rsidP="00BD5797">
            <w:pPr>
              <w:ind w:left="-109" w:firstLine="1"/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Производствен-ная</w:t>
            </w:r>
            <w:proofErr w:type="gramEnd"/>
            <w:r>
              <w:rPr>
                <w:rFonts w:ascii="Times New Roman" w:eastAsia="Calibri" w:hAnsi="Times New Roman"/>
              </w:rPr>
              <w:t xml:space="preserve"> практика –</w:t>
            </w:r>
          </w:p>
          <w:p w:rsidR="004272F9" w:rsidRDefault="004272F9" w:rsidP="00BD5797">
            <w:pPr>
              <w:ind w:left="-109" w:firstLine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преддипломная   </w:t>
            </w:r>
          </w:p>
          <w:p w:rsidR="004272F9" w:rsidRDefault="004272F9" w:rsidP="00BD5797">
            <w:pPr>
              <w:ind w:firstLine="3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практика</w:t>
            </w:r>
          </w:p>
        </w:tc>
        <w:tc>
          <w:tcPr>
            <w:tcW w:w="9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9" w:rsidRPr="009A58AF" w:rsidRDefault="004272F9" w:rsidP="004272F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72F9" w:rsidRPr="009B12FD" w:rsidTr="004272F9">
        <w:trPr>
          <w:trHeight w:val="460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9B12FD" w:rsidRDefault="004272F9" w:rsidP="00BD5797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F9" w:rsidRPr="009B12FD" w:rsidRDefault="004272F9" w:rsidP="00BD5797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272F9" w:rsidRPr="009B12FD" w:rsidRDefault="004272F9" w:rsidP="00BD5797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4" w:type="dxa"/>
            <w:vAlign w:val="center"/>
          </w:tcPr>
          <w:p w:rsidR="004272F9" w:rsidRPr="003343E1" w:rsidRDefault="004272F9" w:rsidP="00BD57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43E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3118" w:type="dxa"/>
            <w:vAlign w:val="center"/>
          </w:tcPr>
          <w:p w:rsidR="004272F9" w:rsidRPr="00411961" w:rsidRDefault="004272F9" w:rsidP="00BD57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1961">
              <w:rPr>
                <w:rFonts w:ascii="Times New Roman" w:hAnsi="Times New Roman"/>
              </w:rPr>
              <w:t>Стел</w:t>
            </w:r>
            <w:r>
              <w:rPr>
                <w:rFonts w:ascii="Times New Roman" w:hAnsi="Times New Roman"/>
              </w:rPr>
              <w:t>л</w:t>
            </w:r>
            <w:r w:rsidRPr="00411961">
              <w:rPr>
                <w:rFonts w:ascii="Times New Roman" w:hAnsi="Times New Roman"/>
              </w:rPr>
              <w:t>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835" w:type="dxa"/>
          </w:tcPr>
          <w:p w:rsidR="004272F9" w:rsidRDefault="004272F9" w:rsidP="004272F9">
            <w:pPr>
              <w:jc w:val="center"/>
            </w:pPr>
            <w:r w:rsidRPr="00615852">
              <w:rPr>
                <w:rFonts w:ascii="Times New Roman" w:hAnsi="Times New Roman"/>
                <w:color w:val="000000"/>
              </w:rPr>
              <w:t>нет</w:t>
            </w:r>
          </w:p>
        </w:tc>
      </w:tr>
    </w:tbl>
    <w:p w:rsidR="00302199" w:rsidRDefault="00302199"/>
    <w:sectPr w:rsidR="00302199" w:rsidSect="003021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00F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6322"/>
    <w:multiLevelType w:val="multilevel"/>
    <w:tmpl w:val="9B0A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76626"/>
    <w:multiLevelType w:val="hybridMultilevel"/>
    <w:tmpl w:val="3E56FA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50376C4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57CC"/>
    <w:multiLevelType w:val="hybridMultilevel"/>
    <w:tmpl w:val="111E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6332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4BD4"/>
    <w:multiLevelType w:val="hybridMultilevel"/>
    <w:tmpl w:val="9890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557FC"/>
    <w:multiLevelType w:val="hybridMultilevel"/>
    <w:tmpl w:val="691A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97D8A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161835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80479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879E1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B0235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8564B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475E3"/>
    <w:multiLevelType w:val="multilevel"/>
    <w:tmpl w:val="BA40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C2373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2120C"/>
    <w:multiLevelType w:val="hybridMultilevel"/>
    <w:tmpl w:val="2E9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C4E5B"/>
    <w:multiLevelType w:val="multilevel"/>
    <w:tmpl w:val="6094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7831C4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55281"/>
    <w:multiLevelType w:val="multilevel"/>
    <w:tmpl w:val="DB2C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75479"/>
    <w:multiLevelType w:val="multilevel"/>
    <w:tmpl w:val="F112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4969E5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60B33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6C643C2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82113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D36A9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17DFF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D196F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47BE0"/>
    <w:multiLevelType w:val="hybridMultilevel"/>
    <w:tmpl w:val="13DE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00A29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C4DF2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62538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43E51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35"/>
  </w:num>
  <w:num w:numId="12">
    <w:abstractNumId w:val="3"/>
  </w:num>
  <w:num w:numId="13">
    <w:abstractNumId w:val="30"/>
  </w:num>
  <w:num w:numId="14">
    <w:abstractNumId w:val="12"/>
  </w:num>
  <w:num w:numId="15">
    <w:abstractNumId w:val="0"/>
  </w:num>
  <w:num w:numId="16">
    <w:abstractNumId w:val="19"/>
  </w:num>
  <w:num w:numId="17">
    <w:abstractNumId w:val="26"/>
  </w:num>
  <w:num w:numId="18">
    <w:abstractNumId w:val="27"/>
  </w:num>
  <w:num w:numId="19">
    <w:abstractNumId w:val="28"/>
  </w:num>
  <w:num w:numId="20">
    <w:abstractNumId w:val="16"/>
  </w:num>
  <w:num w:numId="21">
    <w:abstractNumId w:val="34"/>
  </w:num>
  <w:num w:numId="22">
    <w:abstractNumId w:val="23"/>
  </w:num>
  <w:num w:numId="23">
    <w:abstractNumId w:val="32"/>
  </w:num>
  <w:num w:numId="24">
    <w:abstractNumId w:val="13"/>
  </w:num>
  <w:num w:numId="25">
    <w:abstractNumId w:val="10"/>
  </w:num>
  <w:num w:numId="26">
    <w:abstractNumId w:val="33"/>
  </w:num>
  <w:num w:numId="27">
    <w:abstractNumId w:val="5"/>
  </w:num>
  <w:num w:numId="28">
    <w:abstractNumId w:val="29"/>
  </w:num>
  <w:num w:numId="29">
    <w:abstractNumId w:val="6"/>
  </w:num>
  <w:num w:numId="30">
    <w:abstractNumId w:val="4"/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5"/>
  </w:num>
  <w:num w:numId="37">
    <w:abstractNumId w:val="1"/>
  </w:num>
  <w:num w:numId="38">
    <w:abstractNumId w:val="17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10"/>
    <w:rsid w:val="00257572"/>
    <w:rsid w:val="00302199"/>
    <w:rsid w:val="004272F9"/>
    <w:rsid w:val="009F212D"/>
    <w:rsid w:val="00CA5110"/>
    <w:rsid w:val="00D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02199"/>
    <w:pPr>
      <w:keepNext/>
      <w:spacing w:after="0" w:line="360" w:lineRule="auto"/>
      <w:jc w:val="both"/>
      <w:outlineLvl w:val="1"/>
    </w:pPr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02199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199"/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199"/>
    <w:rPr>
      <w:rFonts w:ascii="Arial" w:eastAsiaTheme="minorEastAsia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2199"/>
  </w:style>
  <w:style w:type="numbering" w:customStyle="1" w:styleId="110">
    <w:name w:val="Нет списка11"/>
    <w:next w:val="a2"/>
    <w:uiPriority w:val="99"/>
    <w:semiHidden/>
    <w:unhideWhenUsed/>
    <w:rsid w:val="00302199"/>
  </w:style>
  <w:style w:type="paragraph" w:styleId="a3">
    <w:name w:val="footnote text"/>
    <w:basedOn w:val="a"/>
    <w:link w:val="a4"/>
    <w:uiPriority w:val="99"/>
    <w:semiHidden/>
    <w:unhideWhenUsed/>
    <w:rsid w:val="0030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02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21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0219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021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02199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02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3021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21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02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uiPriority w:val="99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02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302199"/>
    <w:rPr>
      <w:vertAlign w:val="superscript"/>
    </w:rPr>
  </w:style>
  <w:style w:type="table" w:styleId="af">
    <w:name w:val="Table Grid"/>
    <w:basedOn w:val="a1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02199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302199"/>
  </w:style>
  <w:style w:type="numbering" w:customStyle="1" w:styleId="111">
    <w:name w:val="Нет списка111"/>
    <w:next w:val="a2"/>
    <w:uiPriority w:val="99"/>
    <w:semiHidden/>
    <w:unhideWhenUsed/>
    <w:rsid w:val="00302199"/>
  </w:style>
  <w:style w:type="table" w:customStyle="1" w:styleId="22">
    <w:name w:val="Сетка таблицы2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02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02199"/>
  </w:style>
  <w:style w:type="character" w:styleId="af2">
    <w:name w:val="Hyperlink"/>
    <w:basedOn w:val="a0"/>
    <w:uiPriority w:val="99"/>
    <w:semiHidden/>
    <w:unhideWhenUsed/>
    <w:rsid w:val="00302199"/>
    <w:rPr>
      <w:rFonts w:ascii="Times New Roman" w:hAnsi="Times New Roman" w:cs="Times New Roman" w:hint="default"/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302199"/>
  </w:style>
  <w:style w:type="numbering" w:customStyle="1" w:styleId="120">
    <w:name w:val="Нет списка12"/>
    <w:next w:val="a2"/>
    <w:uiPriority w:val="99"/>
    <w:semiHidden/>
    <w:unhideWhenUsed/>
    <w:rsid w:val="00302199"/>
  </w:style>
  <w:style w:type="table" w:customStyle="1" w:styleId="32">
    <w:name w:val="Сетка таблицы3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02199"/>
  </w:style>
  <w:style w:type="numbering" w:customStyle="1" w:styleId="1111">
    <w:name w:val="Нет списка1111"/>
    <w:next w:val="a2"/>
    <w:uiPriority w:val="99"/>
    <w:semiHidden/>
    <w:unhideWhenUsed/>
    <w:rsid w:val="00302199"/>
  </w:style>
  <w:style w:type="table" w:customStyle="1" w:styleId="211">
    <w:name w:val="Сетка таблицы21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7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02199"/>
    <w:pPr>
      <w:keepNext/>
      <w:spacing w:after="0" w:line="360" w:lineRule="auto"/>
      <w:jc w:val="both"/>
      <w:outlineLvl w:val="1"/>
    </w:pPr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02199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199"/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199"/>
    <w:rPr>
      <w:rFonts w:ascii="Arial" w:eastAsiaTheme="minorEastAsia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2199"/>
  </w:style>
  <w:style w:type="numbering" w:customStyle="1" w:styleId="110">
    <w:name w:val="Нет списка11"/>
    <w:next w:val="a2"/>
    <w:uiPriority w:val="99"/>
    <w:semiHidden/>
    <w:unhideWhenUsed/>
    <w:rsid w:val="00302199"/>
  </w:style>
  <w:style w:type="paragraph" w:styleId="a3">
    <w:name w:val="footnote text"/>
    <w:basedOn w:val="a"/>
    <w:link w:val="a4"/>
    <w:uiPriority w:val="99"/>
    <w:semiHidden/>
    <w:unhideWhenUsed/>
    <w:rsid w:val="0030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02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21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0219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021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02199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02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3021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21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02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uiPriority w:val="99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02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302199"/>
    <w:rPr>
      <w:vertAlign w:val="superscript"/>
    </w:rPr>
  </w:style>
  <w:style w:type="table" w:styleId="af">
    <w:name w:val="Table Grid"/>
    <w:basedOn w:val="a1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02199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302199"/>
  </w:style>
  <w:style w:type="numbering" w:customStyle="1" w:styleId="111">
    <w:name w:val="Нет списка111"/>
    <w:next w:val="a2"/>
    <w:uiPriority w:val="99"/>
    <w:semiHidden/>
    <w:unhideWhenUsed/>
    <w:rsid w:val="00302199"/>
  </w:style>
  <w:style w:type="table" w:customStyle="1" w:styleId="22">
    <w:name w:val="Сетка таблицы2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02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02199"/>
  </w:style>
  <w:style w:type="character" w:styleId="af2">
    <w:name w:val="Hyperlink"/>
    <w:basedOn w:val="a0"/>
    <w:uiPriority w:val="99"/>
    <w:semiHidden/>
    <w:unhideWhenUsed/>
    <w:rsid w:val="00302199"/>
    <w:rPr>
      <w:rFonts w:ascii="Times New Roman" w:hAnsi="Times New Roman" w:cs="Times New Roman" w:hint="default"/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302199"/>
  </w:style>
  <w:style w:type="numbering" w:customStyle="1" w:styleId="120">
    <w:name w:val="Нет списка12"/>
    <w:next w:val="a2"/>
    <w:uiPriority w:val="99"/>
    <w:semiHidden/>
    <w:unhideWhenUsed/>
    <w:rsid w:val="00302199"/>
  </w:style>
  <w:style w:type="table" w:customStyle="1" w:styleId="32">
    <w:name w:val="Сетка таблицы3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02199"/>
  </w:style>
  <w:style w:type="numbering" w:customStyle="1" w:styleId="1111">
    <w:name w:val="Нет списка1111"/>
    <w:next w:val="a2"/>
    <w:uiPriority w:val="99"/>
    <w:semiHidden/>
    <w:unhideWhenUsed/>
    <w:rsid w:val="00302199"/>
  </w:style>
  <w:style w:type="table" w:customStyle="1" w:styleId="211">
    <w:name w:val="Сетка таблицы21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7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7299</Words>
  <Characters>41610</Characters>
  <Application>Microsoft Office Word</Application>
  <DocSecurity>0</DocSecurity>
  <Lines>346</Lines>
  <Paragraphs>97</Paragraphs>
  <ScaleCrop>false</ScaleCrop>
  <Company/>
  <LinksUpToDate>false</LinksUpToDate>
  <CharactersWithSpaces>48812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Екатерина</cp:lastModifiedBy>
  <cp:revision>5</cp:revision>
  <dcterms:created xsi:type="dcterms:W3CDTF">2020-09-14T12:53:00Z</dcterms:created>
  <dcterms:modified xsi:type="dcterms:W3CDTF">2020-09-15T13:39:00Z</dcterms:modified>
</cp:coreProperties>
</file>